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EE3" w:rsidRDefault="00221EE3" w:rsidP="00221EE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Тема: «Поэма «Кому на Руси жить хорошо?». Образы крестьян. Авторская позиция».</w:t>
      </w:r>
    </w:p>
    <w:p w:rsidR="00221EE3" w:rsidRDefault="00221EE3" w:rsidP="00221EE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21EE3" w:rsidRPr="00855A3C" w:rsidRDefault="00221EE3" w:rsidP="00221E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5A3C">
        <w:rPr>
          <w:rFonts w:ascii="Times New Roman" w:hAnsi="Times New Roman" w:cs="Times New Roman"/>
          <w:sz w:val="28"/>
          <w:szCs w:val="28"/>
          <w:lang w:eastAsia="ru-RU"/>
        </w:rPr>
        <w:t>Поэма Некрасова «Кому на Руси жить хорошо» рассказывает о путешествии семерых крестьян по России в поисках счастливого человека. Произведение было написано в конце 60-х-середине 70-х гг. XIX века, после реформ Александра II и отмены крепостного права. В нем рассказывается о постреформенном обществе, в котором не только не исчезли многие старые пороки, но и появилось множество новых. По замыслу Николая Алексеевича Некрасова, странники должны были в конце пути достичь Петербурга, но из-за болезни и скорой смерти автора поэма осталась неоконченной.</w:t>
      </w:r>
    </w:p>
    <w:p w:rsidR="00221EE3" w:rsidRPr="00855A3C" w:rsidRDefault="00221EE3" w:rsidP="00221EE3">
      <w:pPr>
        <w:pStyle w:val="a3"/>
        <w:ind w:firstLine="567"/>
        <w:jc w:val="both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55A3C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Краткое содержание «Кому на Руси жить хорошо»</w:t>
      </w:r>
    </w:p>
    <w:p w:rsidR="00221EE3" w:rsidRPr="00855A3C" w:rsidRDefault="00221EE3" w:rsidP="00221E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5A3C">
        <w:rPr>
          <w:rFonts w:ascii="Times New Roman" w:hAnsi="Times New Roman" w:cs="Times New Roman"/>
          <w:sz w:val="28"/>
          <w:szCs w:val="28"/>
          <w:lang w:eastAsia="ru-RU"/>
        </w:rPr>
        <w:t>Поэма Некрасова «Кому на Руси жить хорошо» рассказывает о путешествии семерых крестьян по России в поисках счастливого человека. Произведение было написано в конце 60-х-середине 70-х гг. XIX века, после реформ Александра II и отмены крепостного права. В нем рассказывается о постреформенном обществе, в котором не только не исчезли многие старые пороки, но и появилось множество новых. По замыслу Николая Алексеевича Некрасова, странники должны были в конце пути достичь Петербурга, но из-за болезни и скорой смерти автора поэма осталась неоконченной.</w:t>
      </w:r>
    </w:p>
    <w:p w:rsidR="00221EE3" w:rsidRPr="00855A3C" w:rsidRDefault="00221EE3" w:rsidP="00221E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5A3C">
        <w:rPr>
          <w:rFonts w:ascii="Times New Roman" w:hAnsi="Times New Roman" w:cs="Times New Roman"/>
          <w:sz w:val="28"/>
          <w:szCs w:val="28"/>
          <w:lang w:eastAsia="ru-RU"/>
        </w:rPr>
        <w:t>Произведение «Кому на Руси жить хорошо» написано белым стихом и стилизовано под русские народные сказания. Предлагаем прочитать онлайн краткое содержание «Кому на Руси жить хорошо» Некрасова по главам, подготовленное редакцией нашего портала.</w:t>
      </w:r>
    </w:p>
    <w:p w:rsidR="00221EE3" w:rsidRPr="00855A3C" w:rsidRDefault="00221EE3" w:rsidP="00221EE3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55A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Главные герои</w:t>
      </w:r>
    </w:p>
    <w:p w:rsidR="00221EE3" w:rsidRPr="00855A3C" w:rsidRDefault="00221EE3" w:rsidP="00221E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5A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Роман</w:t>
      </w:r>
      <w:r w:rsidRPr="00855A3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855A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Демьян</w:t>
      </w:r>
      <w:r w:rsidRPr="00855A3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855A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Лука</w:t>
      </w:r>
      <w:r w:rsidRPr="00855A3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855A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братья Губины Иван и Митродор</w:t>
      </w:r>
      <w:r w:rsidRPr="00855A3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855A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Пахом</w:t>
      </w:r>
      <w:r w:rsidRPr="00855A3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855A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Пров</w:t>
      </w:r>
      <w:r w:rsidRPr="00855A3C">
        <w:rPr>
          <w:rFonts w:ascii="Times New Roman" w:hAnsi="Times New Roman" w:cs="Times New Roman"/>
          <w:sz w:val="28"/>
          <w:szCs w:val="28"/>
          <w:lang w:eastAsia="ru-RU"/>
        </w:rPr>
        <w:t xml:space="preserve"> — семеро крестьян, отправившихся искать счастливого человека.</w:t>
      </w:r>
    </w:p>
    <w:p w:rsidR="00221EE3" w:rsidRPr="00855A3C" w:rsidRDefault="00221EE3" w:rsidP="00221EE3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55A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Другие персонажи</w:t>
      </w:r>
    </w:p>
    <w:p w:rsidR="00221EE3" w:rsidRPr="00855A3C" w:rsidRDefault="00221EE3" w:rsidP="00221E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5A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Ермил Гирин</w:t>
      </w:r>
      <w:r w:rsidRPr="00855A3C">
        <w:rPr>
          <w:rFonts w:ascii="Times New Roman" w:hAnsi="Times New Roman" w:cs="Times New Roman"/>
          <w:sz w:val="28"/>
          <w:szCs w:val="28"/>
          <w:lang w:eastAsia="ru-RU"/>
        </w:rPr>
        <w:t xml:space="preserve"> — первый «кандидат» на звание счастливца, бурмистр честный, очень уважаемый крестьянами.</w:t>
      </w:r>
    </w:p>
    <w:p w:rsidR="00221EE3" w:rsidRPr="00855A3C" w:rsidRDefault="00221EE3" w:rsidP="00221E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5A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Матрёна Корчагина</w:t>
      </w:r>
      <w:r w:rsidRPr="00855A3C">
        <w:rPr>
          <w:rFonts w:ascii="Times New Roman" w:hAnsi="Times New Roman" w:cs="Times New Roman"/>
          <w:sz w:val="28"/>
          <w:szCs w:val="28"/>
          <w:lang w:eastAsia="ru-RU"/>
        </w:rPr>
        <w:t xml:space="preserve"> (Губернаторша) — крестьянка, слывущая в своей деревне «счастливицей».</w:t>
      </w:r>
    </w:p>
    <w:p w:rsidR="00221EE3" w:rsidRPr="00855A3C" w:rsidRDefault="00221EE3" w:rsidP="00221E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5A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Савелий</w:t>
      </w:r>
      <w:r w:rsidRPr="00855A3C">
        <w:rPr>
          <w:rFonts w:ascii="Times New Roman" w:hAnsi="Times New Roman" w:cs="Times New Roman"/>
          <w:sz w:val="28"/>
          <w:szCs w:val="28"/>
          <w:lang w:eastAsia="ru-RU"/>
        </w:rPr>
        <w:t xml:space="preserve"> — дед мужа Матрёны Корчагиной. Столетний старец.</w:t>
      </w:r>
    </w:p>
    <w:p w:rsidR="00221EE3" w:rsidRPr="00855A3C" w:rsidRDefault="00221EE3" w:rsidP="00221E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5A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Князь Утятин</w:t>
      </w:r>
      <w:r w:rsidRPr="00855A3C">
        <w:rPr>
          <w:rFonts w:ascii="Times New Roman" w:hAnsi="Times New Roman" w:cs="Times New Roman"/>
          <w:sz w:val="28"/>
          <w:szCs w:val="28"/>
          <w:lang w:eastAsia="ru-RU"/>
        </w:rPr>
        <w:t xml:space="preserve"> (Последыш) — старый помещик, самодур, которому его семья по сговору с крестьянами не говорит об отмене крепостного права.</w:t>
      </w:r>
    </w:p>
    <w:p w:rsidR="00221EE3" w:rsidRPr="00855A3C" w:rsidRDefault="00221EE3" w:rsidP="00221E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5A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Влас</w:t>
      </w:r>
      <w:r w:rsidRPr="00855A3C">
        <w:rPr>
          <w:rFonts w:ascii="Times New Roman" w:hAnsi="Times New Roman" w:cs="Times New Roman"/>
          <w:sz w:val="28"/>
          <w:szCs w:val="28"/>
          <w:lang w:eastAsia="ru-RU"/>
        </w:rPr>
        <w:t xml:space="preserve"> — крестьянин, бурмистр деревни, когда-то принадлежащей Утятину.</w:t>
      </w:r>
    </w:p>
    <w:p w:rsidR="00221EE3" w:rsidRPr="00855A3C" w:rsidRDefault="00221EE3" w:rsidP="00221E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5A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Гриша Добросклонов</w:t>
      </w:r>
      <w:r w:rsidRPr="00855A3C">
        <w:rPr>
          <w:rFonts w:ascii="Times New Roman" w:hAnsi="Times New Roman" w:cs="Times New Roman"/>
          <w:sz w:val="28"/>
          <w:szCs w:val="28"/>
          <w:lang w:eastAsia="ru-RU"/>
        </w:rPr>
        <w:t xml:space="preserve"> — семинарист, сын дьяка, мечтающий об освобождении русского народа; прототипом был революционный демократ Н. Добролюбов.</w:t>
      </w:r>
    </w:p>
    <w:p w:rsidR="00221EE3" w:rsidRPr="00855A3C" w:rsidRDefault="00221EE3" w:rsidP="00221E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A3C">
        <w:rPr>
          <w:rFonts w:ascii="Times New Roman" w:hAnsi="Times New Roman" w:cs="Times New Roman"/>
          <w:sz w:val="28"/>
          <w:szCs w:val="28"/>
        </w:rPr>
        <w:t>Анализ «Кому на Руси жить хорошо» Некрасов</w:t>
      </w:r>
    </w:p>
    <w:p w:rsidR="00221EE3" w:rsidRPr="00855A3C" w:rsidRDefault="00221EE3" w:rsidP="00221E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A3C">
        <w:rPr>
          <w:rFonts w:ascii="Times New Roman" w:hAnsi="Times New Roman" w:cs="Times New Roman"/>
          <w:sz w:val="28"/>
          <w:szCs w:val="28"/>
        </w:rPr>
        <w:t xml:space="preserve">Масштабное произведение «Кому на Руси жить хорошо», повествующее о семи крестьянах, отправившихся на поиски счастливого человека, принадлежит перу великого русского писателя Н. А. Некрасова. Предлагаем ознакомится с кратким литературоведческим анализом поэмы Некрасова по </w:t>
      </w:r>
      <w:r w:rsidRPr="00855A3C">
        <w:rPr>
          <w:rFonts w:ascii="Times New Roman" w:hAnsi="Times New Roman" w:cs="Times New Roman"/>
          <w:sz w:val="28"/>
          <w:szCs w:val="28"/>
        </w:rPr>
        <w:lastRenderedPageBreak/>
        <w:t>плану. Данное изложение материала может пригодиться для работы на уроках литературы в 10 классе, и подготовке к ЕГЭ. Произведение Некрасова «Кому на Руси жить хорошо» не имеет конкретного года написания, так как писатель создавал поэму с первой половины 1860 г. по 1876 г.</w:t>
      </w:r>
    </w:p>
    <w:p w:rsidR="00221EE3" w:rsidRPr="00855A3C" w:rsidRDefault="00221EE3" w:rsidP="00221E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A3C">
        <w:rPr>
          <w:rStyle w:val="a4"/>
          <w:rFonts w:ascii="Times New Roman" w:hAnsi="Times New Roman" w:cs="Times New Roman"/>
          <w:sz w:val="28"/>
          <w:szCs w:val="28"/>
        </w:rPr>
        <w:t>Год написания</w:t>
      </w:r>
      <w:r w:rsidRPr="00855A3C">
        <w:rPr>
          <w:rFonts w:ascii="Times New Roman" w:hAnsi="Times New Roman" w:cs="Times New Roman"/>
          <w:sz w:val="28"/>
          <w:szCs w:val="28"/>
        </w:rPr>
        <w:t xml:space="preserve"> – 1866 – 1876 гг.</w:t>
      </w:r>
    </w:p>
    <w:p w:rsidR="00221EE3" w:rsidRPr="00855A3C" w:rsidRDefault="00221EE3" w:rsidP="00221E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A3C">
        <w:rPr>
          <w:rStyle w:val="a4"/>
          <w:rFonts w:ascii="Times New Roman" w:hAnsi="Times New Roman" w:cs="Times New Roman"/>
          <w:sz w:val="28"/>
          <w:szCs w:val="28"/>
        </w:rPr>
        <w:t>История создания</w:t>
      </w:r>
      <w:r w:rsidRPr="00855A3C">
        <w:rPr>
          <w:rFonts w:ascii="Times New Roman" w:hAnsi="Times New Roman" w:cs="Times New Roman"/>
          <w:sz w:val="28"/>
          <w:szCs w:val="28"/>
        </w:rPr>
        <w:t xml:space="preserve"> – История создания была продолжительной, и писатель задумывал еще несколько частей поэмы, но предчувствие приближающейся кончины, не дало возможности претворить планы в жизнь.</w:t>
      </w:r>
    </w:p>
    <w:p w:rsidR="00221EE3" w:rsidRPr="00855A3C" w:rsidRDefault="00221EE3" w:rsidP="00221E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A3C">
        <w:rPr>
          <w:rStyle w:val="a4"/>
          <w:rFonts w:ascii="Times New Roman" w:hAnsi="Times New Roman" w:cs="Times New Roman"/>
          <w:sz w:val="28"/>
          <w:szCs w:val="28"/>
        </w:rPr>
        <w:t xml:space="preserve">Тема </w:t>
      </w:r>
      <w:r w:rsidRPr="00855A3C">
        <w:rPr>
          <w:rFonts w:ascii="Times New Roman" w:hAnsi="Times New Roman" w:cs="Times New Roman"/>
          <w:sz w:val="28"/>
          <w:szCs w:val="28"/>
        </w:rPr>
        <w:t>– Поэма была создана через некоторое время после отмены крепостного гнета, и главной ее темой является полученная крестьянством свобода. Деревенские мужики, свободные и вольные, отправляются на поиски счастья, они идут по всей родимой земле, где повсюду работают люди, и поэма наполнена темой счастья, труда, и Родины.</w:t>
      </w:r>
    </w:p>
    <w:p w:rsidR="00221EE3" w:rsidRPr="00855A3C" w:rsidRDefault="00221EE3" w:rsidP="00221E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A3C">
        <w:rPr>
          <w:rStyle w:val="a4"/>
          <w:rFonts w:ascii="Times New Roman" w:hAnsi="Times New Roman" w:cs="Times New Roman"/>
          <w:sz w:val="28"/>
          <w:szCs w:val="28"/>
        </w:rPr>
        <w:t xml:space="preserve">Композиция </w:t>
      </w:r>
      <w:r w:rsidRPr="00855A3C">
        <w:rPr>
          <w:rFonts w:ascii="Times New Roman" w:hAnsi="Times New Roman" w:cs="Times New Roman"/>
          <w:sz w:val="28"/>
          <w:szCs w:val="28"/>
        </w:rPr>
        <w:t>– Структура поэмы сложилась из четырех частей, которые успел создать автор.</w:t>
      </w:r>
    </w:p>
    <w:p w:rsidR="00221EE3" w:rsidRPr="00855A3C" w:rsidRDefault="00221EE3" w:rsidP="00221E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A3C">
        <w:rPr>
          <w:rStyle w:val="a4"/>
          <w:rFonts w:ascii="Times New Roman" w:hAnsi="Times New Roman" w:cs="Times New Roman"/>
          <w:sz w:val="28"/>
          <w:szCs w:val="28"/>
        </w:rPr>
        <w:t>Жанр</w:t>
      </w:r>
      <w:r w:rsidRPr="00855A3C">
        <w:rPr>
          <w:rFonts w:ascii="Times New Roman" w:hAnsi="Times New Roman" w:cs="Times New Roman"/>
          <w:sz w:val="28"/>
          <w:szCs w:val="28"/>
        </w:rPr>
        <w:t xml:space="preserve"> – Писатель назвал свой труд «эпопеей крестьянской жизни», и жанр «Кому на Руси жить хорошо», является эпической поэмой.</w:t>
      </w:r>
    </w:p>
    <w:p w:rsidR="00221EE3" w:rsidRPr="00855A3C" w:rsidRDefault="00221EE3" w:rsidP="00221E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A3C">
        <w:rPr>
          <w:rStyle w:val="a4"/>
          <w:rFonts w:ascii="Times New Roman" w:hAnsi="Times New Roman" w:cs="Times New Roman"/>
          <w:sz w:val="28"/>
          <w:szCs w:val="28"/>
        </w:rPr>
        <w:t xml:space="preserve">Направление </w:t>
      </w:r>
      <w:r w:rsidRPr="00855A3C">
        <w:rPr>
          <w:rFonts w:ascii="Times New Roman" w:hAnsi="Times New Roman" w:cs="Times New Roman"/>
          <w:sz w:val="28"/>
          <w:szCs w:val="28"/>
        </w:rPr>
        <w:t>– Реализм, в который добавлены фольклорные фрагменты и сказочные детали.</w:t>
      </w:r>
    </w:p>
    <w:p w:rsidR="00221EE3" w:rsidRPr="00855A3C" w:rsidRDefault="00221EE3" w:rsidP="00221E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5A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Философские и нравственные вопросы</w:t>
      </w:r>
      <w:r w:rsidRPr="00855A3C">
        <w:rPr>
          <w:rFonts w:ascii="Times New Roman" w:hAnsi="Times New Roman" w:cs="Times New Roman"/>
          <w:sz w:val="28"/>
          <w:szCs w:val="28"/>
          <w:lang w:eastAsia="ru-RU"/>
        </w:rPr>
        <w:t xml:space="preserve">, касающиеся все сферы жизни крестьянства, получившего долгожданную свободу, становятся автором на первое место. </w:t>
      </w:r>
      <w:r w:rsidRPr="00855A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Смысл произведения</w:t>
      </w:r>
      <w:r w:rsidRPr="00855A3C">
        <w:rPr>
          <w:rFonts w:ascii="Times New Roman" w:hAnsi="Times New Roman" w:cs="Times New Roman"/>
          <w:sz w:val="28"/>
          <w:szCs w:val="28"/>
          <w:lang w:eastAsia="ru-RU"/>
        </w:rPr>
        <w:t xml:space="preserve"> выражается в том, что у крестьянства растёт степень самосознания. Тема свободы, счастливого будущего, преодоление рабства в самом себе, это </w:t>
      </w:r>
      <w:r w:rsidRPr="00855A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главная идея</w:t>
      </w:r>
      <w:r w:rsidRPr="00855A3C">
        <w:rPr>
          <w:rFonts w:ascii="Times New Roman" w:hAnsi="Times New Roman" w:cs="Times New Roman"/>
          <w:sz w:val="28"/>
          <w:szCs w:val="28"/>
          <w:lang w:eastAsia="ru-RU"/>
        </w:rPr>
        <w:t xml:space="preserve"> поэмы, ее основная мысль.</w:t>
      </w:r>
    </w:p>
    <w:p w:rsidR="00221EE3" w:rsidRPr="00855A3C" w:rsidRDefault="00221EE3" w:rsidP="00221E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5A3C">
        <w:rPr>
          <w:rFonts w:ascii="Times New Roman" w:hAnsi="Times New Roman" w:cs="Times New Roman"/>
          <w:sz w:val="28"/>
          <w:szCs w:val="28"/>
          <w:lang w:eastAsia="ru-RU"/>
        </w:rPr>
        <w:t>Главное, чему учит поэма – это ее правдивые жизненные уроки. Необходимо сплочение объединение трудового народа для достижения всеобщего равноправия и независимости. Лишь совместные усилия, и общий сознательный труд во имя родины, могут привести к усилению и процветанию. Счастье состоит в том, чтобы жить для народа, из анализа произведения можно сделать вывод, что главным счастливым в поэме является Гриша Добросклонов, идейный борец и патриот своей страны.</w:t>
      </w:r>
    </w:p>
    <w:p w:rsidR="00221EE3" w:rsidRPr="00855A3C" w:rsidRDefault="00221EE3" w:rsidP="00221EE3">
      <w:pPr>
        <w:pStyle w:val="a3"/>
        <w:ind w:firstLine="567"/>
        <w:jc w:val="both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55A3C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Образы крестьян в поэме «Кому на Руси жить хорошо»</w:t>
      </w:r>
    </w:p>
    <w:p w:rsidR="00221EE3" w:rsidRPr="00855A3C" w:rsidRDefault="00221EE3" w:rsidP="00221EE3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55A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Введение</w:t>
      </w:r>
    </w:p>
    <w:p w:rsidR="00221EE3" w:rsidRPr="00855A3C" w:rsidRDefault="00221EE3" w:rsidP="00221E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5A3C">
        <w:rPr>
          <w:rFonts w:ascii="Times New Roman" w:hAnsi="Times New Roman" w:cs="Times New Roman"/>
          <w:sz w:val="28"/>
          <w:szCs w:val="28"/>
          <w:lang w:eastAsia="ru-RU"/>
        </w:rPr>
        <w:t xml:space="preserve">Начиная работу над поэмой «Кому на Руси жить хорошо», Некрасов мечтал создать масштабное произведение, в котором отразились бы все знания о крестьянах, накопленные им за жизнь. С раннего детства перед глазами поэта проходило «зрелище бедствий народных», и первые детские впечатления подтолкнули его и в дальнейшем изучать уклад крестьянской жизни. Тяжелый труд, человеческое горе, и вместе с тем – огромная духовная сила народа – все это замечал внимательный взгляд Некрасова. И именно благодаря этому в поэме «Кому на Руси жить хорошо» образы крестьян выглядят настолько достоверными, как будто поэт лично знал своих героев. Логично, что поэма, в которой главным героем выступает народ, насчитывает </w:t>
      </w:r>
      <w:r w:rsidRPr="00855A3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большое количество крестьянских образов, но стоит вглядеться в них пристальнее – и нас поразит разнообразие и живость этих персонажей.</w:t>
      </w:r>
    </w:p>
    <w:p w:rsidR="00221EE3" w:rsidRPr="00855A3C" w:rsidRDefault="00221EE3" w:rsidP="00221EE3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55A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Образ главных героев-странников</w:t>
      </w:r>
    </w:p>
    <w:p w:rsidR="00221EE3" w:rsidRPr="00855A3C" w:rsidRDefault="00221EE3" w:rsidP="00221E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5A3C">
        <w:rPr>
          <w:rFonts w:ascii="Times New Roman" w:hAnsi="Times New Roman" w:cs="Times New Roman"/>
          <w:sz w:val="28"/>
          <w:szCs w:val="28"/>
          <w:lang w:eastAsia="ru-RU"/>
        </w:rPr>
        <w:t>Первые крестьяне, с которыми знакомится читатель – это крестьяне-правдоискатели, поспорившие о том, кому хорошо живется на Руси. Для поэмы важны не столько их отдельные образы, сколько в целом та идея, которую они выражают – без них сюжет произведения просто бы развалился. И, тем не менее, Некрасов наделяет каждого из них именем, родной деревней (названия деревень уже сами по себе красноречивы: Горелово, Заплатово…) и определенными чертами характера и внешности: Лука – завзятый спорщик, Пахом – старик. Да и взгляды крестьян, несмотря на целостность их образа, различны, каждый не отступается от своих взглядов вплоть до драки. В целом же образ этих мужиков является групповым, поэтому в нем и выделяются самые основные, характерные почти для любого крестьянина черты. Это крайняя бедность, упрямство и любознательность, желание отыскать правду. Отметим, что описывая дорогих его сердцу крестьян, Некрасов все же не приукрашает их образы. Он показывает и пороки, в основном – всеобщее пьянство.</w:t>
      </w:r>
    </w:p>
    <w:p w:rsidR="00221EE3" w:rsidRPr="00855A3C" w:rsidRDefault="00221EE3" w:rsidP="00221E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5A3C">
        <w:rPr>
          <w:rFonts w:ascii="Times New Roman" w:hAnsi="Times New Roman" w:cs="Times New Roman"/>
          <w:sz w:val="28"/>
          <w:szCs w:val="28"/>
          <w:lang w:eastAsia="ru-RU"/>
        </w:rPr>
        <w:t>Крестьянская тема в поэме «Кому на Руси жить хорошо» не единственная – во время своего путешествия мужики встретят и помещика, и попа, услышат о жизни разных сословий – купеческого, дворянского, духовенства. Но все другие образы так или иначе служат для более полного раскрытия основной темы поэмы: жизни крестьян в России сразу после реформы.</w:t>
      </w:r>
    </w:p>
    <w:p w:rsidR="00221EE3" w:rsidRPr="00855A3C" w:rsidRDefault="00221EE3" w:rsidP="00221E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5A3C">
        <w:rPr>
          <w:rFonts w:ascii="Times New Roman" w:hAnsi="Times New Roman" w:cs="Times New Roman"/>
          <w:sz w:val="28"/>
          <w:szCs w:val="28"/>
          <w:lang w:eastAsia="ru-RU"/>
        </w:rPr>
        <w:t>В поэму введено несколько массовых сцен – ярмарка, пир, дорога, по которой идет множество людей. Здесь Некрасов изображает крестьянство как единое целое, которое одинаково мыслит, единогласно говорит и даже одновременно вздыхает. Но при этом образы крестьян, изображенные в произведении, можно разделить на две большие группы: честный трудовой народ, ценящий свою свободу и крестьяне-холопы. В первой группе особенно выделяются Яким Нагой, Ермил Гирин, Трофим и Агап.</w:t>
      </w:r>
    </w:p>
    <w:p w:rsidR="00221EE3" w:rsidRPr="00855A3C" w:rsidRDefault="00221EE3" w:rsidP="00221EE3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55A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Положительные образы крестьян</w:t>
      </w:r>
    </w:p>
    <w:p w:rsidR="00221EE3" w:rsidRPr="00855A3C" w:rsidRDefault="00221EE3" w:rsidP="00221E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5A3C">
        <w:rPr>
          <w:rFonts w:ascii="Times New Roman" w:hAnsi="Times New Roman" w:cs="Times New Roman"/>
          <w:sz w:val="28"/>
          <w:szCs w:val="28"/>
          <w:lang w:eastAsia="ru-RU"/>
        </w:rPr>
        <w:t>Яким Нагой – типичный представитель беднейшего крестьянства, и сам похожий на «землю-матушку», на «пласт, сохой отрезанный». Всю свою жизнь он работает «до смерти», но при этом остается нищим. Его печальная история: когда-то жил в Питере, но затеял тяжбу с купцом, очутился из-за нее в тюрьме и вернулся оттуда «как липочка ободранный» – ничем не удивляет слушателей. Таких судеб в то время на Руси было множество… Несмотря на тяжелый труд, у Якима хватает сил заступиться за своих соотечественников: да, пьяных мужиков много, но трезвых – больше, они все великие люди «в работе и в гульбе». Любовь к правде, к честному труду, мечта о преобразовании жизни («надо бы громам греметь») – вот основные составляющие образа Якима.</w:t>
      </w:r>
    </w:p>
    <w:p w:rsidR="00221EE3" w:rsidRPr="00855A3C" w:rsidRDefault="00221EE3" w:rsidP="00221E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5A3C">
        <w:rPr>
          <w:rFonts w:ascii="Times New Roman" w:hAnsi="Times New Roman" w:cs="Times New Roman"/>
          <w:sz w:val="28"/>
          <w:szCs w:val="28"/>
          <w:lang w:eastAsia="ru-RU"/>
        </w:rPr>
        <w:t xml:space="preserve">Трофим и Агап в чем-то дополняют Якима, у каждого из них выделено по одной основной черте характера. В образе Трофима Некрасов показывает </w:t>
      </w:r>
      <w:r w:rsidRPr="00855A3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бесконечную силу и терпение русского народа – Трофим снес однажды четырнадцать пудов, а после едва живой вернулся домой. Агап – правдолюбец. Он единственный отказывается участвовать в представлении для князя Утятина: «крестьянских душ владение окончено!». Когда же его заставляют, он на утро умирает: для мужика легче умереть, чем согнуться обратно под ярмо крепостного права.</w:t>
      </w:r>
    </w:p>
    <w:p w:rsidR="00221EE3" w:rsidRPr="00855A3C" w:rsidRDefault="00221EE3" w:rsidP="00221E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5A3C">
        <w:rPr>
          <w:rFonts w:ascii="Times New Roman" w:hAnsi="Times New Roman" w:cs="Times New Roman"/>
          <w:sz w:val="28"/>
          <w:szCs w:val="28"/>
          <w:lang w:eastAsia="ru-RU"/>
        </w:rPr>
        <w:t>Ермил Гирин наделен автором умом и неподкупной честностью, за это-то его и выбирают бургомистром. Он «душой не покривил», а раз сбившись с верного пути, не смог жить не по правде, перед всем миром принес покаяние. Но честность и любовь к своим соотечественникам не приносят крестьянам счастья: образ Ермила трагический. На момент повествования он сидит в остроге: так обернулась его помощь бунтующему селу.</w:t>
      </w:r>
    </w:p>
    <w:p w:rsidR="00221EE3" w:rsidRPr="00855A3C" w:rsidRDefault="00221EE3" w:rsidP="00221EE3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55A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Образы Матрены и Савелия</w:t>
      </w:r>
    </w:p>
    <w:p w:rsidR="00221EE3" w:rsidRPr="00855A3C" w:rsidRDefault="00221EE3" w:rsidP="00221E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5A3C">
        <w:rPr>
          <w:rFonts w:ascii="Times New Roman" w:hAnsi="Times New Roman" w:cs="Times New Roman"/>
          <w:sz w:val="28"/>
          <w:szCs w:val="28"/>
          <w:lang w:eastAsia="ru-RU"/>
        </w:rPr>
        <w:t>Жизнь крестьян в поэме Некрасова не была бы изображена полностью без образа русской женщины. Для раскрытия «женской доли», которая «горе – не житье!» автор выбрал образ Матрены Тимофеевны. «Красивая, строгая и смуглая», она подробно рассказывает историю своей жизни, в которой только тогда и была счастлива, как жила у родителей в «девичей холе». После же началась тяжелая, наравне с мужчинами, работа, придирки родни, искорежила судьбу смерть первенца. Под эту историю Некрасов выделил в поэме целую часть, девять глав – куда больше, чем занимают рассказы остальных крестьян. Это хорошо передает его особое отношение, любовь к русской женщине. Матрена поражает своей силой и стойкостью. Все удары судьбы она сносит безропотно, но в то же время умеет постоять за своих близких: ложится под розги вместо сына и спасает мужа из солдат. Образ Матрены в поэме сливается с образом народной души – многострадальной и долготерпеливой, оттого речь женщины так богата песнями. Эти песни зачастую – единственная возможность излить свою тоску…</w:t>
      </w:r>
    </w:p>
    <w:p w:rsidR="00221EE3" w:rsidRPr="00855A3C" w:rsidRDefault="00221EE3" w:rsidP="00221E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5A3C">
        <w:rPr>
          <w:rFonts w:ascii="Times New Roman" w:hAnsi="Times New Roman" w:cs="Times New Roman"/>
          <w:sz w:val="28"/>
          <w:szCs w:val="28"/>
          <w:lang w:eastAsia="ru-RU"/>
        </w:rPr>
        <w:t>К образу Матрены Тимофеевны примыкает еще один любопытный образ – образ русского богатыря, Савелия. Доживающий свою жизнь в семье Матрены («он жил сто семь годов»), Савелий не раз задумывается: «Куда ты, сила, делася? На что ты пригодилася?». Сила же вся ушла под розгами и палками, растратилась во время непосильного труда на немца и источилась на каторге. В образе Савелия показана трагическая судьба русского крестьянства, богатырей по натуре, ведущих совершенно неподходящую для них жизнь. Несмотря на все тяготы жизни, Савелий не озлобился, он мудр и ласков с бесправными (единственный в семье защищает Матрену). Показана в его образе и глубокая религиозность русского народа, искавшего в вере помощи.</w:t>
      </w:r>
    </w:p>
    <w:p w:rsidR="00221EE3" w:rsidRPr="00855A3C" w:rsidRDefault="00221EE3" w:rsidP="00221EE3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55A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Образ крестьян-холопов</w:t>
      </w:r>
    </w:p>
    <w:p w:rsidR="00221EE3" w:rsidRPr="00855A3C" w:rsidRDefault="00221EE3" w:rsidP="00221E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5A3C">
        <w:rPr>
          <w:rFonts w:ascii="Times New Roman" w:hAnsi="Times New Roman" w:cs="Times New Roman"/>
          <w:sz w:val="28"/>
          <w:szCs w:val="28"/>
          <w:lang w:eastAsia="ru-RU"/>
        </w:rPr>
        <w:t xml:space="preserve">Другой тип крестьян, изображенный в поэме – это холопы. Годы крепостного права искалечили души некоторых людей, которые привыкли пресмыкаться и уже не мыслят своей жизни без власти над собой помещика. Некрасов показывает это на примерах образов холопов Ипата и Якова, а также старосты Клима. Яков – это образ верного холопа. Всю свою жизнь он </w:t>
      </w:r>
      <w:r w:rsidRPr="00855A3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потратил на выполнение прихотей своего барина: «Только и было у Якова радости: / Барина холить, беречь, ублажать». Однако нельзя жить с барином «ладком» – в награду за примерную службу Якова барин отдает в рекруты его племянника. Тогда-то у Якова и открылись глаза, и он решился отомстить своему обидчику. Клим становится начальником благодаря милости князя Утятина. Скверный хозяин и ленивый работник, он, выделенный барином, расцветает от чувства собственной важности: «Горда свинья: чесалася / О барское крыльцо!». На примере старосты Клима Некрасов показывает, как страшен вчерашний холоп, попавший в начальники – это один из самых отвратительных человеческих типажей. Но сложно провести честное крестьянское сердце – и в деревне Клима искренне презирают, а не боятся.</w:t>
      </w:r>
    </w:p>
    <w:p w:rsidR="00221EE3" w:rsidRPr="00855A3C" w:rsidRDefault="00221EE3" w:rsidP="00221E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5A3C">
        <w:rPr>
          <w:rFonts w:ascii="Times New Roman" w:hAnsi="Times New Roman" w:cs="Times New Roman"/>
          <w:sz w:val="28"/>
          <w:szCs w:val="28"/>
          <w:lang w:eastAsia="ru-RU"/>
        </w:rPr>
        <w:t>Итак, из различных образов крестьян «Кому на Руси жить хорошо» складывается цельная картина народа как огромной силы, уже начинающей понемногу восставать и осознавать свое могущество.</w:t>
      </w:r>
    </w:p>
    <w:p w:rsidR="005E2778" w:rsidRDefault="005E2778" w:rsidP="00221EE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21EE3" w:rsidRDefault="00221EE3" w:rsidP="00221EE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Ответьте письменно на вопросы:</w:t>
      </w:r>
    </w:p>
    <w:p w:rsidR="00221EE3" w:rsidRPr="00221EE3" w:rsidRDefault="00221EE3" w:rsidP="00221E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1EE3">
        <w:rPr>
          <w:rFonts w:ascii="Times New Roman" w:hAnsi="Times New Roman" w:cs="Times New Roman"/>
          <w:sz w:val="28"/>
          <w:szCs w:val="28"/>
          <w:lang w:eastAsia="ru-RU"/>
        </w:rPr>
        <w:t>1. Перечислите главных героев поэмы «Кому на Руси жить хорошо».</w:t>
      </w:r>
    </w:p>
    <w:p w:rsidR="00221EE3" w:rsidRDefault="00221EE3" w:rsidP="00221E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Назовите год написания, тему, композицию, жанр и направление поэмы.</w:t>
      </w:r>
    </w:p>
    <w:p w:rsidR="00221EE3" w:rsidRDefault="00221EE3" w:rsidP="00221E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 Дать краткую характеристику образам крестьян в поэме.</w:t>
      </w:r>
    </w:p>
    <w:p w:rsidR="005E2778" w:rsidRDefault="005E2778" w:rsidP="00221EE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21EE3" w:rsidRDefault="00221EE3" w:rsidP="00221EE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eastAsia="ru-RU"/>
        </w:rPr>
        <w:t>Литература:</w:t>
      </w: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9511"/>
      </w:tblGrid>
      <w:tr w:rsidR="00221EE3" w:rsidRPr="00221EE3" w:rsidTr="00221EE3">
        <w:trPr>
          <w:trHeight w:val="375"/>
        </w:trPr>
        <w:tc>
          <w:tcPr>
            <w:tcW w:w="9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EE3" w:rsidRDefault="00221EE3" w:rsidP="00221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221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Фортунатов, Н. М.  Русская литература второй трети XIX века : учебник для среднего профессионального образования / Н. М. Фортунатов, М. Г. Уртминцева, И. С. Юхнова. — 3-е изд., перераб. и доп. — Москва : Издательство Юрайт, 2019.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Глава 5.</w:t>
            </w:r>
          </w:p>
          <w:p w:rsidR="00221EE3" w:rsidRDefault="00221EE3" w:rsidP="00221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1EE3" w:rsidRDefault="00221EE3" w:rsidP="00221EE3">
            <w:pPr>
              <w:spacing w:after="0" w:line="240" w:lineRule="auto"/>
              <w:ind w:firstLine="756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221EE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Срок исполнения: 22 ноября 2021 г.</w:t>
            </w:r>
          </w:p>
          <w:p w:rsidR="00221EE3" w:rsidRPr="00221EE3" w:rsidRDefault="00221EE3" w:rsidP="00221EE3">
            <w:pPr>
              <w:spacing w:after="0" w:line="240" w:lineRule="auto"/>
              <w:ind w:firstLine="756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221EE3" w:rsidRPr="00221EE3" w:rsidRDefault="00221EE3" w:rsidP="00221EE3">
            <w:pPr>
              <w:spacing w:after="0" w:line="240" w:lineRule="auto"/>
              <w:ind w:firstLine="7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EE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Выполненные задания присылать на электронную почту: </w:t>
            </w:r>
            <w:r w:rsidRPr="00221EE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anna.shumilina.1989@mail.ru</w:t>
            </w:r>
          </w:p>
        </w:tc>
      </w:tr>
      <w:tr w:rsidR="00221EE3" w:rsidRPr="00221EE3" w:rsidTr="00221EE3">
        <w:trPr>
          <w:trHeight w:val="375"/>
        </w:trPr>
        <w:tc>
          <w:tcPr>
            <w:tcW w:w="9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EE3" w:rsidRPr="00221EE3" w:rsidRDefault="00221EE3" w:rsidP="002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32880" w:rsidRDefault="00632880" w:rsidP="00221EE3">
      <w:pPr>
        <w:ind w:firstLine="709"/>
      </w:pPr>
    </w:p>
    <w:sectPr w:rsidR="00632880" w:rsidSect="00632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21EE3"/>
    <w:rsid w:val="00221EE3"/>
    <w:rsid w:val="00256415"/>
    <w:rsid w:val="00313CF6"/>
    <w:rsid w:val="00581FA5"/>
    <w:rsid w:val="005A6171"/>
    <w:rsid w:val="005E2778"/>
    <w:rsid w:val="00632880"/>
    <w:rsid w:val="006612E1"/>
    <w:rsid w:val="00687283"/>
    <w:rsid w:val="00D75B87"/>
    <w:rsid w:val="00E7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211B7"/>
  <w15:docId w15:val="{494652F1-360E-47C5-B15F-9B59BB9F0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EE3"/>
    <w:pPr>
      <w:spacing w:after="0" w:line="240" w:lineRule="auto"/>
    </w:pPr>
  </w:style>
  <w:style w:type="character" w:styleId="a4">
    <w:name w:val="Strong"/>
    <w:basedOn w:val="a0"/>
    <w:uiPriority w:val="22"/>
    <w:qFormat/>
    <w:rsid w:val="00221E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0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1875</Words>
  <Characters>10690</Characters>
  <Application>Microsoft Office Word</Application>
  <DocSecurity>0</DocSecurity>
  <Lines>89</Lines>
  <Paragraphs>25</Paragraphs>
  <ScaleCrop>false</ScaleCrop>
  <Company/>
  <LinksUpToDate>false</LinksUpToDate>
  <CharactersWithSpaces>12540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Наталья</cp:lastModifiedBy>
  <cp:revision>3</cp:revision>
  <dcterms:created xsi:type="dcterms:W3CDTF">2021-11-19T12:27:00Z</dcterms:created>
  <dcterms:modified xsi:type="dcterms:W3CDTF">2021-11-19T15:21:00Z</dcterms:modified>
</cp:coreProperties>
</file>