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6" w:rsidRPr="00500046" w:rsidRDefault="00500046" w:rsidP="00500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46">
        <w:rPr>
          <w:rFonts w:ascii="Times New Roman" w:hAnsi="Times New Roman" w:cs="Times New Roman"/>
          <w:b/>
          <w:sz w:val="28"/>
          <w:szCs w:val="28"/>
        </w:rPr>
        <w:t>Тема: «Образ Раскольникова. Теория «сильной личности». Двойники Раскольникова».</w:t>
      </w:r>
    </w:p>
    <w:p w:rsidR="00500046" w:rsidRPr="00500046" w:rsidRDefault="00500046" w:rsidP="00500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Образ Раскольникова в романе «Преступление и наказание»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Многогранный роман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Листая первые страницы книги, мы начинаем знакомиться с образом Раскольникова в романе Достоевского «Преступление и наказание». Рассказывая историю его жизни, писатель заставляет нас размышлять над целым рядом важных вопросов. Трудно определить, к какому типу романа относится произведение Ф. М. Достоевского. В нём поднимаются проблемы, затрагивающие различные сферы жизни человека: общественную, нравственную, психологическую, семейную, моральную. Родион Раскольников является центром романа. Именно с ним связаны все остальные сюжетные линии великого произведения классика.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Внешний вид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Описание Раскольникова в романе начинается с первой главы. Мы знакомимся с молодым человеком, который находится в болезненном состоянии. Он мрачен, задумчив и замкнут. Родион Раскольников – бывший студент университета, забросивший занятия на юридическом факультете. Вместе с автором мы видим скудную обстановку комнаты, где проживает молодой человек: «Это была крошечная клетушка, шагов в шесть длинной, имевшая самый жалкий вид».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 xml:space="preserve">Внимательно разглядываем детали изношенной одежды. Родион Раскольников находится в крайне бедственном положении. У него нет денег, чтобы отдать долги за квартиру, оплатить учёбу. 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Черты характера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 xml:space="preserve">Характеристика Раскольникова в романе «Преступление и наказание» даётся автором постепенно. Сначала мы знакомимся с портретом Раскольникова. «Кстати, он был замечательно хорош собою, с прекрасными тёмными глазами, </w:t>
      </w:r>
      <w:proofErr w:type="spellStart"/>
      <w:r w:rsidRPr="00500046">
        <w:rPr>
          <w:rFonts w:ascii="Times New Roman" w:hAnsi="Times New Roman" w:cs="Times New Roman"/>
          <w:sz w:val="28"/>
          <w:szCs w:val="28"/>
        </w:rPr>
        <w:t>тёмнорус</w:t>
      </w:r>
      <w:proofErr w:type="spellEnd"/>
      <w:r w:rsidRPr="00500046">
        <w:rPr>
          <w:rFonts w:ascii="Times New Roman" w:hAnsi="Times New Roman" w:cs="Times New Roman"/>
          <w:sz w:val="28"/>
          <w:szCs w:val="28"/>
        </w:rPr>
        <w:t>, ростом выше среднего, тонок и строен». Затем начинаем разбираться в его характере. Юноша умён и образован, горд и независим. Унизительное материальное положение, в котором он оказался, делают его угрюмым и замкнутым. Его раздражает общение с людьми. Любая помощь со стороны близкого друга Дмитрия Разумихина или пожилой матери кажется ему унизительной.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Идея Раскольникова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Непомерная гордыня, больное самолюбие и нищенское состояние порождают в голове Раскольникова некую идею. Суть которой состоит, в подразделении людей на два разряда: обычных и право имеющих. Думая о своём великом предназначении, «тварь ли я дрожащая или право имею?», герой готовится к преступлению. Он считает, что совершив убийство старухи, проверит свои идеи, сможет начать новую жизнь и осчастливить человечество.</w:t>
      </w:r>
    </w:p>
    <w:p w:rsidR="00545F24" w:rsidRDefault="00545F24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24" w:rsidRDefault="00545F24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Преступление и наказание героя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В реальной жизни всё получается иначе. Вместе с жадной процентщицей гибнет убогая Лиз</w:t>
      </w:r>
      <w:r w:rsidR="00545F24">
        <w:rPr>
          <w:rFonts w:ascii="Times New Roman" w:hAnsi="Times New Roman" w:cs="Times New Roman"/>
          <w:sz w:val="28"/>
          <w:szCs w:val="28"/>
        </w:rPr>
        <w:t>а</w:t>
      </w:r>
      <w:r w:rsidRPr="00500046">
        <w:rPr>
          <w:rFonts w:ascii="Times New Roman" w:hAnsi="Times New Roman" w:cs="Times New Roman"/>
          <w:sz w:val="28"/>
          <w:szCs w:val="28"/>
        </w:rPr>
        <w:t>вета, никому не причинившая зла. Ограбление не удалось. Раскольников не смог заставить себя воспользоваться краденным. Ему противно, тошно и страшно. Он понимает, что зря рассчитывал на роль Наполеона. Переступив нравственную черту, лишив жизни человека, герой всячески избегает общения с людьми. Отверженный и больной, он оказывается на грани сумасшествия. Семья Раскольникова, его друг Дмитрий Разумихин безуспешно пытаются понять состояние юноши, поддержать несчастного. Гордый молодой человек отвергает заботу близких и остаётся один на один со своей проблемой. «Но зачем же они меня так любят, если я не стою того!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 xml:space="preserve">О, если б я </w:t>
      </w:r>
      <w:proofErr w:type="gramStart"/>
      <w:r w:rsidRPr="00500046">
        <w:rPr>
          <w:rFonts w:ascii="Times New Roman" w:hAnsi="Times New Roman" w:cs="Times New Roman"/>
          <w:sz w:val="28"/>
          <w:szCs w:val="28"/>
        </w:rPr>
        <w:t>был один</w:t>
      </w:r>
      <w:proofErr w:type="gramEnd"/>
      <w:r w:rsidRPr="00500046">
        <w:rPr>
          <w:rFonts w:ascii="Times New Roman" w:hAnsi="Times New Roman" w:cs="Times New Roman"/>
          <w:sz w:val="28"/>
          <w:szCs w:val="28"/>
        </w:rPr>
        <w:t xml:space="preserve"> и никто не любил меня, и сам бы я никого не любил!» – восклицает он. 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После рокового события герой заставляет себя общаться с незнакомыми людьми. Принимает участие в судьбе Мармеладова и его семьи, отдавая присланные матерью деньги на похороны чиновника. Спасает от растления юную девочку. Благородные порывы души быстро сменяются раздражением, досадой и одиночеством. Жизнь героя будто разделилась на две части: до убийства и после него. Он не ощущает себя преступником, не осознаёт своей вины. Больше всего он переживает из-за того, что не выдержал испытания. Родион пытается запутать следствие, понять, подозревает ли его умный и хитрый следователь Порфирий Петрович. Постоянное притворство, напряжение и ложь лишают его сил, опустошают душу. Герой чувствует, что поступает неправильно, но не желает признавать свои ошибки и заблуждения.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Родион Раскольников и Соня Мармеладова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Возрождение к новой жизни началось после знакомства Родиона Раскольникова с Соней Мармеладовой. Восемнадцатилетняя девушка сама находилась в крайне бедственном состоянии. Застенчивая, скромная по натуре героиня вынуждена жить по жёлтому билету, чтобы отдавать деньги своей голодающей семье. Она постоянно терпит оскорбления, унижения и страх. «Безответная она», – говорит о ней автор. Но это слабое существо обладает добрым сердцем и глубокой верой в бога, которая помогает не только выстоять самой, но и поддерживать других. Любовь Сони уберегла Родиона от гибели. Её жалость поначалу вызывает у гордого юноши протест и негодование. Но именно Соне поверяет он свою тайну и именно у неё ищет сочувствия и поддержки. Измученный борьбой с самим собой, Раскольников, по совету подруги, признаёт свою вину и отправляется на каторгу. Он не верит в бога, не разделяет её убеждений. Мысль о том, что счастье и прощение надо выстрадать непонятна герою. Терпение, забота и глубокое чувство девушки помогло Родиону Раскольникову обратиться к богу, раскаяться и начать жить заново.</w:t>
      </w:r>
    </w:p>
    <w:p w:rsidR="00545F24" w:rsidRDefault="00545F24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24" w:rsidRDefault="00545F24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идея произведения Ф. М. Достоевского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Подробное описание преступления и наказания Раскольникова составляют основу сюжета романа Ф. М. Достоевского. Наказание начинается сразу после совершения убийства. Мучительные сомнения, угрызения совести, разрыв с близкими людьми оказались гораздо страшнее долгих лет каторги. Писатель, подвергая глубокому анализу Раскольникова, пытается предостеречь читателя от заблуждений и ошибок. Глубокая вера в бога, любовь к ближнему, нравственные принципы должны стать основными правилами в жизни каждого человека.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Двойники Раскольникова в романе «Преступление и наказание»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Зеркальное отражение героя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 xml:space="preserve">В романе Фёдора Михайловича Достоевского «Преступление и наказание» двойниками Раскольникова является целый ряд героев. Читая произведение впервые, мы не можем понять всех нюансов и тонкостей содержания. Детективный сюжет полностью захватывает наше воображение. При более внимательном рассмотрении замысла писателя возникает ряд вопросов. Кажется непонятным появление на страницах книги некоторых личностей, история и судьба которых далека от жизни главного героя. На самом деле у Достоевского нет ни одного лишнего действующего лица. Каждый из персонажей несёт свою смысловую нагрузку и служит более полному раскрытию личности главного героя. Тема </w:t>
      </w:r>
      <w:proofErr w:type="spellStart"/>
      <w:r w:rsidRPr="00500046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500046">
        <w:rPr>
          <w:rFonts w:ascii="Times New Roman" w:hAnsi="Times New Roman" w:cs="Times New Roman"/>
          <w:sz w:val="28"/>
          <w:szCs w:val="28"/>
        </w:rPr>
        <w:t xml:space="preserve"> в романе «Преступление и наказание» имеет очень важное значение.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Безусловно, в центре романа стоит мрачная фигура Родиона Раскольникова. Автор неслучайно наделил своего героя говорящей фамилией. Личность молодого человека противоречива и, как мозаика, состоит из разрозненных, будто несвязанных между собой частей. У каждой из них в романе появляется своё зеркальное отражение в виде отдельно взятого героя. Познакомимся с ними подробнее.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Двойники Родиона Раскольникова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Единственный друг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 xml:space="preserve">По сюжету повествования первым из двойников героя появляется Дмитрий Разумихин. Молодой человек – противоположность главного героя. Он активен, общителен и жизнерадостен. Студент стойко переносит удары судьбы, строит планы и не впадает в отчаяние. Его друг, напротив, мрачен и неразговорчив, не умеет справляться с жизненными проблемами. На фоне оптимизма Разумихина апатичность Раскольникова становится ярче и понятнее читателю. «Подлец человек! И подлец тот, кто его </w:t>
      </w:r>
      <w:proofErr w:type="spellStart"/>
      <w:r w:rsidRPr="00500046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r w:rsidRPr="00500046">
        <w:rPr>
          <w:rFonts w:ascii="Times New Roman" w:hAnsi="Times New Roman" w:cs="Times New Roman"/>
          <w:sz w:val="28"/>
          <w:szCs w:val="28"/>
        </w:rPr>
        <w:t xml:space="preserve"> считает!» – убеждён молодой человек. Ф. М. Достоевский указывает и на сходство героев. Они молоды и умны, порядочны и благородны. Оба мечтают о великом будущем, только пути достижения цели выбирают различные. Разумихин трудится, не покладая рук, пытаясь справиться с нищетой, а нетерпеливый Раскольников ради идеи идёт на преступление.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Почтенный жених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 xml:space="preserve">В зеркальном отражении главного героя, мы заметим ещё одного двойника. Это счастливый избранник Сестры Раскольникова, Пётр Петрович </w:t>
      </w:r>
      <w:r w:rsidRPr="00500046">
        <w:rPr>
          <w:rFonts w:ascii="Times New Roman" w:hAnsi="Times New Roman" w:cs="Times New Roman"/>
          <w:sz w:val="28"/>
          <w:szCs w:val="28"/>
        </w:rPr>
        <w:lastRenderedPageBreak/>
        <w:t>Лужин. Лицемерный человек, пытающийся казаться честным и благородным, на самом деле имеет подлую и лживую натуру. Какая же черта характера нашего героя выпукло изображается в этом образе? Лужин, идя к своей цели, руководствуется принципом: «Все средства хороши». Он пользуется бедственным положением Дуни, оговаривает Соню, заботясь лишь о своём благополучии. Раскольников, проверяя свою теорию, действует так же. Образ Петра Петровича Лужина помогает понять эгоистическую сущность идеи главного героя.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Мрачный Свидригайлов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Загадочная фигура Свидригайлова вызывает неприязненное отношение читателя. Это порочный человек, для которого не существует законов нравственности и морали. Он способен на убийство, растление малолетних детей, измену жене и другие гадкие поступки. Но его фраза: «Мы одного поля ягоды», – обращённая к Раскольникову, даёт нам понять, что у героев есть схожие черты. Родион Раскольников так же, как и загадочный господин Свидригайлов, совершает преступление. По его вине гибнут люди, а он не чувствует раскаяния. Подобное поведение роднит его с этим отрицательным персонажем. Фигура Свидригайлова полна противоречий так же, как образ главного героя. Он способен на благородные поступки: помогает осиротевшим детям Мармеладова, даёт деньги Соне Мармеладовой. Но его отвратительная сущность от этого не меняется. Знакомство с ним показывает, к каким страшным последствиям может привести отрицание заповедей христианства и безнаказанность.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0046">
        <w:rPr>
          <w:rFonts w:ascii="Times New Roman" w:hAnsi="Times New Roman" w:cs="Times New Roman"/>
          <w:b/>
          <w:bCs/>
          <w:sz w:val="28"/>
          <w:szCs w:val="28"/>
        </w:rPr>
        <w:t>Лебезятников</w:t>
      </w:r>
      <w:proofErr w:type="spellEnd"/>
      <w:r w:rsidRPr="00500046">
        <w:rPr>
          <w:rFonts w:ascii="Times New Roman" w:hAnsi="Times New Roman" w:cs="Times New Roman"/>
          <w:b/>
          <w:bCs/>
          <w:sz w:val="28"/>
          <w:szCs w:val="28"/>
        </w:rPr>
        <w:t xml:space="preserve"> Андрей Семёнович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 xml:space="preserve">Этот герой, по замыслу автора, в гротескной форме отображает увлечение молодёжи новыми теориями. Он пародия на одержимость Раскольникова своей теорией. </w:t>
      </w:r>
      <w:proofErr w:type="spellStart"/>
      <w:r w:rsidRPr="00500046">
        <w:rPr>
          <w:rFonts w:ascii="Times New Roman" w:hAnsi="Times New Roman" w:cs="Times New Roman"/>
          <w:sz w:val="28"/>
          <w:szCs w:val="28"/>
        </w:rPr>
        <w:t>Лебезятников</w:t>
      </w:r>
      <w:proofErr w:type="spellEnd"/>
      <w:r w:rsidRPr="00500046">
        <w:rPr>
          <w:rFonts w:ascii="Times New Roman" w:hAnsi="Times New Roman" w:cs="Times New Roman"/>
          <w:sz w:val="28"/>
          <w:szCs w:val="28"/>
        </w:rPr>
        <w:t xml:space="preserve"> глуп, но добр и безобиден. Ему неприятна подлость Лужина так же, как Родиону Раскольникову.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Мудрый следователь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Порфирия Петровича в какой-то степени тоже можно отнести к двойникам главного героя. Умудрённый опытом человек понимает запутавшегося студента, искренне сочувствует ему. Он сам сумел вовремя остановиться и разобраться в модных современных теориях и теперь пытается спасти Раскольникова: «Станьте солнцем, вас все и увидят! Солнцу, прежде всего, надо быть солнцем!»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Женские двойники героя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Отдельные черты характера молодого человека отображаются в героинях рассказа. Описывая Авдотью Романовну Раскольникову, писатель указывает на её внешнее сходство с братом, обращает внимание на их родственные души. Девушка умна, горда и независима так же, как и её брат. Но в отличие от него эти черты характера помогают ей выбирать правильный путь в жизни, разбираться в людях и не совершать роковых ошибок.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 xml:space="preserve">Самый важный в жизни героя человек – Софья Семёновна Мармеладова. Верующая в бога, добрая Соня отличается от Раскольникова. Но есть в них и нечто общее: оба совершили преступление, нарушили закон, стали </w:t>
      </w:r>
      <w:r w:rsidRPr="00500046">
        <w:rPr>
          <w:rFonts w:ascii="Times New Roman" w:hAnsi="Times New Roman" w:cs="Times New Roman"/>
          <w:sz w:val="28"/>
          <w:szCs w:val="28"/>
        </w:rPr>
        <w:lastRenderedPageBreak/>
        <w:t>отверженными. Только Соня считает себя грешницей и жаждет принять страдание, чтобы искупить свою вину, а Родион Раскольников уверен в своей правоте. Образом Сони Ф.М. Достоевский пытался донести до читателя основную мысль произведения и окончательно развенчать бесчеловечную теорию Раскольникова.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046">
        <w:rPr>
          <w:rFonts w:ascii="Times New Roman" w:hAnsi="Times New Roman" w:cs="Times New Roman"/>
          <w:b/>
          <w:bCs/>
          <w:sz w:val="28"/>
          <w:szCs w:val="28"/>
        </w:rPr>
        <w:t>Роль двойников в романе</w:t>
      </w:r>
    </w:p>
    <w:p w:rsidR="00500046" w:rsidRPr="00500046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046">
        <w:rPr>
          <w:rFonts w:ascii="Times New Roman" w:hAnsi="Times New Roman" w:cs="Times New Roman"/>
          <w:sz w:val="28"/>
          <w:szCs w:val="28"/>
        </w:rPr>
        <w:t>Двойники Раскольникова в романе «Преступление и наказание» Достоевского помогают разобраться в сложном характере главного героя, рассмотреть отдельно взятые черты характера, будто через увеличительное стекло. Благодаря этому приёму, мы понимаем мотивы поступков и осознаём неотвратимость наказания за совершённое преступление.</w:t>
      </w:r>
    </w:p>
    <w:p w:rsidR="00500046" w:rsidRPr="0072739D" w:rsidRDefault="00500046" w:rsidP="0050004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Ответьте письменно на вопросы:</w:t>
      </w: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EE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27CEC" w:rsidRPr="00827C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00046">
        <w:rPr>
          <w:rFonts w:ascii="Times New Roman" w:hAnsi="Times New Roman" w:cs="Times New Roman"/>
          <w:sz w:val="28"/>
          <w:szCs w:val="28"/>
          <w:lang w:eastAsia="ru-RU"/>
        </w:rPr>
        <w:t>Опишите внешний вид героя романа «Преступление и наказание» - Родиона Раскольникова.</w:t>
      </w:r>
    </w:p>
    <w:p w:rsidR="00F313B0" w:rsidRPr="00221EE3" w:rsidRDefault="00F313B0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00046">
        <w:rPr>
          <w:rFonts w:ascii="Times New Roman" w:hAnsi="Times New Roman" w:cs="Times New Roman"/>
          <w:sz w:val="28"/>
          <w:szCs w:val="28"/>
          <w:lang w:eastAsia="ru-RU"/>
        </w:rPr>
        <w:t>Каковы черты характера Родиона Раскольникова?</w:t>
      </w:r>
    </w:p>
    <w:p w:rsidR="00221EE3" w:rsidRDefault="00F313B0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21E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00046">
        <w:rPr>
          <w:rFonts w:ascii="Times New Roman" w:hAnsi="Times New Roman" w:cs="Times New Roman"/>
          <w:sz w:val="28"/>
          <w:szCs w:val="28"/>
          <w:lang w:eastAsia="ru-RU"/>
        </w:rPr>
        <w:t>Перечислите двойников Родиона Раскольникова.</w:t>
      </w:r>
    </w:p>
    <w:p w:rsidR="00500046" w:rsidRDefault="00500046" w:rsidP="00221E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Охарактеризуйте любого двойника Родиона Раскольникова.</w:t>
      </w:r>
    </w:p>
    <w:p w:rsidR="00545F24" w:rsidRDefault="00545F24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1EE3" w:rsidRDefault="00221EE3" w:rsidP="00221E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Литература: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221EE3" w:rsidRPr="00221EE3" w:rsidTr="00221EE3">
        <w:trPr>
          <w:trHeight w:val="37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E3" w:rsidRDefault="00221EE3" w:rsidP="002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3F55" w:rsidRP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Красовский, В. Е.  </w:t>
            </w:r>
            <w:proofErr w:type="gramStart"/>
            <w:r w:rsidR="000F3F55" w:rsidRP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:</w:t>
            </w:r>
            <w:proofErr w:type="gramEnd"/>
            <w:r w:rsidR="000F3F55" w:rsidRP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учебное пособие для среднего профессионального образования / В. Е. Красовский, А. В. Леденев ; под общей редакцией В.</w:t>
            </w:r>
            <w:r w:rsid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Красовского. — Москва</w:t>
            </w:r>
            <w:r w:rsidR="000F3F55" w:rsidRP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Издат</w:t>
            </w:r>
            <w:r w:rsid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ельство </w:t>
            </w:r>
            <w:proofErr w:type="spellStart"/>
            <w:r w:rsid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2020. — 650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3F55" w:rsidRPr="000F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267-296</w:t>
            </w:r>
          </w:p>
          <w:p w:rsidR="00221EE3" w:rsidRDefault="00221EE3" w:rsidP="002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Срок </w:t>
            </w:r>
            <w:r w:rsidR="00F313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исполнения: </w:t>
            </w:r>
            <w:r w:rsidR="005000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 декабря</w:t>
            </w:r>
            <w:r w:rsidRPr="00221E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2021 г.</w:t>
            </w:r>
          </w:p>
          <w:p w:rsidR="00221EE3" w:rsidRP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221EE3" w:rsidRPr="00221EE3" w:rsidRDefault="00221EE3" w:rsidP="00221EE3">
            <w:pPr>
              <w:spacing w:after="0" w:line="240" w:lineRule="auto"/>
              <w:ind w:firstLine="7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Выполненные задания присылать на электронную почту: </w:t>
            </w:r>
            <w:r w:rsidRPr="00221E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anna.shumilina.1989@mail.ru</w:t>
            </w:r>
          </w:p>
        </w:tc>
      </w:tr>
      <w:tr w:rsidR="00221EE3" w:rsidRPr="00221EE3" w:rsidTr="00221EE3">
        <w:trPr>
          <w:trHeight w:val="37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E3" w:rsidRPr="00221EE3" w:rsidRDefault="00221EE3" w:rsidP="0022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880" w:rsidRDefault="00632880" w:rsidP="00221EE3">
      <w:pPr>
        <w:ind w:firstLine="709"/>
      </w:pPr>
    </w:p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EE3"/>
    <w:rsid w:val="000F3F55"/>
    <w:rsid w:val="00221EE3"/>
    <w:rsid w:val="00256415"/>
    <w:rsid w:val="00313CF6"/>
    <w:rsid w:val="003E20B5"/>
    <w:rsid w:val="00500046"/>
    <w:rsid w:val="00545F24"/>
    <w:rsid w:val="00581FA5"/>
    <w:rsid w:val="005A6171"/>
    <w:rsid w:val="00632880"/>
    <w:rsid w:val="006612E1"/>
    <w:rsid w:val="00687283"/>
    <w:rsid w:val="00827CEC"/>
    <w:rsid w:val="009B7C48"/>
    <w:rsid w:val="00D75B87"/>
    <w:rsid w:val="00DB7FF4"/>
    <w:rsid w:val="00E72B4F"/>
    <w:rsid w:val="00F3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88E5"/>
  <w15:docId w15:val="{E09F7A99-6DCD-4C55-B9BA-509AC29F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E3"/>
    <w:pPr>
      <w:spacing w:after="0" w:line="240" w:lineRule="auto"/>
    </w:pPr>
  </w:style>
  <w:style w:type="character" w:styleId="a4">
    <w:name w:val="Strong"/>
    <w:basedOn w:val="a0"/>
    <w:uiPriority w:val="22"/>
    <w:qFormat/>
    <w:rsid w:val="00221EE3"/>
    <w:rPr>
      <w:b/>
      <w:bCs/>
    </w:rPr>
  </w:style>
  <w:style w:type="character" w:customStyle="1" w:styleId="tir">
    <w:name w:val="tir"/>
    <w:basedOn w:val="a0"/>
    <w:rsid w:val="00827CEC"/>
  </w:style>
  <w:style w:type="character" w:styleId="a5">
    <w:name w:val="Hyperlink"/>
    <w:basedOn w:val="a0"/>
    <w:uiPriority w:val="99"/>
    <w:unhideWhenUsed/>
    <w:rsid w:val="000F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</cp:lastModifiedBy>
  <cp:revision>6</cp:revision>
  <dcterms:created xsi:type="dcterms:W3CDTF">2021-11-19T12:27:00Z</dcterms:created>
  <dcterms:modified xsi:type="dcterms:W3CDTF">2021-11-29T17:25:00Z</dcterms:modified>
</cp:coreProperties>
</file>