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0E" w:rsidRDefault="00D1780E" w:rsidP="00D1780E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24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декабря  2020 г.</w:t>
      </w:r>
    </w:p>
    <w:p w:rsidR="00D1780E" w:rsidRPr="00774F1B" w:rsidRDefault="00D1780E" w:rsidP="00D1780E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4F1B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D1780E" w:rsidRPr="00774F1B" w:rsidRDefault="00D1780E" w:rsidP="00D1780E">
      <w:pPr>
        <w:tabs>
          <w:tab w:val="left" w:pos="28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Т.С. Смирнова </w:t>
      </w:r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>
        <w:rPr>
          <w:rFonts w:ascii="Times New Roman" w:eastAsia="Calibri" w:hAnsi="Times New Roman" w:cs="Times New Roman"/>
          <w:sz w:val="28"/>
          <w:szCs w:val="28"/>
        </w:rPr>
        <w:t>Курс лекций по транспортной безопасности</w:t>
      </w:r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D1780E" w:rsidRPr="00774F1B" w:rsidRDefault="00D1780E" w:rsidP="00D1780E">
      <w:pPr>
        <w:tabs>
          <w:tab w:val="left" w:pos="284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4F1B"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 w:rsidRPr="00774F1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74F1B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774F1B">
        <w:rPr>
          <w:rFonts w:ascii="Times New Roman" w:eastAsia="Calibri" w:hAnsi="Times New Roman" w:cs="Times New Roman"/>
          <w:sz w:val="28"/>
          <w:szCs w:val="28"/>
        </w:rPr>
        <w:t>сточник:  «</w:t>
      </w:r>
      <w:r>
        <w:rPr>
          <w:rFonts w:ascii="Times New Roman" w:eastAsia="Calibri" w:hAnsi="Times New Roman" w:cs="Times New Roman"/>
          <w:sz w:val="28"/>
          <w:szCs w:val="28"/>
        </w:rPr>
        <w:t>Транспортная безопасность</w:t>
      </w:r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hyperlink r:id="rId5" w:history="1">
        <w:r w:rsidRPr="00774F1B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https://e.lanbook.com/</w:t>
        </w:r>
      </w:hyperlink>
    </w:p>
    <w:p w:rsidR="00D1780E" w:rsidRPr="00774F1B" w:rsidRDefault="00D1780E" w:rsidP="00D1780E">
      <w:pPr>
        <w:tabs>
          <w:tab w:val="left" w:pos="284"/>
        </w:tabs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Домашнее задание</w:t>
      </w:r>
      <w:r w:rsidRPr="00774F1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:  </w:t>
      </w:r>
    </w:p>
    <w:p w:rsidR="00D1780E" w:rsidRDefault="00D1780E" w:rsidP="00D1780E">
      <w:pPr>
        <w:tabs>
          <w:tab w:val="left" w:pos="284"/>
        </w:tabs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ПОДГОТОВИТЬСЯ К ДИФФЕРЕНЦИРОВАННОМУ ЗАЧЁТУ. </w:t>
      </w:r>
    </w:p>
    <w:p w:rsidR="00D1780E" w:rsidRDefault="00D1780E" w:rsidP="00D1780E">
      <w:pPr>
        <w:tabs>
          <w:tab w:val="left" w:pos="284"/>
        </w:tabs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Ответить письменно на вопросы</w:t>
      </w:r>
    </w:p>
    <w:p w:rsidR="00D1780E" w:rsidRPr="00774F1B" w:rsidRDefault="00D1780E" w:rsidP="00D1780E">
      <w:pPr>
        <w:tabs>
          <w:tab w:val="left" w:pos="284"/>
        </w:tabs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Выполнить задания до </w:t>
      </w:r>
      <w:r>
        <w:rPr>
          <w:rFonts w:ascii="Times New Roman" w:eastAsia="Calibri" w:hAnsi="Times New Roman" w:cs="Times New Roman"/>
          <w:color w:val="C00000"/>
          <w:sz w:val="28"/>
          <w:szCs w:val="28"/>
        </w:rPr>
        <w:t>24</w:t>
      </w:r>
      <w:bookmarkStart w:id="0" w:name="_GoBack"/>
      <w:bookmarkEnd w:id="0"/>
      <w:r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декабря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74F1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2020 г.</w:t>
      </w:r>
    </w:p>
    <w:p w:rsidR="00D1780E" w:rsidRPr="00774F1B" w:rsidRDefault="00D1780E" w:rsidP="00D1780E">
      <w:pPr>
        <w:tabs>
          <w:tab w:val="left" w:pos="284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Задания выслать на электронную почту: </w:t>
      </w:r>
      <w:r w:rsidRPr="00774F1B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nata.kolovanchikova.80@mail.ru</w:t>
      </w:r>
    </w:p>
    <w:p w:rsidR="00D1780E" w:rsidRPr="006824F7" w:rsidRDefault="00D1780E" w:rsidP="00D1780E">
      <w:pPr>
        <w:spacing w:after="0"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824F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Вопросы к дифференцированному зачёту.</w:t>
      </w:r>
    </w:p>
    <w:p w:rsidR="00D1780E" w:rsidRPr="006824F7" w:rsidRDefault="00D1780E" w:rsidP="00D178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4F7">
        <w:rPr>
          <w:rFonts w:ascii="Times New Roman" w:eastAsia="Times New Roman" w:hAnsi="Times New Roman" w:cs="Times New Roman"/>
          <w:sz w:val="24"/>
          <w:szCs w:val="24"/>
        </w:rPr>
        <w:t>1. Основные понятия обеспечения транспортной безопасности.</w:t>
      </w:r>
    </w:p>
    <w:p w:rsidR="00D1780E" w:rsidRPr="006824F7" w:rsidRDefault="00D1780E" w:rsidP="00D178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4F7">
        <w:rPr>
          <w:rFonts w:ascii="Times New Roman" w:eastAsia="Times New Roman" w:hAnsi="Times New Roman" w:cs="Times New Roman"/>
          <w:sz w:val="24"/>
          <w:szCs w:val="24"/>
        </w:rPr>
        <w:t>2. Цели и задачи обеспечения транспортной безопасности.</w:t>
      </w:r>
    </w:p>
    <w:p w:rsidR="00D1780E" w:rsidRPr="006824F7" w:rsidRDefault="00D1780E" w:rsidP="00D178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4F7">
        <w:rPr>
          <w:rFonts w:ascii="Times New Roman" w:eastAsia="Times New Roman" w:hAnsi="Times New Roman" w:cs="Times New Roman"/>
          <w:sz w:val="24"/>
          <w:szCs w:val="24"/>
        </w:rPr>
        <w:t>3. Ограничения при выполнении работ, непосредственно связанных с обеспечением транспортной безопасности.</w:t>
      </w:r>
    </w:p>
    <w:p w:rsidR="00D1780E" w:rsidRPr="006824F7" w:rsidRDefault="00D1780E" w:rsidP="00D178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4F7">
        <w:rPr>
          <w:rFonts w:ascii="Times New Roman" w:eastAsia="Times New Roman" w:hAnsi="Times New Roman" w:cs="Times New Roman"/>
          <w:sz w:val="24"/>
          <w:szCs w:val="24"/>
        </w:rPr>
        <w:t>4. Информационное обеспечение в области транспортной безопасности.</w:t>
      </w:r>
    </w:p>
    <w:p w:rsidR="00D1780E" w:rsidRPr="006824F7" w:rsidRDefault="00D1780E" w:rsidP="00D178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4F7">
        <w:rPr>
          <w:rFonts w:ascii="Times New Roman" w:eastAsia="Times New Roman" w:hAnsi="Times New Roman" w:cs="Times New Roman"/>
          <w:sz w:val="24"/>
          <w:szCs w:val="24"/>
        </w:rPr>
        <w:t>5. Права и обязанности субъектов транспортной инфраструктуры и перевозчиков в области обеспечения транспортной безопасности.</w:t>
      </w:r>
    </w:p>
    <w:p w:rsidR="00D1780E" w:rsidRPr="006824F7" w:rsidRDefault="00D1780E" w:rsidP="00D178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4F7">
        <w:rPr>
          <w:rFonts w:ascii="Times New Roman" w:eastAsia="Times New Roman" w:hAnsi="Times New Roman" w:cs="Times New Roman"/>
          <w:sz w:val="24"/>
          <w:szCs w:val="24"/>
        </w:rPr>
        <w:t xml:space="preserve">6 . </w:t>
      </w:r>
      <w:r w:rsidRPr="006824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Нормативно-правовое обеспечение транспортной безопасности</w:t>
      </w:r>
    </w:p>
    <w:p w:rsidR="00D1780E" w:rsidRPr="006824F7" w:rsidRDefault="00D1780E" w:rsidP="00D178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sz w:val="24"/>
          <w:szCs w:val="24"/>
        </w:rPr>
        <w:t xml:space="preserve">7 . </w:t>
      </w:r>
      <w:r w:rsidRPr="006824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Классификация и категорирование объектов транспортной инфраструктуры и транспортных средств системе обеспечения транспортной безопасности на железнодорожном транспорте.</w:t>
      </w:r>
    </w:p>
    <w:p w:rsidR="00D1780E" w:rsidRPr="006824F7" w:rsidRDefault="00D1780E" w:rsidP="00D178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Характеристика потенциальных угроз актов незаконного вмешательства деятельность железнодорожного транспорта.</w:t>
      </w:r>
    </w:p>
    <w:p w:rsidR="00D1780E" w:rsidRPr="006824F7" w:rsidRDefault="00D1780E" w:rsidP="00D17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</w:t>
      </w:r>
      <w:r w:rsidRPr="00682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по обеспечению транспортной безопасности</w:t>
      </w:r>
    </w:p>
    <w:p w:rsidR="00D1780E" w:rsidRPr="006824F7" w:rsidRDefault="00D1780E" w:rsidP="00D17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</w:t>
      </w:r>
      <w:r w:rsidRPr="00682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Классификация и свойства взрывчатых веществ</w:t>
      </w:r>
    </w:p>
    <w:p w:rsidR="00D1780E" w:rsidRPr="006824F7" w:rsidRDefault="00D1780E" w:rsidP="00D17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Классификация взрывных процессов.</w:t>
      </w:r>
    </w:p>
    <w:p w:rsidR="00D1780E" w:rsidRPr="006824F7" w:rsidRDefault="00D1780E" w:rsidP="00D17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6824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Характеристики взрывчатых веществ</w:t>
      </w:r>
    </w:p>
    <w:p w:rsidR="00D1780E" w:rsidRPr="006824F7" w:rsidRDefault="00D1780E" w:rsidP="00D17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682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Взрывные устройства, применяемые при террористических актах</w:t>
      </w:r>
    </w:p>
    <w:p w:rsidR="00D1780E" w:rsidRPr="006824F7" w:rsidRDefault="00D1780E" w:rsidP="00D17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14. Способы и средства взрывания</w:t>
      </w:r>
    </w:p>
    <w:p w:rsidR="00D1780E" w:rsidRPr="006824F7" w:rsidRDefault="00D1780E" w:rsidP="00D178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15. </w:t>
      </w:r>
      <w:r w:rsidRPr="006824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Структура системы обеспечения транспортной безопасности</w:t>
      </w:r>
    </w:p>
    <w:p w:rsidR="00D1780E" w:rsidRPr="006824F7" w:rsidRDefault="00D1780E" w:rsidP="00D178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Pr="00682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Современная техника охраны объектов транспортной структуры</w:t>
      </w:r>
    </w:p>
    <w:p w:rsidR="00D1780E" w:rsidRPr="006824F7" w:rsidRDefault="00D1780E" w:rsidP="00D178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r w:rsidRPr="006824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Контроль людей и их ручной клади на наличие диверсионно-террористических средств</w:t>
      </w:r>
    </w:p>
    <w:p w:rsidR="00D1780E" w:rsidRPr="006824F7" w:rsidRDefault="00D1780E" w:rsidP="00D178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r w:rsidRPr="006824F7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 xml:space="preserve">Характерные особенности обнаружения </w:t>
      </w:r>
      <w:proofErr w:type="spellStart"/>
      <w:r w:rsidRPr="006824F7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>скрытопроносимых</w:t>
      </w:r>
      <w:proofErr w:type="spellEnd"/>
      <w:r w:rsidRPr="006824F7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 xml:space="preserve"> диверсионно-террористических средств</w:t>
      </w:r>
    </w:p>
    <w:p w:rsidR="00D1780E" w:rsidRPr="006824F7" w:rsidRDefault="00D1780E" w:rsidP="00D178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r w:rsidRPr="006824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Типовые подходы к оборудованию пунктов контроля людей и их ручной клади на наличие диверсионно-террористических средств</w:t>
      </w:r>
    </w:p>
    <w:p w:rsidR="00D1780E" w:rsidRPr="006824F7" w:rsidRDefault="00D1780E" w:rsidP="00D178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r w:rsidRPr="006824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Порядок действий при обследовании людей и их ручной клади на наличие ДТС</w:t>
      </w:r>
    </w:p>
    <w:p w:rsidR="00D1780E" w:rsidRPr="006824F7" w:rsidRDefault="00D1780E" w:rsidP="00D178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</w:t>
      </w:r>
      <w:r w:rsidRPr="006824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Современные технологии досмотра пассажира</w:t>
      </w:r>
    </w:p>
    <w:p w:rsidR="00D1780E" w:rsidRPr="006824F7" w:rsidRDefault="00D1780E" w:rsidP="00D178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22. </w:t>
      </w:r>
      <w:r w:rsidRPr="006824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Взрывозащитные средства</w:t>
      </w:r>
    </w:p>
    <w:p w:rsidR="00D1780E" w:rsidRPr="006824F7" w:rsidRDefault="00D1780E" w:rsidP="00D178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23 Средства разрушения (обезвреживания) взрывоопасных объектов</w:t>
      </w:r>
    </w:p>
    <w:p w:rsidR="00D1780E" w:rsidRPr="006824F7" w:rsidRDefault="00D1780E" w:rsidP="00D178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24. Специальное взрывозащитное оборудование</w:t>
      </w:r>
    </w:p>
    <w:p w:rsidR="00D1780E" w:rsidRPr="006824F7" w:rsidRDefault="00D1780E" w:rsidP="00D178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25. </w:t>
      </w:r>
      <w:r w:rsidRPr="00682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оценки уязвимости ОТИ и ТС железнодорожного транспорта и метрополитена</w:t>
      </w:r>
    </w:p>
    <w:p w:rsidR="00D1780E" w:rsidRPr="006824F7" w:rsidRDefault="00D1780E" w:rsidP="00D178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Pr="00682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Характерные особенности проведения оценки уязвимости для разных групп ОТИ</w:t>
      </w:r>
    </w:p>
    <w:p w:rsidR="00D1780E" w:rsidRPr="006824F7" w:rsidRDefault="00D1780E" w:rsidP="00D178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27. </w:t>
      </w:r>
      <w:r w:rsidRPr="00682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Порядок проведения оценки уязвимости ТС</w:t>
      </w:r>
    </w:p>
    <w:p w:rsidR="00D1780E" w:rsidRPr="006824F7" w:rsidRDefault="00D1780E" w:rsidP="00D178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28. Оформление результатов проведенной оценки уязвимости ТС</w:t>
      </w:r>
    </w:p>
    <w:p w:rsidR="00D1780E" w:rsidRPr="006824F7" w:rsidRDefault="00D1780E" w:rsidP="00D178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0E" w:rsidRPr="006824F7" w:rsidRDefault="00D1780E" w:rsidP="00D178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0E" w:rsidRDefault="00D1780E" w:rsidP="00D1780E"/>
    <w:p w:rsidR="00D76347" w:rsidRDefault="00D76347"/>
    <w:sectPr w:rsidR="00D76347" w:rsidSect="0049176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A6"/>
    <w:rsid w:val="000559A6"/>
    <w:rsid w:val="00D1780E"/>
    <w:rsid w:val="00D7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2020-12-22T20:06:00Z</dcterms:created>
  <dcterms:modified xsi:type="dcterms:W3CDTF">2020-12-22T20:12:00Z</dcterms:modified>
</cp:coreProperties>
</file>