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147E2" w14:textId="77777777" w:rsidR="00D95A5F" w:rsidRDefault="00D95A5F" w:rsidP="00D95A5F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bookmarkStart w:id="0" w:name="_Hlk56284984"/>
      <w:bookmarkStart w:id="1" w:name="_Hlk35632466"/>
      <w:bookmarkEnd w:id="0"/>
      <w:r>
        <w:rPr>
          <w:rFonts w:ascii="Times New Roman" w:hAnsi="Times New Roman"/>
          <w:sz w:val="28"/>
          <w:szCs w:val="28"/>
        </w:rPr>
        <w:t>Преподаватель: Пыльченкова Елена Ивановна</w:t>
      </w:r>
    </w:p>
    <w:p w14:paraId="4D6F8BC8" w14:textId="77777777" w:rsidR="00D95A5F" w:rsidRDefault="00D95A5F" w:rsidP="00D95A5F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Эл.почта </w:t>
      </w:r>
      <w:r>
        <w:rPr>
          <w:sz w:val="28"/>
          <w:szCs w:val="28"/>
        </w:rPr>
        <w:t>elenaokzt@yandex.ru</w:t>
      </w:r>
    </w:p>
    <w:p w14:paraId="4B525A09" w14:textId="06EE6553" w:rsidR="00D95A5F" w:rsidRDefault="00D95A5F" w:rsidP="00D95A5F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Название файла:</w:t>
      </w:r>
      <w:r>
        <w:rPr>
          <w:rFonts w:ascii="Times New Roman" w:hAnsi="Times New Roman"/>
          <w:sz w:val="28"/>
          <w:szCs w:val="28"/>
        </w:rPr>
        <w:t xml:space="preserve"> </w:t>
      </w:r>
      <w:r w:rsidR="00DE0D5D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.12.20 г. </w:t>
      </w:r>
      <w:r w:rsidR="005A6A3D">
        <w:rPr>
          <w:rFonts w:ascii="Times New Roman" w:hAnsi="Times New Roman"/>
          <w:sz w:val="28"/>
          <w:szCs w:val="28"/>
        </w:rPr>
        <w:t>Опоры</w:t>
      </w:r>
      <w:r w:rsidR="00D1212D">
        <w:rPr>
          <w:rFonts w:ascii="Times New Roman" w:hAnsi="Times New Roman"/>
          <w:sz w:val="28"/>
          <w:szCs w:val="28"/>
        </w:rPr>
        <w:t>,</w:t>
      </w:r>
      <w:r w:rsidR="005A6A3D">
        <w:rPr>
          <w:rFonts w:ascii="Times New Roman" w:hAnsi="Times New Roman"/>
          <w:sz w:val="28"/>
          <w:szCs w:val="28"/>
        </w:rPr>
        <w:t xml:space="preserve"> классификация</w:t>
      </w:r>
    </w:p>
    <w:p w14:paraId="3154F811" w14:textId="5E153E5C" w:rsidR="00D95A5F" w:rsidRDefault="00D95A5F" w:rsidP="00D95A5F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Задание должно быть выполнено до </w:t>
      </w:r>
      <w:r w:rsidR="00DE0D5D">
        <w:rPr>
          <w:rFonts w:ascii="Times New Roman" w:hAnsi="Times New Roman"/>
          <w:b/>
          <w:color w:val="00B050"/>
          <w:sz w:val="28"/>
          <w:szCs w:val="28"/>
          <w:lang w:eastAsia="ru-RU"/>
        </w:rPr>
        <w:t>1</w:t>
      </w:r>
      <w:r w:rsidR="00CA503B">
        <w:rPr>
          <w:rFonts w:ascii="Times New Roman" w:hAnsi="Times New Roman"/>
          <w:b/>
          <w:color w:val="00B050"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>.12.20 г.</w:t>
      </w:r>
    </w:p>
    <w:p w14:paraId="23BD7420" w14:textId="77777777" w:rsidR="00D95A5F" w:rsidRDefault="00D95A5F" w:rsidP="00D95A5F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выполнять исключительно в виде фотографий заданий, сделанных от руки</w:t>
      </w:r>
    </w:p>
    <w:p w14:paraId="361CC232" w14:textId="77777777" w:rsidR="00D95A5F" w:rsidRDefault="00D95A5F" w:rsidP="00D95A5F">
      <w:pPr>
        <w:spacing w:line="240" w:lineRule="auto"/>
        <w:ind w:left="-567" w:firstLine="709"/>
        <w:jc w:val="center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Письменно в тетради/конспекте ответить на следующие вопросы</w:t>
      </w:r>
    </w:p>
    <w:p w14:paraId="5E05A241" w14:textId="2918FA68" w:rsidR="00227D2A" w:rsidRDefault="00227D2A" w:rsidP="00A865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Что представляет собой подшипник?</w:t>
      </w:r>
    </w:p>
    <w:p w14:paraId="6D6AB1C7" w14:textId="24C96A74" w:rsidR="009B4BCC" w:rsidRDefault="00A865FB" w:rsidP="00A865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5D0E">
        <w:rPr>
          <w:rFonts w:ascii="Times New Roman" w:hAnsi="Times New Roman"/>
          <w:color w:val="000000"/>
          <w:sz w:val="28"/>
          <w:szCs w:val="28"/>
          <w:lang w:eastAsia="ru-RU"/>
        </w:rPr>
        <w:t>Как классифицируют подшипники по виду трения</w:t>
      </w:r>
      <w:r w:rsidR="009B4BC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3C1EF62B" w14:textId="6ED0B46D" w:rsidR="00A865FB" w:rsidRPr="005F5D0E" w:rsidRDefault="00FD5827" w:rsidP="00A865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 классифицирую подшипники скольжения по</w:t>
      </w:r>
      <w:r w:rsidR="00A865FB" w:rsidRPr="005F5D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воспринимаемой нагрузке?</w:t>
      </w:r>
    </w:p>
    <w:p w14:paraId="0AD6AA5D" w14:textId="77777777" w:rsidR="00A865FB" w:rsidRPr="005F5D0E" w:rsidRDefault="00A865FB" w:rsidP="00A865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5D0E">
        <w:rPr>
          <w:rFonts w:ascii="Times New Roman" w:hAnsi="Times New Roman"/>
          <w:color w:val="000000"/>
          <w:sz w:val="28"/>
          <w:szCs w:val="28"/>
          <w:lang w:eastAsia="ru-RU"/>
        </w:rPr>
        <w:t>Каковы достоинства и недостатки подшипников скольжени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я.</w:t>
      </w:r>
    </w:p>
    <w:p w14:paraId="434CBF42" w14:textId="796DE2FF" w:rsidR="00D95A5F" w:rsidRPr="00AE70ED" w:rsidRDefault="00AE70ED" w:rsidP="00AE70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Область применения подшипников скольжения.</w:t>
      </w:r>
    </w:p>
    <w:p w14:paraId="72520F21" w14:textId="77777777" w:rsidR="00D95A5F" w:rsidRPr="00AF1A36" w:rsidRDefault="00D95A5F" w:rsidP="00D95A5F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11B621E" w14:textId="77777777" w:rsidR="00D95A5F" w:rsidRDefault="00D95A5F" w:rsidP="00D95A5F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Литература:</w:t>
      </w:r>
      <w:r>
        <w:rPr>
          <w:rFonts w:ascii="Times New Roman" w:hAnsi="Times New Roman"/>
          <w:sz w:val="28"/>
          <w:szCs w:val="28"/>
        </w:rPr>
        <w:t xml:space="preserve"> Электронная библиотека «Юрайт» </w:t>
      </w:r>
    </w:p>
    <w:p w14:paraId="228FFFED" w14:textId="77777777" w:rsidR="00D95A5F" w:rsidRDefault="00D95A5F" w:rsidP="00D95A5F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1. Техническая механика: учеб. пособие для СПО/ В.М. Зиомковский,</w:t>
      </w:r>
      <w:r>
        <w:rPr>
          <w:rFonts w:ascii="Times New Roman" w:hAnsi="Times New Roman"/>
          <w:sz w:val="27"/>
          <w:szCs w:val="27"/>
          <w:lang w:eastAsia="ru-RU"/>
        </w:rPr>
        <w:br/>
        <w:t xml:space="preserve">И.В. Троицкий; под науч. ред. В.И. Вешкурцева. – М.: Издательство Юрайт, </w:t>
      </w:r>
    </w:p>
    <w:p w14:paraId="0959F793" w14:textId="77777777" w:rsidR="00D95A5F" w:rsidRDefault="00D95A5F" w:rsidP="00D95A5F">
      <w:pPr>
        <w:pStyle w:val="40"/>
        <w:spacing w:after="0" w:line="240" w:lineRule="auto"/>
        <w:ind w:right="198"/>
        <w:rPr>
          <w:rStyle w:val="a4"/>
          <w:sz w:val="28"/>
          <w:szCs w:val="28"/>
        </w:rPr>
      </w:pPr>
      <w:r>
        <w:rPr>
          <w:sz w:val="27"/>
          <w:szCs w:val="27"/>
          <w:lang w:eastAsia="ru-RU"/>
        </w:rPr>
        <w:t>2019. – 288 с – (серия: профессиональное образование).</w:t>
      </w:r>
      <w:r>
        <w:rPr>
          <w:sz w:val="27"/>
          <w:szCs w:val="27"/>
          <w:lang w:eastAsia="ru-RU"/>
        </w:rPr>
        <w:br/>
        <w:t>Режим доступа.</w:t>
      </w:r>
      <w:r>
        <w:rPr>
          <w:sz w:val="27"/>
          <w:szCs w:val="27"/>
          <w:lang w:eastAsia="ru-RU"/>
        </w:rPr>
        <w:br/>
      </w:r>
      <w:hyperlink r:id="rId5" w:anchor="page/15" w:history="1">
        <w:r>
          <w:rPr>
            <w:rStyle w:val="a4"/>
            <w:sz w:val="28"/>
            <w:szCs w:val="28"/>
          </w:rPr>
          <w:t>https://biblio-online.ru/viewer/tehnicheskaya-mehanika-442528#page</w:t>
        </w:r>
      </w:hyperlink>
    </w:p>
    <w:p w14:paraId="5B7B7906" w14:textId="77777777" w:rsidR="00D95A5F" w:rsidRPr="00341E2E" w:rsidRDefault="00D95A5F" w:rsidP="00D95A5F">
      <w:pPr>
        <w:pStyle w:val="40"/>
        <w:spacing w:after="0" w:line="240" w:lineRule="auto"/>
        <w:ind w:right="198"/>
        <w:rPr>
          <w:color w:val="0000FF"/>
          <w:sz w:val="28"/>
          <w:szCs w:val="28"/>
          <w:u w:val="single"/>
        </w:rPr>
      </w:pPr>
    </w:p>
    <w:p w14:paraId="01AF3909" w14:textId="3AC60040" w:rsidR="00355AF0" w:rsidRPr="00946280" w:rsidRDefault="00D95A5F" w:rsidP="00946280">
      <w:pPr>
        <w:pStyle w:val="1"/>
        <w:spacing w:line="240" w:lineRule="auto"/>
        <w:ind w:left="-567" w:right="-1"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Краткие теоретические сведения</w:t>
      </w:r>
      <w:bookmarkEnd w:id="1"/>
    </w:p>
    <w:p w14:paraId="0F385187" w14:textId="77777777" w:rsidR="00355AF0" w:rsidRPr="00D056F9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6F9">
        <w:rPr>
          <w:rFonts w:ascii="Times New Roman" w:hAnsi="Times New Roman"/>
          <w:color w:val="000000"/>
          <w:sz w:val="28"/>
          <w:szCs w:val="28"/>
        </w:rPr>
        <w:t>Валы и оси поддерживаются специальными деталями, которые являются опорами. </w:t>
      </w:r>
      <w:r w:rsidRPr="00D056F9">
        <w:rPr>
          <w:rStyle w:val="grame"/>
          <w:color w:val="000000"/>
          <w:sz w:val="28"/>
          <w:szCs w:val="28"/>
        </w:rPr>
        <w:t>Название "подшипник" происходит от слова "шип" (</w:t>
      </w:r>
      <w:r w:rsidRPr="00D056F9">
        <w:rPr>
          <w:rStyle w:val="grame"/>
          <w:i/>
          <w:iCs/>
          <w:color w:val="000000"/>
          <w:sz w:val="28"/>
          <w:szCs w:val="28"/>
        </w:rPr>
        <w:t>англ.</w:t>
      </w:r>
      <w:r w:rsidRPr="00D056F9">
        <w:rPr>
          <w:rStyle w:val="grame"/>
          <w:color w:val="000000"/>
          <w:sz w:val="28"/>
          <w:szCs w:val="28"/>
        </w:rPr>
        <w:t> </w:t>
      </w:r>
      <w:r w:rsidRPr="00D056F9">
        <w:rPr>
          <w:rStyle w:val="grame"/>
          <w:i/>
          <w:iCs/>
          <w:color w:val="000000"/>
          <w:sz w:val="28"/>
          <w:szCs w:val="28"/>
          <w:lang w:val="en-US"/>
        </w:rPr>
        <w:t>shaft</w:t>
      </w:r>
      <w:r w:rsidRPr="00D056F9">
        <w:rPr>
          <w:rStyle w:val="grame"/>
          <w:i/>
          <w:iCs/>
          <w:color w:val="000000"/>
          <w:sz w:val="28"/>
          <w:szCs w:val="28"/>
        </w:rPr>
        <w:t>, нем. </w:t>
      </w:r>
      <w:r w:rsidRPr="00D056F9">
        <w:rPr>
          <w:rStyle w:val="spelle"/>
          <w:rFonts w:ascii="Times New Roman" w:hAnsi="Times New Roman"/>
          <w:i/>
          <w:iCs/>
          <w:color w:val="000000"/>
          <w:sz w:val="28"/>
          <w:szCs w:val="28"/>
          <w:lang w:val="en-US"/>
        </w:rPr>
        <w:t>zappen</w:t>
      </w:r>
      <w:r w:rsidRPr="00D056F9">
        <w:rPr>
          <w:rStyle w:val="grame"/>
          <w:i/>
          <w:iCs/>
          <w:color w:val="000000"/>
          <w:sz w:val="28"/>
          <w:szCs w:val="28"/>
        </w:rPr>
        <w:t>, голл. </w:t>
      </w:r>
      <w:r w:rsidRPr="00D056F9">
        <w:rPr>
          <w:rStyle w:val="spelle"/>
          <w:rFonts w:ascii="Times New Roman" w:hAnsi="Times New Roman"/>
          <w:i/>
          <w:iCs/>
          <w:color w:val="000000"/>
          <w:sz w:val="28"/>
          <w:szCs w:val="28"/>
          <w:lang w:val="en-US"/>
        </w:rPr>
        <w:t>shiffen</w:t>
      </w:r>
      <w:r w:rsidRPr="00D056F9">
        <w:rPr>
          <w:rStyle w:val="grame"/>
          <w:i/>
          <w:iCs/>
          <w:color w:val="000000"/>
          <w:sz w:val="28"/>
          <w:szCs w:val="28"/>
        </w:rPr>
        <w:t> – вал</w:t>
      </w:r>
      <w:r w:rsidRPr="00D056F9">
        <w:rPr>
          <w:rStyle w:val="grame"/>
          <w:color w:val="000000"/>
          <w:sz w:val="28"/>
          <w:szCs w:val="28"/>
        </w:rPr>
        <w:t>).</w:t>
      </w:r>
      <w:r w:rsidRPr="00D056F9">
        <w:rPr>
          <w:rFonts w:ascii="Times New Roman" w:hAnsi="Times New Roman"/>
          <w:color w:val="000000"/>
          <w:sz w:val="28"/>
          <w:szCs w:val="28"/>
        </w:rPr>
        <w:t> Так раньше называли хвостовики и шейки вала, где, собственно говоря, подшипники и устанавливаются.</w:t>
      </w:r>
    </w:p>
    <w:p w14:paraId="7E9C5020" w14:textId="77777777" w:rsidR="00355AF0" w:rsidRPr="00D056F9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1696">
        <w:rPr>
          <w:rFonts w:ascii="Times New Roman" w:hAnsi="Times New Roman"/>
          <w:b/>
          <w:bCs/>
          <w:color w:val="000000"/>
          <w:sz w:val="28"/>
          <w:szCs w:val="28"/>
        </w:rPr>
        <w:t>Подшипником</w:t>
      </w:r>
      <w:r w:rsidRPr="00D056F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D056F9">
        <w:rPr>
          <w:rFonts w:ascii="Times New Roman" w:hAnsi="Times New Roman"/>
          <w:color w:val="000000"/>
          <w:sz w:val="28"/>
          <w:szCs w:val="28"/>
        </w:rPr>
        <w:t>принято называть часть опоры, непосредственно взаимодействующей с цапфой вала или оси.</w:t>
      </w:r>
    </w:p>
    <w:p w14:paraId="4DBAE2A5" w14:textId="77777777" w:rsidR="00355AF0" w:rsidRPr="00D056F9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6F9">
        <w:rPr>
          <w:rFonts w:ascii="Times New Roman" w:hAnsi="Times New Roman"/>
          <w:color w:val="000000"/>
          <w:sz w:val="28"/>
          <w:szCs w:val="28"/>
        </w:rPr>
        <w:t>Подшипники служат опорами для валов и вращающихся осей, воспринимают радиальные и осевые нагрузки, приложенные к валу, и передают их на корпус машины. При этом вал должен фиксироваться в определенном положении и легко вращаться вокруг заданной оси. Во избежание снижения КПД машины потери в подшипниках должны быть минимальными.</w:t>
      </w:r>
    </w:p>
    <w:p w14:paraId="1595BA12" w14:textId="77777777" w:rsidR="00355AF0" w:rsidRPr="00D056F9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6F9">
        <w:rPr>
          <w:rFonts w:ascii="Times New Roman" w:hAnsi="Times New Roman"/>
          <w:color w:val="000000"/>
          <w:sz w:val="28"/>
          <w:szCs w:val="28"/>
        </w:rPr>
        <w:t>По характеру трения подшипники разделяют на две большие группы:</w:t>
      </w:r>
    </w:p>
    <w:p w14:paraId="2C100E1F" w14:textId="77777777" w:rsidR="00355AF0" w:rsidRPr="00D056F9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6F9">
        <w:rPr>
          <w:rFonts w:ascii="Times New Roman" w:hAnsi="Times New Roman"/>
          <w:color w:val="000000"/>
          <w:sz w:val="28"/>
          <w:szCs w:val="28"/>
        </w:rPr>
        <w:t>- подшипники скольжения (трение скольжения);</w:t>
      </w:r>
    </w:p>
    <w:p w14:paraId="7EFA7CF8" w14:textId="77777777" w:rsidR="00355AF0" w:rsidRPr="006D1696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6F9">
        <w:rPr>
          <w:rFonts w:ascii="Times New Roman" w:hAnsi="Times New Roman"/>
          <w:color w:val="000000"/>
          <w:sz w:val="28"/>
          <w:szCs w:val="28"/>
        </w:rPr>
        <w:t>- подшипники качения (трение качения).</w:t>
      </w:r>
    </w:p>
    <w:p w14:paraId="6A9941C2" w14:textId="77777777" w:rsidR="00355AF0" w:rsidRPr="00DC6149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Назначение,_типы,_область"/>
      <w:bookmarkEnd w:id="2"/>
      <w:r w:rsidRPr="00DC6149">
        <w:rPr>
          <w:rFonts w:ascii="Times New Roman" w:hAnsi="Times New Roman"/>
          <w:b/>
          <w:bCs/>
          <w:color w:val="000000"/>
          <w:sz w:val="28"/>
          <w:szCs w:val="28"/>
        </w:rPr>
        <w:t>Подшипником скольжения</w:t>
      </w:r>
      <w:r w:rsidRPr="00DC6149">
        <w:rPr>
          <w:rFonts w:ascii="Times New Roman" w:hAnsi="Times New Roman"/>
          <w:color w:val="000000"/>
          <w:sz w:val="28"/>
          <w:szCs w:val="28"/>
        </w:rPr>
        <w:t> называют опору для поддержания вала (или вращающейся оси). В таком подшипнике цапфа вращающегося вала (или оси) проскальзывает по опоре.</w:t>
      </w:r>
    </w:p>
    <w:p w14:paraId="147C9F7F" w14:textId="77777777" w:rsidR="00355AF0" w:rsidRPr="00BF49B1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9B1">
        <w:rPr>
          <w:rFonts w:ascii="Times New Roman" w:hAnsi="Times New Roman"/>
          <w:color w:val="000000"/>
          <w:sz w:val="28"/>
          <w:szCs w:val="28"/>
        </w:rPr>
        <w:lastRenderedPageBreak/>
        <w:t>В зависимости от направления воспринимаемой нагрузки подшипники скольжения различают:</w:t>
      </w:r>
    </w:p>
    <w:p w14:paraId="0BFF93D2" w14:textId="77777777" w:rsidR="00355AF0" w:rsidRPr="00BF49B1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9B1">
        <w:rPr>
          <w:rFonts w:ascii="Times New Roman" w:hAnsi="Times New Roman"/>
          <w:color w:val="000000"/>
          <w:sz w:val="28"/>
          <w:szCs w:val="28"/>
        </w:rPr>
        <w:t>– радиальные (воспринимают радиальные нагрузки);</w:t>
      </w:r>
    </w:p>
    <w:p w14:paraId="66D69A1B" w14:textId="77777777" w:rsidR="00355AF0" w:rsidRPr="00BF49B1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9B1">
        <w:rPr>
          <w:rFonts w:ascii="Times New Roman" w:hAnsi="Times New Roman"/>
          <w:color w:val="000000"/>
          <w:spacing w:val="-4"/>
          <w:sz w:val="28"/>
          <w:szCs w:val="28"/>
        </w:rPr>
        <w:t>– упорные (подпятники) – воспринимают осевые нагрузки;</w:t>
      </w:r>
    </w:p>
    <w:p w14:paraId="51E2EE33" w14:textId="77777777" w:rsidR="00355AF0" w:rsidRPr="00BF49B1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9B1">
        <w:rPr>
          <w:rFonts w:ascii="Times New Roman" w:hAnsi="Times New Roman"/>
          <w:color w:val="000000"/>
          <w:sz w:val="28"/>
          <w:szCs w:val="28"/>
        </w:rPr>
        <w:t>– радиально-упорные – одновременно воспринимают радиальные и осевые нагрузки.</w:t>
      </w:r>
    </w:p>
    <w:p w14:paraId="65C9ED4C" w14:textId="0854545A" w:rsidR="00355AF0" w:rsidRPr="00DC6149" w:rsidRDefault="00355AF0" w:rsidP="008957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6149">
        <w:rPr>
          <w:rFonts w:ascii="Times New Roman" w:hAnsi="Times New Roman"/>
          <w:color w:val="000000"/>
          <w:sz w:val="28"/>
          <w:szCs w:val="28"/>
        </w:rPr>
        <w:t>Для уменьшения трения и нагрева, повышения КПД подшипники смазывают.</w:t>
      </w:r>
      <w:r w:rsidRPr="00DC614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14:paraId="0EA16EE1" w14:textId="77777777" w:rsidR="00355AF0" w:rsidRPr="00557EF7" w:rsidRDefault="00355AF0" w:rsidP="00355AF0">
      <w:pPr>
        <w:pStyle w:val="3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Конструкции_подшипников_скольжения"/>
      <w:bookmarkEnd w:id="3"/>
      <w:r w:rsidRPr="00557E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Конструкции подшипников скольжения        </w:t>
      </w:r>
    </w:p>
    <w:p w14:paraId="6227614A" w14:textId="77777777" w:rsidR="00355AF0" w:rsidRPr="00DC6149" w:rsidRDefault="00355AF0" w:rsidP="00355AF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C6149">
        <w:rPr>
          <w:rFonts w:ascii="Times New Roman" w:hAnsi="Times New Roman"/>
          <w:color w:val="000000"/>
          <w:sz w:val="28"/>
          <w:szCs w:val="28"/>
        </w:rPr>
        <w:t>Подшипники скольжения составляют из корпуса; вкладышей, поддерживающих вал; смазывающих и защитных устройств.</w:t>
      </w:r>
    </w:p>
    <w:p w14:paraId="1BCC2C87" w14:textId="77777777" w:rsidR="00355AF0" w:rsidRPr="00DC6149" w:rsidRDefault="00355AF0" w:rsidP="00355AF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C6149">
        <w:rPr>
          <w:rFonts w:ascii="Times New Roman" w:hAnsi="Times New Roman"/>
          <w:color w:val="000000"/>
          <w:sz w:val="28"/>
          <w:szCs w:val="28"/>
        </w:rPr>
        <w:t>Форма рабочей поверхности подшипника скольжения так же, как и форма цапфы вала, может быть цилиндрической, плоской, конической или шаровой. Большинство радиальных подшипников может воспринимать также и небольшие осевые нагрузки (фиксируют вал в осевом направлении). Для этого вал изготавливают </w:t>
      </w:r>
      <w:r w:rsidRPr="00DC6149">
        <w:rPr>
          <w:rStyle w:val="grame"/>
          <w:color w:val="000000"/>
          <w:sz w:val="28"/>
          <w:szCs w:val="28"/>
        </w:rPr>
        <w:t>ступенчатым</w:t>
      </w:r>
      <w:r w:rsidRPr="00DC6149">
        <w:rPr>
          <w:rFonts w:ascii="Times New Roman" w:hAnsi="Times New Roman"/>
          <w:color w:val="000000"/>
          <w:sz w:val="28"/>
          <w:szCs w:val="28"/>
        </w:rPr>
        <w:t> с галтелями, а кромки подшипников закругляются. Подшипники с конической поверхностью применяются редко. Их используют при небольших нагрузках в тех случаях, когда необходимо систематически устранять зазор от износа подшипника. Также редко встречаются и шаровые подшипники. Они допускают перекос оси вала, т.е. обладают свойством </w:t>
      </w:r>
      <w:r w:rsidRPr="00DC6149">
        <w:rPr>
          <w:rStyle w:val="spelle"/>
          <w:rFonts w:ascii="Times New Roman" w:hAnsi="Times New Roman"/>
          <w:color w:val="000000"/>
          <w:sz w:val="28"/>
          <w:szCs w:val="28"/>
        </w:rPr>
        <w:t>самоустанавливаться</w:t>
      </w:r>
      <w:r w:rsidRPr="00DC6149">
        <w:rPr>
          <w:rFonts w:ascii="Times New Roman" w:hAnsi="Times New Roman"/>
          <w:color w:val="000000"/>
          <w:sz w:val="28"/>
          <w:szCs w:val="28"/>
        </w:rPr>
        <w:t>.</w:t>
      </w:r>
    </w:p>
    <w:p w14:paraId="02D4E5F4" w14:textId="77777777" w:rsidR="00355AF0" w:rsidRPr="00DC6149" w:rsidRDefault="00355AF0" w:rsidP="00355AF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C6149">
        <w:rPr>
          <w:rFonts w:ascii="Times New Roman" w:hAnsi="Times New Roman"/>
          <w:color w:val="000000"/>
          <w:sz w:val="28"/>
          <w:szCs w:val="28"/>
        </w:rPr>
        <w:t>Корпус подшипника может быть отдельной, литой или сварной деталью, выполненной цельной или разъемной.</w:t>
      </w:r>
    </w:p>
    <w:p w14:paraId="4668E3B5" w14:textId="1E9B903E" w:rsidR="005E4970" w:rsidRDefault="00355AF0" w:rsidP="00C539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6149">
        <w:rPr>
          <w:rFonts w:ascii="Times New Roman" w:hAnsi="Times New Roman"/>
          <w:color w:val="000000"/>
          <w:sz w:val="28"/>
          <w:szCs w:val="28"/>
        </w:rPr>
        <w:t>Подшипники бывают неразъемные и разъемные</w:t>
      </w:r>
      <w:r w:rsidR="00C539F9">
        <w:rPr>
          <w:rFonts w:ascii="Times New Roman" w:hAnsi="Times New Roman"/>
          <w:color w:val="000000"/>
          <w:sz w:val="28"/>
          <w:szCs w:val="28"/>
        </w:rPr>
        <w:t>.</w:t>
      </w:r>
    </w:p>
    <w:p w14:paraId="7DCF5A88" w14:textId="77777777" w:rsidR="005E4970" w:rsidRPr="00DC6149" w:rsidRDefault="005E497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EB034B" w14:textId="413376A2" w:rsidR="00895725" w:rsidRDefault="00895725" w:rsidP="00895725">
      <w:pPr>
        <w:pStyle w:val="3"/>
        <w:spacing w:before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_Материалы_подшипников_скольжения"/>
      <w:bookmarkStart w:id="5" w:name="_Достоинства_и_недостатки"/>
      <w:bookmarkEnd w:id="4"/>
      <w:bookmarkEnd w:id="5"/>
      <w:r>
        <w:rPr>
          <w:noProof/>
        </w:rPr>
        <w:drawing>
          <wp:inline distT="0" distB="0" distL="0" distR="0" wp14:anchorId="6E5B0595" wp14:editId="1F4B43DF">
            <wp:extent cx="5939790" cy="34290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4" b="6659"/>
                    <a:stretch/>
                  </pic:blipFill>
                  <pic:spPr bwMode="auto">
                    <a:xfrm>
                      <a:off x="0" y="0"/>
                      <a:ext cx="5946018" cy="343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99D2D2" w14:textId="77777777" w:rsidR="00895725" w:rsidRDefault="00895725" w:rsidP="00895725">
      <w:pPr>
        <w:pStyle w:val="3"/>
        <w:spacing w:before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98A4FA" w14:textId="47EA53B3" w:rsidR="00355AF0" w:rsidRPr="00340540" w:rsidRDefault="00355AF0" w:rsidP="00895725">
      <w:pPr>
        <w:pStyle w:val="3"/>
        <w:spacing w:before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0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Достоинства и недостатки подшипников скольжения</w:t>
      </w:r>
    </w:p>
    <w:p w14:paraId="79FDB2D4" w14:textId="77777777" w:rsidR="00355AF0" w:rsidRPr="00340540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540">
        <w:rPr>
          <w:rFonts w:ascii="Times New Roman" w:hAnsi="Times New Roman"/>
          <w:b/>
          <w:bCs/>
          <w:color w:val="000000"/>
          <w:sz w:val="28"/>
          <w:szCs w:val="28"/>
        </w:rPr>
        <w:t>Достоинства подшипников скольжения:</w:t>
      </w:r>
    </w:p>
    <w:p w14:paraId="14C26F12" w14:textId="77777777" w:rsidR="00355AF0" w:rsidRPr="008C750B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lastRenderedPageBreak/>
        <w:t>- сохранение   работоспособности при высоких угловых скоростях валов (газодинамические подшипники в турбореактивных двигателях при </w:t>
      </w:r>
      <w:r w:rsidRPr="008C750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 </w:t>
      </w:r>
      <w:r w:rsidRPr="008C750B">
        <w:rPr>
          <w:rFonts w:ascii="Times New Roman" w:hAnsi="Times New Roman"/>
          <w:color w:val="000000"/>
          <w:sz w:val="28"/>
          <w:szCs w:val="28"/>
        </w:rPr>
        <w:t>&gt;</w:t>
      </w:r>
      <w:r w:rsidRPr="008C750B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8C750B">
        <w:rPr>
          <w:rFonts w:ascii="Times New Roman" w:hAnsi="Times New Roman"/>
          <w:color w:val="000000"/>
          <w:sz w:val="28"/>
          <w:szCs w:val="28"/>
        </w:rPr>
        <w:t>10 000 </w:t>
      </w:r>
      <w:r w:rsidRPr="008C750B">
        <w:rPr>
          <w:rStyle w:val="grame"/>
          <w:color w:val="000000"/>
          <w:sz w:val="28"/>
          <w:szCs w:val="28"/>
        </w:rPr>
        <w:t>об</w:t>
      </w:r>
      <w:r w:rsidRPr="008C750B">
        <w:rPr>
          <w:rFonts w:ascii="Times New Roman" w:hAnsi="Times New Roman"/>
          <w:color w:val="000000"/>
          <w:sz w:val="28"/>
          <w:szCs w:val="28"/>
        </w:rPr>
        <w:t>/мин);</w:t>
      </w:r>
    </w:p>
    <w:p w14:paraId="022BC95A" w14:textId="77777777" w:rsidR="00355AF0" w:rsidRPr="008C750B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при больших скоростях вращения - при необходимости точного центрирования осей;</w:t>
      </w:r>
    </w:p>
    <w:p w14:paraId="64D843EE" w14:textId="77777777" w:rsidR="00355AF0" w:rsidRPr="008C750B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выдерживание больших радиальных нагрузок;</w:t>
      </w:r>
    </w:p>
    <w:p w14:paraId="57B2F12E" w14:textId="77777777" w:rsidR="00355AF0" w:rsidRPr="008C750B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возможность изготовления разъемной конструкции, что допускает их применение для коленчатых валов;</w:t>
      </w:r>
    </w:p>
    <w:p w14:paraId="06DB5BE3" w14:textId="77777777" w:rsidR="00355AF0" w:rsidRPr="008C750B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небольшие габариты в радиальном направлении, что позволяет применять в машинах очень малых и очень больших габаритах;</w:t>
      </w:r>
    </w:p>
    <w:p w14:paraId="2860D5B4" w14:textId="77777777" w:rsidR="00355AF0" w:rsidRPr="008C750B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сохранение работоспособности в особых условиях (в химически аг</w:t>
      </w:r>
      <w:r w:rsidRPr="008C750B">
        <w:rPr>
          <w:rFonts w:ascii="Times New Roman" w:hAnsi="Times New Roman"/>
          <w:color w:val="000000"/>
          <w:sz w:val="28"/>
          <w:szCs w:val="28"/>
        </w:rPr>
        <w:softHyphen/>
        <w:t>рессивных средах, воде, при значительном загрязнении);</w:t>
      </w:r>
    </w:p>
    <w:p w14:paraId="25F323BF" w14:textId="77777777" w:rsidR="00355AF0" w:rsidRPr="008C750B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бесшумность работы и обеспечение </w:t>
      </w:r>
      <w:r w:rsidRPr="008C750B">
        <w:rPr>
          <w:rStyle w:val="spelle"/>
          <w:rFonts w:ascii="Times New Roman" w:hAnsi="Times New Roman"/>
          <w:color w:val="000000"/>
          <w:sz w:val="28"/>
          <w:szCs w:val="28"/>
        </w:rPr>
        <w:t>виброустойчивости</w:t>
      </w:r>
      <w:r w:rsidRPr="008C750B">
        <w:rPr>
          <w:rFonts w:ascii="Times New Roman" w:hAnsi="Times New Roman"/>
          <w:color w:val="000000"/>
          <w:sz w:val="28"/>
          <w:szCs w:val="28"/>
        </w:rPr>
        <w:t> вала при работе подшипника в режиме жидкостного трения (масляный слой между поверхностями цапфы и вкладыша обладает способностью гасить колебания);</w:t>
      </w:r>
    </w:p>
    <w:p w14:paraId="7BAF298E" w14:textId="77777777" w:rsidR="00355AF0" w:rsidRPr="008C750B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теоретически бесконечный ресурс при жидкостном трении;</w:t>
      </w:r>
    </w:p>
    <w:p w14:paraId="09DA1E41" w14:textId="77777777" w:rsidR="00355AF0" w:rsidRPr="008C750B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способность демпфирования;</w:t>
      </w:r>
    </w:p>
    <w:p w14:paraId="0FC76C39" w14:textId="77777777" w:rsidR="00355AF0" w:rsidRPr="008C750B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простота изготовления и ремонта.</w:t>
      </w:r>
    </w:p>
    <w:p w14:paraId="708F7A8E" w14:textId="77777777" w:rsidR="00355AF0" w:rsidRPr="00340540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540">
        <w:rPr>
          <w:rFonts w:ascii="Times New Roman" w:hAnsi="Times New Roman"/>
          <w:b/>
          <w:bCs/>
          <w:color w:val="000000"/>
          <w:sz w:val="28"/>
          <w:szCs w:val="28"/>
        </w:rPr>
        <w:t>Недостатки подшипников скольжения:</w:t>
      </w:r>
    </w:p>
    <w:p w14:paraId="4B5D8E19" w14:textId="77777777" w:rsidR="00355AF0" w:rsidRPr="008C750B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большое изнашивание вкладышей и цапф валов из-за трения (не относится к подшипникам, работающим в режиме жидкостного трения, КПД которых &gt; 0,99);</w:t>
      </w:r>
    </w:p>
    <w:p w14:paraId="5F21404E" w14:textId="77777777" w:rsidR="00355AF0" w:rsidRPr="008C750B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необходимость применения дорогостоящих цветных сплавов (бронза, баббит) для вкладышей;</w:t>
      </w:r>
    </w:p>
    <w:p w14:paraId="19ACC768" w14:textId="77777777" w:rsidR="00355AF0" w:rsidRPr="008C750B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необходимость постоянного ухода и большой расход дорогих смазочных ма</w:t>
      </w:r>
      <w:r w:rsidRPr="008C750B">
        <w:rPr>
          <w:rFonts w:ascii="Times New Roman" w:hAnsi="Times New Roman"/>
          <w:color w:val="000000"/>
          <w:sz w:val="28"/>
          <w:szCs w:val="28"/>
        </w:rPr>
        <w:softHyphen/>
        <w:t>териалов, необходимость его очистки и охлаждения;</w:t>
      </w:r>
    </w:p>
    <w:p w14:paraId="146A96CF" w14:textId="77777777" w:rsidR="00355AF0" w:rsidRPr="008C750B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значительные потери на трение в период пуска и при несовершенной смазке;</w:t>
      </w:r>
    </w:p>
    <w:p w14:paraId="58283540" w14:textId="77777777" w:rsidR="00355AF0" w:rsidRPr="008C750B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большой пусковой момент;</w:t>
      </w:r>
    </w:p>
    <w:p w14:paraId="198FBEFB" w14:textId="77777777" w:rsidR="00355AF0" w:rsidRPr="008C750B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высокая стоимость и малая технологичность;</w:t>
      </w:r>
    </w:p>
    <w:p w14:paraId="3A9E57C9" w14:textId="77777777" w:rsidR="00355AF0" w:rsidRPr="008C750B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значительные габариты в осевом направлении (длина вкладышей мо</w:t>
      </w:r>
      <w:r w:rsidRPr="008C750B">
        <w:rPr>
          <w:rFonts w:ascii="Times New Roman" w:hAnsi="Times New Roman"/>
          <w:color w:val="000000"/>
          <w:sz w:val="28"/>
          <w:szCs w:val="28"/>
        </w:rPr>
        <w:softHyphen/>
        <w:t>жет достигать </w:t>
      </w:r>
      <w:r w:rsidRPr="008C750B">
        <w:rPr>
          <w:rFonts w:ascii="Times New Roman" w:hAnsi="Times New Roman"/>
          <w:i/>
          <w:iCs/>
          <w:color w:val="000000"/>
          <w:sz w:val="28"/>
          <w:szCs w:val="28"/>
        </w:rPr>
        <w:t>3d, </w:t>
      </w:r>
      <w:r w:rsidRPr="008C750B">
        <w:rPr>
          <w:rFonts w:ascii="Times New Roman" w:hAnsi="Times New Roman"/>
          <w:color w:val="000000"/>
          <w:sz w:val="28"/>
          <w:szCs w:val="28"/>
        </w:rPr>
        <w:t>где </w:t>
      </w:r>
      <w:r w:rsidRPr="008C750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 </w:t>
      </w:r>
      <w:r w:rsidRPr="008C750B">
        <w:rPr>
          <w:rFonts w:ascii="Times New Roman" w:hAnsi="Times New Roman"/>
          <w:i/>
          <w:iCs/>
          <w:color w:val="000000"/>
          <w:sz w:val="28"/>
          <w:szCs w:val="28"/>
        </w:rPr>
        <w:t>— </w:t>
      </w:r>
      <w:r w:rsidRPr="008C750B">
        <w:rPr>
          <w:rFonts w:ascii="Times New Roman" w:hAnsi="Times New Roman"/>
          <w:color w:val="000000"/>
          <w:sz w:val="28"/>
          <w:szCs w:val="28"/>
        </w:rPr>
        <w:t>диаметр цапфы вала);</w:t>
      </w:r>
    </w:p>
    <w:p w14:paraId="679A8120" w14:textId="77777777" w:rsidR="00355AF0" w:rsidRPr="008C750B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не обеспечена взаимозаменяемость подшипников при ремонте, так как большинство типов подшипников не стандартизовано.</w:t>
      </w:r>
    </w:p>
    <w:p w14:paraId="2D5890ED" w14:textId="77777777" w:rsidR="00355AF0" w:rsidRPr="008C750B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Кроме того, следует иметь в виду, что массовое производство подшип</w:t>
      </w:r>
      <w:r w:rsidRPr="008C750B">
        <w:rPr>
          <w:rFonts w:ascii="Times New Roman" w:hAnsi="Times New Roman"/>
          <w:color w:val="000000"/>
          <w:sz w:val="28"/>
          <w:szCs w:val="28"/>
        </w:rPr>
        <w:softHyphen/>
        <w:t>ников скольжения не организовано.</w:t>
      </w:r>
    </w:p>
    <w:p w14:paraId="39BCA7F1" w14:textId="77777777" w:rsidR="00355AF0" w:rsidRPr="008C750B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Подшипники скольжения следует применять там, где нельзя применить подшипники качения, а именно:</w:t>
      </w:r>
    </w:p>
    <w:p w14:paraId="1583AC35" w14:textId="77777777" w:rsidR="00355AF0" w:rsidRPr="008C750B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а) когда подшипник должен быть разъемным по оси (например, подшипники средних шеек коленчатого вала);</w:t>
      </w:r>
    </w:p>
    <w:p w14:paraId="7772370E" w14:textId="77777777" w:rsidR="00355AF0" w:rsidRPr="008C750B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б) для очень больших нагрузок, когда подходящих стандартных подшипников качения подобрать нельзя;</w:t>
      </w:r>
    </w:p>
    <w:p w14:paraId="73B71110" w14:textId="77777777" w:rsidR="00355AF0" w:rsidRPr="008C750B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в) для сверхбыстроходных валов, где центробежные силы инерции не допускают применения подшипников качения;</w:t>
      </w:r>
    </w:p>
    <w:p w14:paraId="5116921D" w14:textId="0EBDDF55" w:rsidR="00355AF0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г) для работы в сильно загрязненной среде или воде.</w:t>
      </w:r>
    </w:p>
    <w:p w14:paraId="252D7FB8" w14:textId="0A6045D6" w:rsidR="005E4970" w:rsidRPr="008C750B" w:rsidRDefault="005E4970" w:rsidP="005E49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A63E8F4" wp14:editId="03190CD2">
            <wp:extent cx="5940425" cy="4164330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053C0" w14:textId="77777777" w:rsidR="00355AF0" w:rsidRPr="008C750B" w:rsidRDefault="00355AF0" w:rsidP="0035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 </w:t>
      </w:r>
    </w:p>
    <w:p w14:paraId="43C9D832" w14:textId="77777777" w:rsidR="00355AF0" w:rsidRPr="006D1696" w:rsidRDefault="00355AF0" w:rsidP="00355AF0">
      <w:pPr>
        <w:pStyle w:val="3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_Область_применения_подшипников"/>
      <w:bookmarkEnd w:id="6"/>
      <w:r w:rsidRPr="006D16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Область применения подшипников скольжения</w:t>
      </w:r>
    </w:p>
    <w:p w14:paraId="3177E223" w14:textId="77777777" w:rsidR="00355AF0" w:rsidRPr="008C750B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Для валов с ударными и вибрационными нагрузками (двигатели внутреннего сгорания, молоты и др.).</w:t>
      </w:r>
    </w:p>
    <w:p w14:paraId="5F2B28BD" w14:textId="77777777" w:rsidR="00355AF0" w:rsidRPr="008C750B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Для коленчатых валов, когда по условиям сборки необходимы разъемные подшипники.</w:t>
      </w:r>
    </w:p>
    <w:p w14:paraId="15C6B434" w14:textId="77777777" w:rsidR="00355AF0" w:rsidRPr="008C750B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Для валов больших диаметров (диаметром более 1 м), для которых отсутствуют подшипники качения.</w:t>
      </w:r>
    </w:p>
    <w:p w14:paraId="02FBE4B1" w14:textId="77777777" w:rsidR="00355AF0" w:rsidRPr="008C750B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Для высокоскоростных валов, когда подшипники качения непригодны вследствие малого ресурса (центрифуги и др.).</w:t>
      </w:r>
    </w:p>
    <w:p w14:paraId="14811DD0" w14:textId="77777777" w:rsidR="00355AF0" w:rsidRPr="008C750B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При очень высоких требованиях к точности и равномерности вращения (шпиндели станков и др.).</w:t>
      </w:r>
    </w:p>
    <w:p w14:paraId="3861814B" w14:textId="77777777" w:rsidR="00355AF0" w:rsidRPr="008C750B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В дешевых тихоходных машинах, бытовой технике.</w:t>
      </w:r>
    </w:p>
    <w:p w14:paraId="0FA9E4BA" w14:textId="77777777" w:rsidR="00355AF0" w:rsidRPr="008C750B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При работе в воде и агрессивных средах, в которых подшипники качения непригодны;</w:t>
      </w:r>
    </w:p>
    <w:p w14:paraId="03B87C2E" w14:textId="77777777" w:rsidR="00355AF0" w:rsidRPr="008C750B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Опоры близко расположенных валов.</w:t>
      </w:r>
    </w:p>
    <w:p w14:paraId="7D35F676" w14:textId="07FFD353" w:rsidR="00355AF0" w:rsidRPr="008C750B" w:rsidRDefault="00355AF0" w:rsidP="006343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Распространенное мнение, что подшипники скольжения дешевле подшипников качения, глубоко ошибочно.</w:t>
      </w:r>
    </w:p>
    <w:p w14:paraId="1A3CF804" w14:textId="77777777" w:rsidR="00355AF0" w:rsidRPr="00B928EB" w:rsidRDefault="00355AF0" w:rsidP="00355AF0">
      <w:pPr>
        <w:pStyle w:val="3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7" w:name="_Характерные_дефекты_и"/>
      <w:bookmarkEnd w:id="7"/>
      <w:r w:rsidRPr="00B92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Характерные дефекты и поломки подшипников скольжения</w:t>
      </w:r>
    </w:p>
    <w:p w14:paraId="300381B4" w14:textId="77777777" w:rsidR="00355AF0" w:rsidRPr="00B928EB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28EB">
        <w:rPr>
          <w:rFonts w:ascii="Times New Roman" w:hAnsi="Times New Roman"/>
          <w:color w:val="000000"/>
          <w:sz w:val="28"/>
          <w:szCs w:val="28"/>
        </w:rPr>
        <w:t>Характерные дефекты и поломки подшипников скольжения вызваны трением:</w:t>
      </w:r>
    </w:p>
    <w:p w14:paraId="11939E7A" w14:textId="77777777" w:rsidR="00355AF0" w:rsidRPr="008C750B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температурные дефекты (заедание и </w:t>
      </w:r>
      <w:r w:rsidRPr="008C750B">
        <w:rPr>
          <w:rStyle w:val="spelle"/>
          <w:rFonts w:ascii="Times New Roman" w:hAnsi="Times New Roman"/>
          <w:color w:val="000000"/>
          <w:sz w:val="28"/>
          <w:szCs w:val="28"/>
        </w:rPr>
        <w:t>выплавление</w:t>
      </w:r>
      <w:r w:rsidRPr="008C750B">
        <w:rPr>
          <w:rFonts w:ascii="Times New Roman" w:hAnsi="Times New Roman"/>
          <w:color w:val="000000"/>
          <w:sz w:val="28"/>
          <w:szCs w:val="28"/>
        </w:rPr>
        <w:t> вкладыша);</w:t>
      </w:r>
    </w:p>
    <w:p w14:paraId="673357C1" w14:textId="77777777" w:rsidR="00355AF0" w:rsidRPr="008C750B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абразивный износ;</w:t>
      </w:r>
    </w:p>
    <w:p w14:paraId="37BA721D" w14:textId="77777777" w:rsidR="00355AF0" w:rsidRPr="008C750B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- усталостные разрушения вследствие пульсации нагрузок.</w:t>
      </w:r>
    </w:p>
    <w:p w14:paraId="06B884B3" w14:textId="77777777" w:rsidR="00355AF0" w:rsidRPr="008C750B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lastRenderedPageBreak/>
        <w:t>При всём многообразии и сложности конструктивных вариантов подшипниковых узлов скольжения принцип их устройства состоит в том, что между корпусом и валом устанавливается тонкостенная втулка из  антифрикционного материала, как правило, бронзы или бронзовых сплавов, а для малонагруженных механизмов из пластмасс.</w:t>
      </w:r>
    </w:p>
    <w:p w14:paraId="69195A73" w14:textId="3988BB52" w:rsidR="00D1212D" w:rsidRDefault="00355AF0" w:rsidP="00355AF0">
      <w:pPr>
        <w:spacing w:after="0" w:line="240" w:lineRule="auto"/>
        <w:ind w:firstLine="709"/>
        <w:jc w:val="both"/>
      </w:pPr>
      <w:r w:rsidRPr="008C750B">
        <w:rPr>
          <w:rFonts w:ascii="Times New Roman" w:hAnsi="Times New Roman"/>
          <w:color w:val="000000"/>
          <w:sz w:val="28"/>
          <w:szCs w:val="28"/>
        </w:rPr>
        <w:t>Большинство радиальных подшипников имеет цилиндрический вкладыш, который, однако, может воспринимать и осевые нагрузки за счёт галтелей на валу и закругления кромок вкладыша. Подшипники с коническим вкладышем применяются редко, их используют при небольших нагрузках, когда необходимо систематически устранять ("отслеживать") зазор от износа подшипника для сохранения точности механизма.</w:t>
      </w:r>
      <w:r w:rsidR="00B128A5" w:rsidRPr="00B128A5">
        <w:t xml:space="preserve"> </w:t>
      </w:r>
    </w:p>
    <w:p w14:paraId="4D87025E" w14:textId="77777777" w:rsidR="0063431B" w:rsidRDefault="0063431B" w:rsidP="00355AF0">
      <w:pPr>
        <w:spacing w:after="0" w:line="240" w:lineRule="auto"/>
        <w:ind w:firstLine="709"/>
        <w:jc w:val="both"/>
      </w:pPr>
    </w:p>
    <w:p w14:paraId="06790AEC" w14:textId="77777777" w:rsidR="0063431B" w:rsidRDefault="0063431B" w:rsidP="00355AF0">
      <w:pPr>
        <w:spacing w:after="0" w:line="240" w:lineRule="auto"/>
        <w:ind w:firstLine="709"/>
        <w:jc w:val="both"/>
      </w:pPr>
    </w:p>
    <w:p w14:paraId="6FC78969" w14:textId="01F39FBB" w:rsidR="00355AF0" w:rsidRPr="008C750B" w:rsidRDefault="00B128A5" w:rsidP="00E568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648E379" wp14:editId="569F54E5">
            <wp:extent cx="5940425" cy="55435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9" b="4310"/>
                    <a:stretch/>
                  </pic:blipFill>
                  <pic:spPr bwMode="auto">
                    <a:xfrm>
                      <a:off x="0" y="0"/>
                      <a:ext cx="594042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F7ECC" w14:textId="03A217BF" w:rsidR="00355AF0" w:rsidRDefault="00355AF0" w:rsidP="00355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750B">
        <w:rPr>
          <w:rFonts w:ascii="Times New Roman" w:hAnsi="Times New Roman"/>
          <w:color w:val="000000"/>
          <w:sz w:val="28"/>
          <w:szCs w:val="28"/>
        </w:rPr>
        <w:t> </w:t>
      </w:r>
    </w:p>
    <w:p w14:paraId="0C554920" w14:textId="01ED9A13" w:rsidR="00BF6E2F" w:rsidRDefault="00450513" w:rsidP="00450513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7F5D4F2" wp14:editId="1F3C4352">
            <wp:extent cx="6283325" cy="41338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7" b="4646"/>
                    <a:stretch/>
                  </pic:blipFill>
                  <pic:spPr bwMode="auto">
                    <a:xfrm>
                      <a:off x="0" y="0"/>
                      <a:ext cx="62833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3C844D" w14:textId="55A34353" w:rsidR="002174B4" w:rsidRDefault="0063431B" w:rsidP="00450513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85EF5A8" wp14:editId="35B72CB9">
            <wp:extent cx="5940425" cy="49339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0765D"/>
    <w:multiLevelType w:val="hybridMultilevel"/>
    <w:tmpl w:val="FBE63310"/>
    <w:lvl w:ilvl="0" w:tplc="73E8FD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C26CA"/>
    <w:multiLevelType w:val="hybridMultilevel"/>
    <w:tmpl w:val="E012BBA4"/>
    <w:lvl w:ilvl="0" w:tplc="2E40AEDE">
      <w:start w:val="1"/>
      <w:numFmt w:val="decimal"/>
      <w:lvlText w:val="%1."/>
      <w:lvlJc w:val="left"/>
      <w:pPr>
        <w:ind w:left="147" w:hanging="256"/>
      </w:pPr>
      <w:rPr>
        <w:rFonts w:ascii="Times New Roman" w:eastAsia="Times New Roman" w:hAnsi="Times New Roman" w:cs="Times New Roman"/>
        <w:spacing w:val="-20"/>
        <w:w w:val="100"/>
        <w:sz w:val="22"/>
        <w:szCs w:val="22"/>
      </w:rPr>
    </w:lvl>
    <w:lvl w:ilvl="1" w:tplc="E6E6BE42">
      <w:numFmt w:val="bullet"/>
      <w:lvlText w:val="•"/>
      <w:lvlJc w:val="left"/>
      <w:pPr>
        <w:ind w:left="814" w:hanging="256"/>
      </w:pPr>
    </w:lvl>
    <w:lvl w:ilvl="2" w:tplc="83EEC128">
      <w:numFmt w:val="bullet"/>
      <w:lvlText w:val="•"/>
      <w:lvlJc w:val="left"/>
      <w:pPr>
        <w:ind w:left="1488" w:hanging="256"/>
      </w:pPr>
    </w:lvl>
    <w:lvl w:ilvl="3" w:tplc="C58E6EE6">
      <w:numFmt w:val="bullet"/>
      <w:lvlText w:val="•"/>
      <w:lvlJc w:val="left"/>
      <w:pPr>
        <w:ind w:left="2162" w:hanging="256"/>
      </w:pPr>
    </w:lvl>
    <w:lvl w:ilvl="4" w:tplc="0D862824">
      <w:numFmt w:val="bullet"/>
      <w:lvlText w:val="•"/>
      <w:lvlJc w:val="left"/>
      <w:pPr>
        <w:ind w:left="2836" w:hanging="256"/>
      </w:pPr>
    </w:lvl>
    <w:lvl w:ilvl="5" w:tplc="6308AE32">
      <w:numFmt w:val="bullet"/>
      <w:lvlText w:val="•"/>
      <w:lvlJc w:val="left"/>
      <w:pPr>
        <w:ind w:left="3510" w:hanging="256"/>
      </w:pPr>
    </w:lvl>
    <w:lvl w:ilvl="6" w:tplc="3A60CB8C">
      <w:numFmt w:val="bullet"/>
      <w:lvlText w:val="•"/>
      <w:lvlJc w:val="left"/>
      <w:pPr>
        <w:ind w:left="4184" w:hanging="256"/>
      </w:pPr>
    </w:lvl>
    <w:lvl w:ilvl="7" w:tplc="3E883434">
      <w:numFmt w:val="bullet"/>
      <w:lvlText w:val="•"/>
      <w:lvlJc w:val="left"/>
      <w:pPr>
        <w:ind w:left="4858" w:hanging="256"/>
      </w:pPr>
    </w:lvl>
    <w:lvl w:ilvl="8" w:tplc="330A73A4">
      <w:numFmt w:val="bullet"/>
      <w:lvlText w:val="•"/>
      <w:lvlJc w:val="left"/>
      <w:pPr>
        <w:ind w:left="5532" w:hanging="256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CB"/>
    <w:rsid w:val="001716CB"/>
    <w:rsid w:val="002174B4"/>
    <w:rsid w:val="00227D2A"/>
    <w:rsid w:val="002C074C"/>
    <w:rsid w:val="00355AF0"/>
    <w:rsid w:val="003B52D2"/>
    <w:rsid w:val="00450513"/>
    <w:rsid w:val="005A6A3D"/>
    <w:rsid w:val="005E4970"/>
    <w:rsid w:val="0063431B"/>
    <w:rsid w:val="00804459"/>
    <w:rsid w:val="00895725"/>
    <w:rsid w:val="00946280"/>
    <w:rsid w:val="00973093"/>
    <w:rsid w:val="0099528A"/>
    <w:rsid w:val="009B4BCC"/>
    <w:rsid w:val="00A865FB"/>
    <w:rsid w:val="00AE70ED"/>
    <w:rsid w:val="00B128A5"/>
    <w:rsid w:val="00BF6E2F"/>
    <w:rsid w:val="00C539F9"/>
    <w:rsid w:val="00CA503B"/>
    <w:rsid w:val="00D1212D"/>
    <w:rsid w:val="00D95A5F"/>
    <w:rsid w:val="00DD545F"/>
    <w:rsid w:val="00DE0D5D"/>
    <w:rsid w:val="00E56873"/>
    <w:rsid w:val="00E91672"/>
    <w:rsid w:val="00FD5827"/>
    <w:rsid w:val="00FF0FCD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471F"/>
  <w15:chartTrackingRefBased/>
  <w15:docId w15:val="{BB62EAE5-B1E0-4703-A546-40F7CDBC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A5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semiHidden/>
    <w:unhideWhenUsed/>
    <w:qFormat/>
    <w:rsid w:val="00355AF0"/>
    <w:pPr>
      <w:widowControl w:val="0"/>
      <w:autoSpaceDE w:val="0"/>
      <w:autoSpaceDN w:val="0"/>
      <w:spacing w:after="0" w:line="240" w:lineRule="auto"/>
      <w:ind w:left="558"/>
      <w:jc w:val="center"/>
      <w:outlineLvl w:val="1"/>
    </w:pPr>
    <w:rPr>
      <w:rFonts w:ascii="Times New Roman" w:eastAsia="Times New Roman" w:hAnsi="Times New Roman"/>
      <w:b/>
      <w:bCs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A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5A5F"/>
    <w:pPr>
      <w:widowControl w:val="0"/>
      <w:suppressAutoHyphens/>
      <w:spacing w:line="249" w:lineRule="auto"/>
    </w:pPr>
    <w:rPr>
      <w:rFonts w:cs="Calibri"/>
      <w:sz w:val="24"/>
      <w:szCs w:val="24"/>
      <w:lang w:bidi="hi-IN"/>
    </w:rPr>
  </w:style>
  <w:style w:type="paragraph" w:styleId="a3">
    <w:name w:val="List Paragraph"/>
    <w:basedOn w:val="a"/>
    <w:uiPriority w:val="34"/>
    <w:qFormat/>
    <w:rsid w:val="00D95A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A5F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D95A5F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5A5F"/>
    <w:pPr>
      <w:widowControl w:val="0"/>
      <w:shd w:val="clear" w:color="auto" w:fill="FFFFFF"/>
      <w:spacing w:after="240" w:line="307" w:lineRule="exact"/>
    </w:pPr>
    <w:rPr>
      <w:rFonts w:ascii="Times New Roman" w:eastAsia="Times New Roman" w:hAnsi="Times New Roman"/>
      <w:spacing w:val="5"/>
      <w:sz w:val="23"/>
      <w:szCs w:val="23"/>
    </w:rPr>
  </w:style>
  <w:style w:type="character" w:customStyle="1" w:styleId="20">
    <w:name w:val="Заголовок 2 Знак"/>
    <w:basedOn w:val="a0"/>
    <w:link w:val="2"/>
    <w:uiPriority w:val="99"/>
    <w:semiHidden/>
    <w:rsid w:val="00355A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55A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rame">
    <w:name w:val="grame"/>
    <w:basedOn w:val="a0"/>
    <w:rsid w:val="00355AF0"/>
  </w:style>
  <w:style w:type="character" w:customStyle="1" w:styleId="spelle">
    <w:name w:val="spelle"/>
    <w:basedOn w:val="a0"/>
    <w:rsid w:val="00355AF0"/>
  </w:style>
  <w:style w:type="paragraph" w:styleId="a5">
    <w:name w:val="caption"/>
    <w:basedOn w:val="a"/>
    <w:uiPriority w:val="35"/>
    <w:qFormat/>
    <w:rsid w:val="00355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biblio-online.ru/viewer/tehnicheskaya-mehanika-442528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5</cp:revision>
  <dcterms:created xsi:type="dcterms:W3CDTF">2020-12-04T12:06:00Z</dcterms:created>
  <dcterms:modified xsi:type="dcterms:W3CDTF">2020-12-10T09:19:00Z</dcterms:modified>
</cp:coreProperties>
</file>