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4" w:rsidRPr="009F2866" w:rsidRDefault="007D67A4" w:rsidP="007D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2866">
        <w:rPr>
          <w:rFonts w:ascii="Times New Roman" w:hAnsi="Times New Roman" w:cs="Times New Roman"/>
          <w:b/>
          <w:sz w:val="24"/>
          <w:szCs w:val="24"/>
        </w:rPr>
        <w:t>1.12.2020.</w:t>
      </w:r>
      <w:r w:rsidRPr="009F2866">
        <w:rPr>
          <w:rFonts w:ascii="Times New Roman" w:hAnsi="Times New Roman" w:cs="Times New Roman"/>
          <w:sz w:val="24"/>
          <w:szCs w:val="24"/>
        </w:rPr>
        <w:t xml:space="preserve"> Дисциплина «Русский язык и культура речи». 2 курс, группа ОЖПХ-211.</w:t>
      </w:r>
    </w:p>
    <w:p w:rsidR="007D67A4" w:rsidRPr="009F2866" w:rsidRDefault="007D67A4" w:rsidP="007D67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«Текст. Стили речи. Текст как произведение речи. Функциональные стили речи и их особенности</w:t>
      </w:r>
      <w:r w:rsidRPr="009F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D67A4" w:rsidRPr="009F2866" w:rsidRDefault="007D67A4" w:rsidP="007D67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7A4" w:rsidRPr="009F2866" w:rsidRDefault="007D67A4" w:rsidP="007D6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2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Pr="009F2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9F2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A3616" w:rsidRPr="007D67A4" w:rsidRDefault="007D67A4" w:rsidP="007D6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F28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BA3616" w:rsidRPr="007D67A4" w:rsidRDefault="004E16DB" w:rsidP="004E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D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 </w:t>
      </w:r>
      <w:r w:rsidR="00BA3616"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речевое произведение, характеризующееся структурной и смысловой завершенностью. Чаще всего те</w:t>
      </w:r>
      <w:proofErr w:type="gramStart"/>
      <w:r w:rsidR="00BA3616"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="00BA3616"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 собой ряд предложений (частей), связанных по смыслу и грамматически.</w:t>
      </w:r>
    </w:p>
    <w:p w:rsidR="00BA3616" w:rsidRPr="007D67A4" w:rsidRDefault="007D67A4" w:rsidP="007D6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состо</w:t>
      </w:r>
      <w:r w:rsidR="00BA3616"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из одного предложения (это микротексты, например: афоризм, пословица, поговорка, реклама, объявление), совокупности предложений, объединенных в абзац, нескольк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A3616"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абзацев, глав и даже нескольких книг.</w:t>
      </w:r>
      <w:proofErr w:type="gramEnd"/>
    </w:p>
    <w:p w:rsidR="007D67A4" w:rsidRDefault="007D67A4" w:rsidP="007D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A3616" w:rsidRPr="007D67A4" w:rsidRDefault="00BA3616" w:rsidP="007D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Признаки, структура текста</w:t>
      </w:r>
    </w:p>
    <w:p w:rsidR="00BA3616" w:rsidRPr="007D67A4" w:rsidRDefault="00BA3616" w:rsidP="007D6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 признаками текста являются</w:t>
      </w:r>
      <w:r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616" w:rsidRPr="007D67A4" w:rsidRDefault="00BA3616" w:rsidP="007D67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Тематическая и </w:t>
      </w:r>
      <w:r w:rsidR="007D6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композиционная цельность </w:t>
      </w:r>
      <w:r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единой темы, то есть того, что описывается, о чем говорится в тексте; наличие единой идеи, то есть основного вывода, передающего авторское отношение к теме; возможность подобрать заглавие к тексту).</w:t>
      </w:r>
    </w:p>
    <w:p w:rsidR="00BA3616" w:rsidRPr="007D67A4" w:rsidRDefault="00BA3616" w:rsidP="007D6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текста</w:t>
      </w:r>
      <w:r w:rsid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по вопросу: «О чем говорится в тексте?». Тема текста может </w:t>
      </w:r>
      <w:r w:rsid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заложена в его названии: «О</w:t>
      </w:r>
      <w:r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тцы и дети», «Война и мир», «Преступление и наказание» и т.д. Тема текста часто может заключаться в первом предложении:</w:t>
      </w:r>
    </w:p>
    <w:p w:rsidR="00BA3616" w:rsidRPr="003A450C" w:rsidRDefault="00BA3616" w:rsidP="003A4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текста</w:t>
      </w:r>
      <w:r w:rsid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вопросам: «Какова главная мысль текста?», «К чему призывает автор?»</w:t>
      </w:r>
    </w:p>
    <w:p w:rsidR="003A450C" w:rsidRDefault="003A450C" w:rsidP="003A450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3A450C">
        <w:rPr>
          <w:b/>
          <w:color w:val="333333"/>
        </w:rPr>
        <w:t>С</w:t>
      </w:r>
      <w:r w:rsidR="00BA3616" w:rsidRPr="003A450C">
        <w:rPr>
          <w:b/>
          <w:color w:val="333333"/>
        </w:rPr>
        <w:t xml:space="preserve"> точки зрения лингвистики текст</w:t>
      </w:r>
      <w:r w:rsidR="00BA3616" w:rsidRPr="003A450C">
        <w:rPr>
          <w:color w:val="333333"/>
        </w:rPr>
        <w:t xml:space="preserve"> – это группа предложений, объединенных в единое целое одной темой с помощью языковых средств. Текст имеет</w:t>
      </w:r>
      <w:r>
        <w:rPr>
          <w:color w:val="333333"/>
        </w:rPr>
        <w:t xml:space="preserve"> следующие основные признаки:</w:t>
      </w:r>
    </w:p>
    <w:p w:rsidR="003A450C" w:rsidRDefault="003A450C" w:rsidP="003A450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b/>
          <w:color w:val="333333"/>
        </w:rPr>
        <w:t>Ч</w:t>
      </w:r>
      <w:r w:rsidR="00BA3616" w:rsidRPr="003A450C">
        <w:rPr>
          <w:b/>
          <w:color w:val="333333"/>
        </w:rPr>
        <w:t>ленимость</w:t>
      </w:r>
      <w:proofErr w:type="spellEnd"/>
      <w:r w:rsidR="00BA3616" w:rsidRPr="003A450C">
        <w:rPr>
          <w:b/>
          <w:color w:val="333333"/>
        </w:rPr>
        <w:t>.</w:t>
      </w:r>
      <w:r w:rsidR="00BA3616" w:rsidRPr="003A450C">
        <w:rPr>
          <w:color w:val="333333"/>
        </w:rPr>
        <w:t xml:space="preserve"> Текст состоит из нескольких предложений. Одно, даже очень распространенное предложение, текстом не </w:t>
      </w:r>
      <w:r>
        <w:rPr>
          <w:color w:val="333333"/>
        </w:rPr>
        <w:t>является;</w:t>
      </w:r>
    </w:p>
    <w:p w:rsidR="003A450C" w:rsidRDefault="003A450C" w:rsidP="003A450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3A450C">
        <w:rPr>
          <w:b/>
          <w:color w:val="333333"/>
        </w:rPr>
        <w:t>Смысловая цельность.</w:t>
      </w:r>
      <w:r w:rsidR="00BA3616" w:rsidRPr="003A450C">
        <w:rPr>
          <w:color w:val="333333"/>
        </w:rPr>
        <w:t xml:space="preserve"> Это качество текста проявляется, во-первых, в том, что любой текст – это высказывание на определенную тему (она часто бывает названа в заголовке); во-вторых – в том, что, сообщая что-либо о предмете речи, автор реализует свой замысел, передающий его отношение к тому, что он сообщает, его оценку изображае</w:t>
      </w:r>
      <w:r>
        <w:rPr>
          <w:color w:val="333333"/>
        </w:rPr>
        <w:t>мого (основная мысль текста);</w:t>
      </w:r>
    </w:p>
    <w:p w:rsidR="003A450C" w:rsidRDefault="003A450C" w:rsidP="003A450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>Относительная</w:t>
      </w:r>
      <w:r w:rsidR="00BA3616" w:rsidRPr="003A450C">
        <w:rPr>
          <w:b/>
          <w:color w:val="333333"/>
        </w:rPr>
        <w:t xml:space="preserve"> законченность (автономность</w:t>
      </w:r>
      <w:r>
        <w:rPr>
          <w:b/>
          <w:color w:val="333333"/>
        </w:rPr>
        <w:t>) -</w:t>
      </w:r>
      <w:r>
        <w:rPr>
          <w:color w:val="333333"/>
        </w:rPr>
        <w:t xml:space="preserve"> в нем есть начало и конец;</w:t>
      </w:r>
    </w:p>
    <w:p w:rsidR="003A450C" w:rsidRDefault="003A450C" w:rsidP="003A450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>С</w:t>
      </w:r>
      <w:r w:rsidR="00BA3616" w:rsidRPr="003A450C">
        <w:rPr>
          <w:b/>
          <w:color w:val="333333"/>
        </w:rPr>
        <w:t>вязность</w:t>
      </w:r>
      <w:r w:rsidR="00BA3616" w:rsidRPr="003A450C">
        <w:rPr>
          <w:color w:val="333333"/>
        </w:rPr>
        <w:t>. Связанность текста проявляется в том, что каждое последующее предложение строится на базе предыдущего, вбирая в себя ту или иную его часть. То, что повторяется в последующем предложении из предыдущего, получило название «данное», а то, что сообщается дополнительно, – «новое». «Новое» обычно выделяется логическим ударением и стоит в конце предложения.</w:t>
      </w:r>
    </w:p>
    <w:p w:rsidR="00121608" w:rsidRPr="00121608" w:rsidRDefault="00121608" w:rsidP="00121608">
      <w:pPr>
        <w:pStyle w:val="a3"/>
        <w:spacing w:before="0" w:beforeAutospacing="0" w:after="0" w:afterAutospacing="0"/>
        <w:ind w:left="360"/>
        <w:jc w:val="both"/>
        <w:rPr>
          <w:b/>
          <w:color w:val="333333"/>
        </w:rPr>
      </w:pPr>
    </w:p>
    <w:p w:rsidR="00803C3A" w:rsidRPr="004E16DB" w:rsidRDefault="004E16DB" w:rsidP="004E16D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  <w:r w:rsidR="00121608" w:rsidRPr="004E16DB">
        <w:rPr>
          <w:b/>
        </w:rPr>
        <w:t>Функционально-смысловые типы речи: описание, повествование, рассуждение.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6DB">
        <w:rPr>
          <w:rStyle w:val="a4"/>
          <w:shd w:val="clear" w:color="auto" w:fill="FFFFFF"/>
        </w:rPr>
        <w:t>О</w:t>
      </w:r>
      <w:r w:rsidR="00121608" w:rsidRPr="004E16DB">
        <w:rPr>
          <w:rStyle w:val="a4"/>
          <w:shd w:val="clear" w:color="auto" w:fill="FFFFFF"/>
        </w:rPr>
        <w:t>писание</w:t>
      </w:r>
      <w:r w:rsidR="00121608" w:rsidRPr="004E16DB">
        <w:rPr>
          <w:shd w:val="clear" w:color="auto" w:fill="FFFFFF"/>
        </w:rPr>
        <w:t xml:space="preserve"> </w:t>
      </w:r>
      <w:r w:rsidRPr="004E16DB">
        <w:rPr>
          <w:shd w:val="clear" w:color="auto" w:fill="FFFFFF"/>
        </w:rPr>
        <w:t>— тип речи, в котором перечисляются постоянные или временные признаки предмета.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6DB">
        <w:rPr>
          <w:shd w:val="clear" w:color="auto" w:fill="FFFFFF"/>
        </w:rPr>
        <w:t>Предмет описания определен изначально и раскрывается через перечисление признаков, постоянных и временных.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6DB">
        <w:rPr>
          <w:b/>
          <w:shd w:val="clear" w:color="auto" w:fill="FFFFFF"/>
        </w:rPr>
        <w:t>Цель описания</w:t>
      </w:r>
      <w:r w:rsidRPr="004E16DB">
        <w:rPr>
          <w:shd w:val="clear" w:color="auto" w:fill="FFFFFF"/>
        </w:rPr>
        <w:t xml:space="preserve"> — дать адресату наиболее полное представление о предмете.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jc w:val="both"/>
      </w:pPr>
      <w:r w:rsidRPr="004E16DB">
        <w:rPr>
          <w:shd w:val="clear" w:color="auto" w:fill="FFFFFF"/>
        </w:rPr>
        <w:t>При объективном описании автор приводит бесспорные признаки описываемого предмета или явления, не высказывая своего отношения. При субъективном описании автор отбирает факты, средствами языка подчеркивает свое отношение к ним.</w:t>
      </w:r>
    </w:p>
    <w:p w:rsidR="00121608" w:rsidRPr="004E16DB" w:rsidRDefault="00121608" w:rsidP="004E16DB">
      <w:pPr>
        <w:pStyle w:val="a3"/>
        <w:shd w:val="clear" w:color="auto" w:fill="FFFFFF"/>
        <w:spacing w:before="0" w:beforeAutospacing="0" w:after="0" w:afterAutospacing="0"/>
        <w:jc w:val="both"/>
      </w:pPr>
      <w:r w:rsidRPr="004E16DB">
        <w:rPr>
          <w:shd w:val="clear" w:color="auto" w:fill="FFFFFF"/>
        </w:rPr>
        <w:t>Ведущие части</w:t>
      </w:r>
      <w:r w:rsidR="00BA3533" w:rsidRPr="004E16DB">
        <w:rPr>
          <w:shd w:val="clear" w:color="auto" w:fill="FFFFFF"/>
        </w:rPr>
        <w:t xml:space="preserve"> речи — имя сущ</w:t>
      </w:r>
      <w:r w:rsidRPr="004E16DB">
        <w:rPr>
          <w:shd w:val="clear" w:color="auto" w:fill="FFFFFF"/>
        </w:rPr>
        <w:t>ествительное</w:t>
      </w:r>
      <w:r w:rsidR="00BA3533" w:rsidRPr="004E16DB">
        <w:rPr>
          <w:shd w:val="clear" w:color="auto" w:fill="FFFFFF"/>
        </w:rPr>
        <w:t>, имя прилаг</w:t>
      </w:r>
      <w:r w:rsidRPr="004E16DB">
        <w:rPr>
          <w:shd w:val="clear" w:color="auto" w:fill="FFFFFF"/>
        </w:rPr>
        <w:t>ательное</w:t>
      </w:r>
      <w:r w:rsidR="00BA3533" w:rsidRPr="004E16DB">
        <w:rPr>
          <w:shd w:val="clear" w:color="auto" w:fill="FFFFFF"/>
        </w:rPr>
        <w:t>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jc w:val="both"/>
      </w:pPr>
      <w:r w:rsidRPr="004E16DB">
        <w:rPr>
          <w:shd w:val="clear" w:color="auto" w:fill="FFFFFF"/>
        </w:rPr>
        <w:lastRenderedPageBreak/>
        <w:t>Для описания характерно использование простых предложений, часто с однородными членами.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E16DB">
        <w:rPr>
          <w:shd w:val="clear" w:color="auto" w:fill="FFFFFF"/>
        </w:rPr>
        <w:t>Принцип построения — параллелизм (однотип</w:t>
      </w:r>
      <w:r w:rsidR="00121608" w:rsidRPr="004E16DB">
        <w:rPr>
          <w:shd w:val="clear" w:color="auto" w:fill="FFFFFF"/>
        </w:rPr>
        <w:t>ность конструкций), интонация —</w:t>
      </w:r>
    </w:p>
    <w:p w:rsidR="00121608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jc w:val="both"/>
      </w:pPr>
      <w:r w:rsidRPr="004E16DB">
        <w:rPr>
          <w:shd w:val="clear" w:color="auto" w:fill="FFFFFF"/>
        </w:rPr>
        <w:t>перечисления.</w:t>
      </w:r>
    </w:p>
    <w:p w:rsidR="00BA3533" w:rsidRPr="004E16DB" w:rsidRDefault="00BA3533" w:rsidP="004E16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E16DB">
        <w:rPr>
          <w:b/>
          <w:shd w:val="clear" w:color="auto" w:fill="FFFFFF"/>
        </w:rPr>
        <w:t>Композиция описания</w:t>
      </w:r>
    </w:p>
    <w:p w:rsidR="00BA3533" w:rsidRPr="004E16DB" w:rsidRDefault="00121608" w:rsidP="004E16D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 — обозначение</w:t>
      </w:r>
      <w:r w:rsidR="00BA3533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(предмета описания), общее представление о предмете</w:t>
      </w:r>
    </w:p>
    <w:p w:rsidR="00BA3533" w:rsidRPr="004E16DB" w:rsidRDefault="00BA3533" w:rsidP="004E16D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— перечисление признаков </w:t>
      </w:r>
      <w:proofErr w:type="gramStart"/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существенных к менее существенным</w:t>
      </w:r>
    </w:p>
    <w:p w:rsidR="00BA3533" w:rsidRPr="004E16DB" w:rsidRDefault="00BA3533" w:rsidP="004E16D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Концовка — авторское отношение к предмету, вывод, заключение.</w:t>
      </w:r>
    </w:p>
    <w:p w:rsidR="004E16DB" w:rsidRDefault="004E16DB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08" w:rsidRPr="004E16DB" w:rsidRDefault="00BA3533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описаний</w:t>
      </w:r>
      <w:r w:rsidR="00121608" w:rsidRPr="004E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16DB" w:rsidRPr="004E16DB" w:rsidRDefault="00BA3533" w:rsidP="00566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Определение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самый краткий вид описания. Оно заключается в соотнесении понятия с ближайшим родовым понятием и указание на видовое от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E16DB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этого понятия или явления </w:t>
      </w:r>
    </w:p>
    <w:p w:rsidR="00121608" w:rsidRPr="004E16DB" w:rsidRDefault="00BA3533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понятия можно использовать сравнение, контраст, пример-иллюстрацию (синий апельсин — это и есть лексическая </w:t>
      </w:r>
      <w:proofErr w:type="spellStart"/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несочет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аемость</w:t>
      </w:r>
      <w:proofErr w:type="spellEnd"/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1608" w:rsidRPr="004E16DB" w:rsidRDefault="00BA3533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Объяснение</w:t>
      </w:r>
      <w:r w:rsidR="00121608" w:rsidRPr="0056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своеобразная трансформация определения, отличается разве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рнутой формой подачи материала.</w:t>
      </w:r>
    </w:p>
    <w:p w:rsidR="00121608" w:rsidRPr="004E16DB" w:rsidRDefault="00BA3533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описания с указанием только на существенные призна</w:t>
      </w:r>
      <w:r w:rsidR="00121608"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данного предмета или явления</w:t>
      </w:r>
    </w:p>
    <w:p w:rsidR="00121608" w:rsidRPr="004E16DB" w:rsidRDefault="0056677F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121608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зависимости от цели описания, сферы его применения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121608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могут быть выделены следующие разновидности описания по стилистической принадлежности</w:t>
      </w:r>
      <w:r w:rsidR="00121608"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: научное, деловое, художественное, публицистическое и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r w:rsidR="00121608"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разговорно-бытовое</w:t>
      </w:r>
      <w:r w:rsidR="00121608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 научном описании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, как правило, перечисляются постоянные, стабильные признаки объекта, предмета. Для выражения постоянных признаков обычно употребляются глаголы настоящего времени, Такое описание характеризуется использованием специальной и терминологической лексики: «Береза – лиственное дерево с белым стволом, тонкими ветвями и пышной короной, У березы мелкие листья, а весной распускаются сережки. Весной у березы листья светло-зеленые, потом они темнеют, а осенью они становятся жёлтыми или красными, береза растет в лесу, а также в поле. Она не боится холода, поэтому произрастает не только в теплых краях, но и в Сибири. На севере растет карликовая береза»</w:t>
      </w:r>
      <w:r w:rsidR="00224695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(Из энциклопедии).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Особенностью </w:t>
      </w:r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делового описания 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является преимущественное перечисление в нем о</w:t>
      </w:r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>тличительных признаков, свой</w:t>
      </w:r>
      <w:proofErr w:type="gramStart"/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>ств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пр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едмета, явления. Эта особенность делового описания сближает его </w:t>
      </w:r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с </w:t>
      </w:r>
      <w:proofErr w:type="gramStart"/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научным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В то же деловое описание отличается от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научного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В деловом описании отбор признаков зависит от того, под каким углом зрения рассматривается предмет.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Например, если описывать школьный двор как удобное место для организации летнего оздоровительного лагеря, то существенными будут такие признаки, как наличие площадок для игр, обилие цветников, оборудование спортплощадки и др.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Если же школьный двор будет описываться как место для проведения учебных занятий, то следует отобрать другие признаки: наличие географической площадки, оранжереи, пришкольного участка, сада.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6677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Деловое описание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встречается в справочниках, учебниках, руководствах </w:t>
      </w:r>
      <w:r w:rsidR="00224695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и строится определенным образом.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 его построении можно выделить три части: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6677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 первой части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обычно дается характеристика того, что представляет собой предмет, объект;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6677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вторая часть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включает в себе сведения </w:t>
      </w:r>
      <w:r w:rsidR="00224695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об устройстве, составе предмета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; 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6677F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 третьей части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если она имеет место, указывается назначение предмета, сфера его применения, использования в жизни: «Барабан — широко распространенный у большинства народов ударный инструмент. Состоит из деревянного, глиняного или 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металлического полого корпуса цилиндрической формы </w:t>
      </w:r>
      <w:r w:rsidR="0056677F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с натянутой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56677F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с двух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сторон кожей, по которой ударяют двумя палочками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к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олотушкой или непосредственно руками, Со времен далекой древности барабан употребляется для сигналов, сопровождения военных шествий, религиозных обрядов; </w:t>
      </w:r>
      <w:r w:rsidR="0056677F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в качестве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музыкального инструмента входит в</w:t>
      </w:r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состав различных народных профессиональных ансамблей» (БСЭ. изд. 2. т. 25.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С. 321–322). </w:t>
      </w:r>
      <w:proofErr w:type="gramEnd"/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Художественное описание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это такое описание, в котором ставится задача изобразить предмет, представить его живо, ярко, образно, Автор такого описания, как и художественного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произведения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 целом, через конкретный образ, путем умелого отбора выразительных деталей показывает, рисует, изображает предмет. Построение художественного описания может совпадать с построением делового описания. Так, в художественном описании может быть часть, в которой изображается общий вид предмета (объекта), за нею может следовать вторая часть, характеризующая устройство предмета, или описывающая какие-то его части: «На вид ей было не больше двадцати пяти. Мелкие веснушки густо крыли её продолговатые щеки, пестрым лицо</w:t>
      </w:r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>м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она напоминала сорочье яйцо. Но какая-то приманчивая и нечистая красота была в её дегтярно-черных глазах, во всей сухощавой статной фигуре. Круглые ласковые брови её всегда были чуточку приподняты, казалось, что постоянно ждет она что-то радостное; яркие губы на уголках </w:t>
      </w:r>
      <w:r w:rsidR="00224695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наготове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держали улыбку, не покрывая плотно слитой подковы выпуклых зубов. Она и ходила-то, так шевеля покатыми плечами, словно ждала, что вот-вот кто-нибудь сзади прижмет её, обнимет её девичье узкое плечо. Одевалась, как и все </w:t>
      </w:r>
      <w:proofErr w:type="spellStart"/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>г</w:t>
      </w:r>
      <w:r w:rsidR="0056677F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ремячинск</w:t>
      </w:r>
      <w:r w:rsidR="00D745FF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56677F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е</w:t>
      </w:r>
      <w:proofErr w:type="spell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казачки, была, может быть, немного чистоплотней»</w:t>
      </w:r>
      <w:r w:rsidR="00D745FF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(М. Шолохов.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Поднятая целина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ч</w:t>
      </w:r>
      <w:proofErr w:type="gramEnd"/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1. гл. ХШ). </w:t>
      </w:r>
    </w:p>
    <w:p w:rsidR="0056677F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Публицистические описания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помещаются в газетах и журналах. Они отличаются экономным использованием языковых средств, рассчитаны на широкий круг читателей: «Как передает наш корреспондент,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деревья, В двух городках возникли пожары в результате удара молнии. К этому прибавилось еще одно стихийное бедствие: ливневый </w:t>
      </w:r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дождь 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r w:rsidR="0056677F">
        <w:rPr>
          <w:rFonts w:ascii="Times New Roman" w:hAnsi="Times New Roman" w:cs="Times New Roman"/>
          <w:sz w:val="24"/>
          <w:szCs w:val="24"/>
          <w:shd w:val="clear" w:color="auto" w:fill="F6F6F6"/>
        </w:rPr>
        <w:t>ызвал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сильное наводнение. Нанесен значительный ущерб сельскому хозяйству, Временно было прервано автомобильное сообщен</w:t>
      </w:r>
      <w:r w:rsidR="00224695"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ие между соседними районами»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224695" w:rsidRPr="004E16DB" w:rsidRDefault="00121608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E1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224695" w:rsidRPr="004E16DB" w:rsidRDefault="0056677F" w:rsidP="004E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70CA3" w:rsidRPr="004E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стили речи</w:t>
      </w:r>
      <w:r w:rsidR="00224695" w:rsidRPr="004E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особенности.</w:t>
      </w:r>
    </w:p>
    <w:p w:rsidR="00224695" w:rsidRPr="004E16DB" w:rsidRDefault="00224695" w:rsidP="004E1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Функциональные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стили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делятся на две группы: содержание и формальный параметр языка. В рассказе или поэме прослеживается художественный язык, на улице — разговорный, в газете — публицистический и так далее. Таким образом, рассматриваемая категория представляется общей, где выделяются </w:t>
      </w:r>
      <w:proofErr w:type="spellStart"/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подстили</w:t>
      </w:r>
      <w:proofErr w:type="spellEnd"/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жанровые </w:t>
      </w: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стили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их</w:t>
      </w:r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подстили</w:t>
      </w:r>
      <w:proofErr w:type="spellEnd"/>
      <w:r w:rsidR="004E16DB" w:rsidRPr="004E16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Общая характеристика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745FF">
        <w:rPr>
          <w:b/>
          <w:i/>
        </w:rPr>
        <w:t>Функциональные стили речи</w:t>
      </w:r>
      <w:r w:rsidRPr="004E16DB">
        <w:t xml:space="preserve"> — разновидность литературного языка, в которой реализуется какая-то задача. Отсюда и название. Большинство ученых предпочитают разделять их на пять видов:</w:t>
      </w:r>
    </w:p>
    <w:p w:rsidR="004E16DB" w:rsidRPr="004E16DB" w:rsidRDefault="004E16DB" w:rsidP="00AF40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разговорный;</w:t>
      </w:r>
    </w:p>
    <w:p w:rsidR="004E16DB" w:rsidRPr="004E16DB" w:rsidRDefault="004E16DB" w:rsidP="00AF40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публицистический;</w:t>
      </w:r>
    </w:p>
    <w:p w:rsidR="004E16DB" w:rsidRPr="004E16DB" w:rsidRDefault="004E16DB" w:rsidP="00AF40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официально-деловой;</w:t>
      </w:r>
    </w:p>
    <w:p w:rsidR="004E16DB" w:rsidRPr="004E16DB" w:rsidRDefault="004E16DB" w:rsidP="00AF40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научный;</w:t>
      </w:r>
    </w:p>
    <w:p w:rsidR="004E16DB" w:rsidRPr="004E16DB" w:rsidRDefault="004E16DB" w:rsidP="00AF40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художественный.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Каждый из стилей отражает языковую гибкость с выражением и разнообразием мыслей. Посредством языка:</w:t>
      </w:r>
    </w:p>
    <w:p w:rsidR="004E16DB" w:rsidRPr="004E16DB" w:rsidRDefault="004E16DB" w:rsidP="00AF4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пишется закон;</w:t>
      </w:r>
    </w:p>
    <w:p w:rsidR="004E16DB" w:rsidRPr="004E16DB" w:rsidRDefault="004E16DB" w:rsidP="00AF4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дается понятие;</w:t>
      </w:r>
    </w:p>
    <w:p w:rsidR="004E16DB" w:rsidRPr="004E16DB" w:rsidRDefault="004E16DB" w:rsidP="00AF4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lastRenderedPageBreak/>
        <w:t>составляется таблица;</w:t>
      </w:r>
    </w:p>
    <w:p w:rsidR="004E16DB" w:rsidRPr="004E16DB" w:rsidRDefault="004E16DB" w:rsidP="00AF4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излагается научный факт;</w:t>
      </w:r>
    </w:p>
    <w:p w:rsidR="004E16DB" w:rsidRPr="004E16DB" w:rsidRDefault="004E16DB" w:rsidP="00AF4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сочиняется поэма и так далее.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Таким образом, выполняются смысловые функции, носящие эстетический, деловой и научный характер. Из языка отбираются фразы и отдельные слова; конструкции, которые лучше подходят для их внешнего стиля.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Имеют место смысловые контексты. Разговорному стилю свойственно обсуждение бытовых или обиходных сюжетов. В публицистическом затрагиваются темы политики и общественного мнения, а система официально-деловой речи применяется в дипломатической деятельности и законотворчестве.</w:t>
      </w:r>
    </w:p>
    <w:p w:rsidR="004E16DB" w:rsidRPr="004E16DB" w:rsidRDefault="004E16DB" w:rsidP="00AF40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речи описываются посредством выделения следующих свойств:</w:t>
      </w:r>
    </w:p>
    <w:p w:rsidR="004E16DB" w:rsidRPr="004E16DB" w:rsidRDefault="004E16DB" w:rsidP="00AF4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отражает какую-то сторону жизни со своей областью применения и кругом затрагиваемых тем.</w:t>
      </w:r>
    </w:p>
    <w:p w:rsidR="004E16DB" w:rsidRPr="004E16DB" w:rsidRDefault="004E16DB" w:rsidP="00AF4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теми или иными условиями. Например, официальными или неофициальными.</w:t>
      </w:r>
    </w:p>
    <w:p w:rsidR="004E16DB" w:rsidRPr="004E16DB" w:rsidRDefault="004E16DB" w:rsidP="00AF4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соответствующую единую задачу, установку.</w:t>
      </w:r>
    </w:p>
    <w:p w:rsidR="004E16DB" w:rsidRPr="004E16DB" w:rsidRDefault="004E16DB" w:rsidP="004E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свойство определяется типичными словами и выражениями.</w:t>
      </w:r>
    </w:p>
    <w:p w:rsidR="004E16DB" w:rsidRPr="004E16DB" w:rsidRDefault="004E16DB" w:rsidP="00AF40BE">
      <w:pPr>
        <w:pStyle w:val="a3"/>
        <w:shd w:val="clear" w:color="auto" w:fill="F7F7F7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4E16DB">
        <w:rPr>
          <w:b/>
          <w:bCs/>
        </w:rPr>
        <w:t>Научный язык переполнен специфичными терминами, разговорный — соответствующими оборотами, художественный — словами, формирующими образы, а публицистический — общественными и политическими фразами.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 xml:space="preserve">Основные слова и фразы у них общие, подходящие к разным видам. Их принято называть </w:t>
      </w:r>
      <w:proofErr w:type="spellStart"/>
      <w:r w:rsidRPr="004E16DB">
        <w:t>межстилевой</w:t>
      </w:r>
      <w:proofErr w:type="spellEnd"/>
      <w:r w:rsidRPr="004E16DB">
        <w:t xml:space="preserve"> лексикой. Она хранит языковое единство, и объединяют в себе функциональные стили.</w:t>
      </w:r>
    </w:p>
    <w:p w:rsidR="00AF40BE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 xml:space="preserve">Общей частью называют и грамматические средства. Но, во всех стилях применяется своя особая система и форма. 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F40BE">
        <w:rPr>
          <w:b/>
        </w:rPr>
        <w:t>Научный стиль</w:t>
      </w:r>
      <w:r w:rsidRPr="004E16DB">
        <w:t xml:space="preserve"> характеризуется прямым словесным порядком, </w:t>
      </w:r>
      <w:r w:rsidRPr="00AF40BE">
        <w:rPr>
          <w:b/>
        </w:rPr>
        <w:t xml:space="preserve">официально-деловой </w:t>
      </w:r>
      <w:r w:rsidRPr="004E16DB">
        <w:t xml:space="preserve">превалирует возвратными и неопределенно личными конструкциями, а </w:t>
      </w:r>
      <w:r w:rsidRPr="00AF40BE">
        <w:rPr>
          <w:b/>
        </w:rPr>
        <w:t>публицистический</w:t>
      </w:r>
      <w:r w:rsidRPr="004E16DB">
        <w:t xml:space="preserve"> богат на риторические фигуры.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Отличительные черты</w:t>
      </w:r>
    </w:p>
    <w:p w:rsidR="00AF40BE" w:rsidRDefault="00AF40BE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6DB" w:rsidRPr="00AF40BE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F40BE">
        <w:rPr>
          <w:b/>
        </w:rPr>
        <w:t>Стили различаются по степени:</w:t>
      </w:r>
    </w:p>
    <w:p w:rsidR="004E16DB" w:rsidRPr="004E16DB" w:rsidRDefault="004E16DB" w:rsidP="00AF40B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эмоциональной окраски;</w:t>
      </w:r>
    </w:p>
    <w:p w:rsidR="004E16DB" w:rsidRPr="004E16DB" w:rsidRDefault="004E16DB" w:rsidP="00AF40B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образности.</w:t>
      </w:r>
    </w:p>
    <w:p w:rsidR="004E16DB" w:rsidRPr="004E16DB" w:rsidRDefault="004E16DB" w:rsidP="00D74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Такие свойства не характерны официально-деловому и научному стилям. Однако</w:t>
      </w:r>
      <w:proofErr w:type="gramStart"/>
      <w:r w:rsidRPr="004E16DB">
        <w:t>,</w:t>
      </w:r>
      <w:proofErr w:type="gramEnd"/>
      <w:r w:rsidRPr="004E16DB">
        <w:t xml:space="preserve"> отдельные черты есть в языке дипломатов или сочинениях по научной тематике. Остальные стили намного чаще применяют эти свойства. Художественная речь больше состоит из образов и эмоций. В публицистике их тоже применяют, но иначе. Расположена к этому и разговорная речь, с большей долей эмоциональности.</w:t>
      </w:r>
      <w:r w:rsidRPr="004E16DB">
        <w:br/>
        <w:t>Каждый из стилей одновременно:</w:t>
      </w:r>
    </w:p>
    <w:p w:rsidR="004E16DB" w:rsidRPr="004E16DB" w:rsidRDefault="004E16DB" w:rsidP="00AF40B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индивидуален;</w:t>
      </w:r>
    </w:p>
    <w:p w:rsidR="004E16DB" w:rsidRPr="004E16DB" w:rsidRDefault="004E16DB" w:rsidP="00AF40B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имеет штампы стандартизации.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К примеру, у приветствия и прощания есть соответствующая форма, хоть и в нескольких вариантах. Правила речи прослеживаются во всех стилях. Благодаря этим правилам, становится легче пользоваться языком.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AF40BE">
        <w:rPr>
          <w:b/>
        </w:rPr>
        <w:t>Научный</w:t>
      </w:r>
      <w:proofErr w:type="gramEnd"/>
      <w:r w:rsidRPr="00AF40BE">
        <w:rPr>
          <w:b/>
        </w:rPr>
        <w:t xml:space="preserve"> и деловой индивидуальны в малой степени</w:t>
      </w:r>
      <w:r w:rsidRPr="004E16DB">
        <w:t xml:space="preserve">. А </w:t>
      </w:r>
      <w:r w:rsidRPr="00AF40BE">
        <w:rPr>
          <w:b/>
        </w:rPr>
        <w:t>вот художественная речь самая богатая</w:t>
      </w:r>
      <w:r w:rsidRPr="004E16DB">
        <w:t xml:space="preserve"> в этом плане. Стандартизированная таблица и обилие штампов, которыми наделен официально-деловой стиль, здесь </w:t>
      </w:r>
      <w:proofErr w:type="gramStart"/>
      <w:r w:rsidRPr="004E16DB">
        <w:t>неуместны</w:t>
      </w:r>
      <w:proofErr w:type="gramEnd"/>
      <w:r w:rsidRPr="004E16DB">
        <w:t>.</w:t>
      </w:r>
    </w:p>
    <w:p w:rsidR="004E16DB" w:rsidRPr="004E16DB" w:rsidRDefault="004E16DB" w:rsidP="00AF40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ней следует публицистика, где уживается система личностного самовыражения со стандартными фразами. Разговорный уровень занимает отдельное место. Как показали исследования, многое из того, что произносится на бытовом уровне, </w:t>
      </w: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автоматизировано. Таким образом, эта речь отличается высокой степенью </w:t>
      </w:r>
      <w:proofErr w:type="spellStart"/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регламентированности</w:t>
      </w:r>
      <w:proofErr w:type="spellEnd"/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чего общение становится непринужденным.</w:t>
      </w:r>
    </w:p>
    <w:p w:rsidR="004E16DB" w:rsidRPr="004E16DB" w:rsidRDefault="004E16DB" w:rsidP="004E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стилистика характеризуется еще одной чертой — </w:t>
      </w:r>
      <w:r w:rsidRPr="00AF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нормой</w:t>
      </w:r>
      <w:r w:rsidRPr="004E16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следующие нормы:</w:t>
      </w:r>
    </w:p>
    <w:p w:rsidR="004E16DB" w:rsidRPr="00D745FF" w:rsidRDefault="004E16DB" w:rsidP="00AF40B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45FF">
        <w:rPr>
          <w:rFonts w:ascii="Times New Roman" w:hAnsi="Times New Roman" w:cs="Times New Roman"/>
          <w:b/>
          <w:sz w:val="24"/>
          <w:szCs w:val="24"/>
        </w:rPr>
        <w:t>языковые;</w:t>
      </w:r>
    </w:p>
    <w:p w:rsidR="004E16DB" w:rsidRPr="00D745FF" w:rsidRDefault="004E16DB" w:rsidP="00AF40B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45FF">
        <w:rPr>
          <w:rFonts w:ascii="Times New Roman" w:hAnsi="Times New Roman" w:cs="Times New Roman"/>
          <w:b/>
          <w:sz w:val="24"/>
          <w:szCs w:val="24"/>
        </w:rPr>
        <w:t>стилевые.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Первые одинаковы для всех. Зато вторые отличаются. Канцеляризмы естественны для официально-делового стиля, но их использование в других видах считается неуместным. Стилевые характеристики применяются в жанрах. Они сохраняются, имеют различную речевую структуру.</w:t>
      </w:r>
    </w:p>
    <w:p w:rsidR="00AF40BE" w:rsidRDefault="00AF40BE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6DB" w:rsidRPr="00AF40BE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AF40BE">
        <w:rPr>
          <w:b/>
          <w:i/>
        </w:rPr>
        <w:t>Рассмотрим функциональные стили современного русского литературного языка по отдельности.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Художественный стиль</w:t>
      </w:r>
    </w:p>
    <w:p w:rsidR="00AF40BE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Его называют отражением литературного языка. Русские писатели и поэты придумывают для него формы и образы, которые затем используют обычные люди. Художественная функциональная стилистика — это система применения в</w:t>
      </w:r>
      <w:r w:rsidR="00AF40BE">
        <w:t>озможностей и достижений языка.</w:t>
      </w:r>
    </w:p>
    <w:p w:rsidR="00AF40BE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 xml:space="preserve">Отличие проявляется в эстетической функции. Художественная речь воспитывает чувство </w:t>
      </w:r>
      <w:proofErr w:type="gramStart"/>
      <w:r w:rsidRPr="004E16DB">
        <w:t>прекрасного</w:t>
      </w:r>
      <w:proofErr w:type="gramEnd"/>
      <w:r w:rsidRPr="004E16DB">
        <w:t>. Это присутствует и в других стилях, но в данном случае, выразительность игр</w:t>
      </w:r>
      <w:r w:rsidR="00AF40BE">
        <w:t>ает главную, определяющую роль.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Лексика свободно включает в себя и научный термин, и деловую фразу, если того требует повествование. Главное заключается в том, что слова в художественном стиле описывают понятия, переводя их в образы. Создаются яркие изобразительные и выразительные языковые средства. Перечислим их: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эпитет;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метафора (сравнение в скрытой форме);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аллегория (идея или понятие в конкретизированном образе);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олицетворение (когда человеческие свойства переносятся на неживые объекты);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антитеза (противопоставление);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градация (слова располагают с усиливающимся значением);</w:t>
      </w:r>
    </w:p>
    <w:p w:rsidR="004E16DB" w:rsidRPr="004E16DB" w:rsidRDefault="004E16DB" w:rsidP="00AF4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перифраза.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Публицистический стиль</w:t>
      </w:r>
    </w:p>
    <w:p w:rsidR="00AF40BE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Публицистику иногда называют хроникой или летописью современной жизни. В ней отражаются насущные темы сегодняшнего дня. Она близка к художественному языку, но в то же время отличается от него. Этот стиль ориентирован на факты. А худо</w:t>
      </w:r>
      <w:r w:rsidR="00AF40BE">
        <w:t>жественная речь — воображаемая.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 xml:space="preserve">Тематика и лексика в публицистическом стиле </w:t>
      </w:r>
      <w:proofErr w:type="gramStart"/>
      <w:r w:rsidRPr="004E16DB">
        <w:t>разнообразны</w:t>
      </w:r>
      <w:proofErr w:type="gramEnd"/>
      <w:r w:rsidRPr="004E16DB">
        <w:t>. Публицистика вторгается в жизнь и способствует формированию общественного мнения. Этот стиль выполняет две важные смысловые функции:</w:t>
      </w:r>
    </w:p>
    <w:p w:rsidR="004E16DB" w:rsidRPr="004E16DB" w:rsidRDefault="004E16DB" w:rsidP="00AF40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сообщающую;</w:t>
      </w:r>
    </w:p>
    <w:p w:rsidR="004E16DB" w:rsidRPr="004E16DB" w:rsidRDefault="004E16DB" w:rsidP="00AF40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воздействующую.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Среди них выделяются жанры:</w:t>
      </w:r>
    </w:p>
    <w:p w:rsidR="004E16DB" w:rsidRPr="004E16DB" w:rsidRDefault="004E16DB" w:rsidP="00AF40B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Репортаж. Читателю дается общее понятие о произошедшем событии.</w:t>
      </w:r>
    </w:p>
    <w:p w:rsidR="004E16DB" w:rsidRPr="004E16DB" w:rsidRDefault="004E16DB" w:rsidP="00AF40B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Очерк. В воспроизводимой истории присутствуют размышления автора.</w:t>
      </w:r>
    </w:p>
    <w:p w:rsidR="004E16DB" w:rsidRPr="004E16DB" w:rsidRDefault="004E16DB" w:rsidP="00AF40B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Фельетон. Отражает действительность в сатирическом свете, иронично анализирует факты, действия, участников.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Научный стиль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Его применяют широко. Этот стиль серьезно влияет на язык. С прогрессом, в массовое употребление вводятся новые термины, ранее встречающиеся только на страницах специализированных изданий. Благодаря этому формируются новые жанры.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lastRenderedPageBreak/>
        <w:t>Научный язык ограждает себя от дилетантских методов. Он интеллектуален, а поэтому логичен. Это выражается в продумывании, подаче информации и последовательности передачи материала. Наука носит объективный характер, поэтому автору отводится незначительная роль. Главным становится сам материал, исследования и их фактические данные.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Требования обуславливают и использование языка. Для научной лексики характерно: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Официально-деловой стиль</w:t>
      </w:r>
    </w:p>
    <w:p w:rsidR="004E16DB" w:rsidRPr="004E16DB" w:rsidRDefault="004E16DB" w:rsidP="00D74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Функциональная стилистика реализуется в письме. Устно она используется при выступлениях на собраниях, приемах и так далее.</w:t>
      </w:r>
    </w:p>
    <w:p w:rsidR="004E16DB" w:rsidRPr="004E16DB" w:rsidRDefault="004E16DB" w:rsidP="00D74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Официально-деловой стиль применяется в торжественных и деловых взаимоотношениях. Важность содержания речи, характеризует язык точностью и ограниченностью тематики.</w:t>
      </w:r>
      <w:r w:rsidRPr="004E16DB">
        <w:br/>
        <w:t xml:space="preserve">В нем различаются два раздела, каждый из которых имеет </w:t>
      </w:r>
      <w:proofErr w:type="spellStart"/>
      <w:r w:rsidRPr="004E16DB">
        <w:t>подстили</w:t>
      </w:r>
      <w:proofErr w:type="spellEnd"/>
      <w:r w:rsidRPr="004E16DB">
        <w:t>.</w:t>
      </w:r>
    </w:p>
    <w:p w:rsidR="004E16DB" w:rsidRPr="00D745FF" w:rsidRDefault="004E16DB" w:rsidP="00D74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D745FF">
        <w:rPr>
          <w:b/>
          <w:i/>
        </w:rPr>
        <w:t>В официально-документальном разделе выделяются языки:</w:t>
      </w:r>
    </w:p>
    <w:p w:rsidR="004E16DB" w:rsidRPr="004E16DB" w:rsidRDefault="004E16DB" w:rsidP="00AF40B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 xml:space="preserve">Дипломатии. Обладает своей терминологией и </w:t>
      </w:r>
      <w:proofErr w:type="gramStart"/>
      <w:r w:rsidRPr="004E16DB">
        <w:rPr>
          <w:rFonts w:ascii="Times New Roman" w:hAnsi="Times New Roman" w:cs="Times New Roman"/>
          <w:sz w:val="24"/>
          <w:szCs w:val="24"/>
        </w:rPr>
        <w:t>насыщен</w:t>
      </w:r>
      <w:proofErr w:type="gramEnd"/>
      <w:r w:rsidRPr="004E16DB">
        <w:rPr>
          <w:rFonts w:ascii="Times New Roman" w:hAnsi="Times New Roman" w:cs="Times New Roman"/>
          <w:sz w:val="24"/>
          <w:szCs w:val="24"/>
        </w:rPr>
        <w:t xml:space="preserve"> международными определениями.</w:t>
      </w:r>
    </w:p>
    <w:p w:rsidR="004E16DB" w:rsidRPr="004E16DB" w:rsidRDefault="004E16DB" w:rsidP="00AF40B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Законов. Язык власти государства, осуществляет связь с населением.</w:t>
      </w:r>
    </w:p>
    <w:p w:rsidR="004E16DB" w:rsidRPr="004E16DB" w:rsidRDefault="004E16DB" w:rsidP="00AF40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В обиходно-деловом разделе, различают:</w:t>
      </w:r>
    </w:p>
    <w:p w:rsidR="004E16DB" w:rsidRPr="004E16DB" w:rsidRDefault="004E16DB" w:rsidP="00AF40B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Служебную переписку. Иногда содержит понятие телеграфного стиля, где рационально строится синтаксическая система.</w:t>
      </w:r>
    </w:p>
    <w:p w:rsidR="004E16DB" w:rsidRPr="004E16DB" w:rsidRDefault="004E16DB" w:rsidP="00AF40B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Бумаги делового содержания. Составляются по заданной форме, без использования сложных конструкций.</w:t>
      </w:r>
    </w:p>
    <w:p w:rsidR="004E16DB" w:rsidRPr="004E16DB" w:rsidRDefault="004E16DB" w:rsidP="004E16D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E16DB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Разговорный стиль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Этот язык соответствует нескольким условиям:</w:t>
      </w:r>
    </w:p>
    <w:p w:rsidR="004E16DB" w:rsidRPr="004E16DB" w:rsidRDefault="004E16DB" w:rsidP="00A264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отношения носят неофициальный характер;</w:t>
      </w:r>
    </w:p>
    <w:p w:rsidR="004E16DB" w:rsidRPr="004E16DB" w:rsidRDefault="004E16DB" w:rsidP="00A264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непосредственность, собеседники общаются друг с другом напрямую;</w:t>
      </w:r>
    </w:p>
    <w:p w:rsidR="004E16DB" w:rsidRPr="004E16DB" w:rsidRDefault="004E16DB" w:rsidP="00A264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 xml:space="preserve">речь </w:t>
      </w:r>
      <w:r w:rsidR="00AF40BE" w:rsidRPr="004E16DB">
        <w:rPr>
          <w:rFonts w:ascii="Times New Roman" w:hAnsi="Times New Roman" w:cs="Times New Roman"/>
          <w:sz w:val="24"/>
          <w:szCs w:val="24"/>
        </w:rPr>
        <w:t>импровизирована</w:t>
      </w:r>
      <w:r w:rsidRPr="004E16DB">
        <w:rPr>
          <w:rFonts w:ascii="Times New Roman" w:hAnsi="Times New Roman" w:cs="Times New Roman"/>
          <w:sz w:val="24"/>
          <w:szCs w:val="24"/>
        </w:rPr>
        <w:t xml:space="preserve"> (складывается естественно, с </w:t>
      </w:r>
      <w:r w:rsidR="00AF40BE" w:rsidRPr="004E16DB">
        <w:rPr>
          <w:rFonts w:ascii="Times New Roman" w:hAnsi="Times New Roman" w:cs="Times New Roman"/>
          <w:sz w:val="24"/>
          <w:szCs w:val="24"/>
        </w:rPr>
        <w:t>перебивками</w:t>
      </w:r>
      <w:r w:rsidRPr="004E16DB">
        <w:rPr>
          <w:rFonts w:ascii="Times New Roman" w:hAnsi="Times New Roman" w:cs="Times New Roman"/>
          <w:sz w:val="24"/>
          <w:szCs w:val="24"/>
        </w:rPr>
        <w:t>, переспросами, паузами и прочим, из-за неподготовленности).</w:t>
      </w:r>
    </w:p>
    <w:p w:rsidR="004E16DB" w:rsidRPr="004E16DB" w:rsidRDefault="004E16DB" w:rsidP="004E16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16DB">
        <w:t>Стиль реализуется устно в диалоговой форме. Главным семантическим качеством выступает словесная размытость, неустойчивость значения и неопределенность границ. В разговоре применяются:</w:t>
      </w:r>
    </w:p>
    <w:p w:rsidR="004E16DB" w:rsidRPr="004E16DB" w:rsidRDefault="004E16DB" w:rsidP="00AF40B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нейтральные слова, одинаково используемые в книжной и устной речи;</w:t>
      </w:r>
    </w:p>
    <w:p w:rsidR="004E16DB" w:rsidRPr="004E16DB" w:rsidRDefault="004E16DB" w:rsidP="00AF40B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конденсаты, когда словосочетания заменяются одним словом (подсобная комната — подсобка);</w:t>
      </w:r>
    </w:p>
    <w:p w:rsidR="004E16DB" w:rsidRPr="004E16DB" w:rsidRDefault="004E16DB" w:rsidP="00AF40B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 xml:space="preserve">дублеты — замена официальных наименований </w:t>
      </w:r>
      <w:proofErr w:type="gramStart"/>
      <w:r w:rsidRPr="004E16DB">
        <w:rPr>
          <w:rFonts w:ascii="Times New Roman" w:hAnsi="Times New Roman" w:cs="Times New Roman"/>
          <w:sz w:val="24"/>
          <w:szCs w:val="24"/>
        </w:rPr>
        <w:t>разговорными</w:t>
      </w:r>
      <w:proofErr w:type="gramEnd"/>
      <w:r w:rsidRPr="004E16DB">
        <w:rPr>
          <w:rFonts w:ascii="Times New Roman" w:hAnsi="Times New Roman" w:cs="Times New Roman"/>
          <w:sz w:val="24"/>
          <w:szCs w:val="24"/>
        </w:rPr>
        <w:t xml:space="preserve"> (морозильная камера — морозилка);</w:t>
      </w:r>
    </w:p>
    <w:p w:rsidR="004E16DB" w:rsidRPr="004E16DB" w:rsidRDefault="004E16DB" w:rsidP="00AF40B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указатели, обозначают разные предметы;</w:t>
      </w:r>
    </w:p>
    <w:p w:rsidR="004E16DB" w:rsidRPr="004E16DB" w:rsidRDefault="004E16DB" w:rsidP="00AF40B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6DB">
        <w:rPr>
          <w:rFonts w:ascii="Times New Roman" w:hAnsi="Times New Roman" w:cs="Times New Roman"/>
          <w:sz w:val="24"/>
          <w:szCs w:val="24"/>
        </w:rPr>
        <w:t>«губки» — что-то неопределенное, включает разные смыслы, но раскрывается в контексте.</w:t>
      </w:r>
    </w:p>
    <w:p w:rsidR="004E16DB" w:rsidRPr="004E16DB" w:rsidRDefault="004E16DB" w:rsidP="00D74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6DB">
        <w:t>Функциональные стили русского литературного языка, в значительной степени влияют на него темами, жанрами, фразеологией и лексикой. Каждый их вид — целый язык какой-либо области, а вместе они образуют единый литературный. Такое разнообразие видов обогащает и расширяет границы языка.</w:t>
      </w:r>
    </w:p>
    <w:p w:rsidR="004E16DB" w:rsidRDefault="004E16DB" w:rsidP="008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AF40BE" w:rsidRDefault="00D43A1E" w:rsidP="008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2.</w:t>
      </w:r>
    </w:p>
    <w:p w:rsidR="00D43A1E" w:rsidRPr="00D43A1E" w:rsidRDefault="00D43A1E" w:rsidP="008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Выполните письменно упражнения:</w:t>
      </w:r>
    </w:p>
    <w:p w:rsidR="00AF40BE" w:rsidRP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Упражнение 1.</w:t>
      </w:r>
    </w:p>
    <w:p w:rsidR="00AF40BE" w:rsidRPr="00D43A1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Прочитайте тексты. О чем говорится в них — об одном и том же или </w:t>
      </w:r>
      <w:proofErr w:type="gramStart"/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разном? Как говорится — одинаково или по-разному? Подумайте, где может быть использовано каждое высказывание. Можно ли, например, первый или второй текст использовать в домашнем разговоре? Можно ли вместо сводки погоды по радио или по телевидению передать первый или третий текст? Если нет, то почему?</w:t>
      </w:r>
    </w:p>
    <w:p w:rsidR="00AF40BE" w:rsidRPr="00AF40B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 самого утра перепадает мелкий дождик, сменяемый по временам теплым солнечным сиянием. Небо то все заволакивается рыхлыми белыми облаками, то вдруг местами расчищается на мгновение, и тогда из-за раздвинутых туч показывается лазурь, ясная и ласковая, как прекрасный глаз.</w:t>
      </w:r>
    </w:p>
    <w:p w:rsidR="00D43A1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Москве и Подмосковье сегодня переменная облачность,</w:t>
      </w: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временами небольшой дождь. Ветер сла</w:t>
      </w:r>
      <w:r w:rsidR="00D43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бый. Температура днем</w:t>
      </w:r>
      <w:r w:rsidR="00D43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15—17 °С.</w:t>
      </w:r>
    </w:p>
    <w:p w:rsidR="00AF40BE" w:rsidRPr="00AF40B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 и погода сегодня! То дождь, то солнце. Да и не очень тепло.</w:t>
      </w:r>
    </w:p>
    <w:p w:rsidR="00AF40BE" w:rsidRPr="00D43A1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Кратко охарактеризуйте речевую ситуацию, в которой может быть использован каждый из текстов.</w:t>
      </w:r>
    </w:p>
    <w:p w:rsid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0BE" w:rsidRPr="00D43A1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Упражнение 2.</w:t>
      </w:r>
    </w:p>
    <w:p w:rsidR="00AF40BE" w:rsidRPr="00D43A1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понимаете выражение официальная и неофициальная обстановка? Сгруппируйте примеры и прочитайте их в таком порядке: сначала те, которые обозначают неофициальную (непринужденную) обстановку, затем те, которые обозначают официальную (деловую) обстановку.</w:t>
      </w:r>
    </w:p>
    <w:p w:rsid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E" w:rsidRPr="00AF40B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на работе, в колледже на уроке, в колледж</w:t>
      </w:r>
      <w:r w:rsidR="00AF40BE"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перемене, на экскурсии в музее, на прогулке в лесу, в магазине, в поликлинике, в общественном транспорте, в гостях у знакомых, на собрании.</w:t>
      </w:r>
    </w:p>
    <w:p w:rsid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E" w:rsidRPr="00D43A1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Упражнение 3.</w:t>
      </w:r>
    </w:p>
    <w:p w:rsidR="00D43A1E" w:rsidRPr="00D43A1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понимаете слова о</w:t>
      </w:r>
      <w:r w:rsid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бщение, сообщение, воздействие?</w:t>
      </w:r>
    </w:p>
    <w:p w:rsidR="00AF40BE" w:rsidRPr="00D43A1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Сгруппируйте примеры и прочитайте их в таком порядке: выражения, которые обозначают процесс: а) общения; б) сообщения; в) воздействия. Выделяя последнюю группу, имейте в виду, что воздействовать можно на поведение, на чувства, на воображение.</w:t>
      </w:r>
    </w:p>
    <w:p w:rsid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E" w:rsidRPr="00AF40B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урок, здороваться, делать замечание нарушителю дисциплины, делиться летними впечатлениями с товарищами, делать доклад в кружке, объясня</w:t>
      </w:r>
      <w:r w:rsidR="00D4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задачу одногруппнику, пригла</w:t>
      </w: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ребят в поход, обсуждать с ними маршрут, давать сведения о местности, рассказывать сказку малышу.</w:t>
      </w:r>
    </w:p>
    <w:p w:rsidR="00D43A1E" w:rsidRDefault="00D43A1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E" w:rsidRPr="00A264AD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264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Упражнение 4.</w:t>
      </w:r>
    </w:p>
    <w:p w:rsidR="00D43A1E" w:rsidRDefault="00AF40BE" w:rsidP="00A264AD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тексты и укажите, в каких речевых ситуациях могут быть использованы эти высказывания. Затем сравните содержание высказываний. В каком из них мы находим точные сведения о Тимуре? Каковы задачи речи в том и другом случае? (Вспомните, Жене действительно нужны сведения об исторической личности или ей не терпится поделиться впечатлениями о встрече с незнакомым мальчиком?) Сравните высказывания по языку: найдите в одном из них непринужденные (разговорные) слова и обороты, а в другом —</w:t>
      </w:r>
      <w:r w:rsid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официальные (книжные).</w:t>
      </w: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43A1E" w:rsidRDefault="00AF40BE" w:rsidP="00A264AD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</w:t>
      </w:r>
      <w:r w:rsidR="00D43A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помолчала и опять спросила:</w:t>
      </w:r>
    </w:p>
    <w:p w:rsidR="00D43A1E" w:rsidRDefault="00AF40BE" w:rsidP="00A264AD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Оля, а кто такой Тимур?</w:t>
      </w: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один царь такой,— намыливая себе лицо и руки, неохотно ответила Ольга,— злой, хромой, и</w:t>
      </w:r>
      <w:r w:rsidR="00A264AD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средней истории. (А. Гайдар.)</w:t>
      </w:r>
    </w:p>
    <w:p w:rsidR="00AF40BE" w:rsidRPr="00AF40BE" w:rsidRDefault="00AF40BE" w:rsidP="00A264AD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Тимур (Тамерлан), годы жизни 1336—1405, среднеазиатский полководец и завоеватель. Предпринял ряд походов в Среднюю Азию, на Ближний Восток, в Индию. Завоевания Тимура сопровождались массовым истреблением покоренного населения и беспощадным разорением целых стран. (Энциклопедический словарь.)</w:t>
      </w:r>
    </w:p>
    <w:p w:rsidR="00D43A1E" w:rsidRDefault="00D43A1E" w:rsidP="00A264AD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E" w:rsidRPr="00D43A1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Упражнение 5.</w:t>
      </w:r>
    </w:p>
    <w:p w:rsidR="00AF40BE" w:rsidRPr="00D43A1E" w:rsidRDefault="00AF40BE" w:rsidP="00D43A1E">
      <w:pPr>
        <w:shd w:val="clear" w:color="auto" w:fill="E5E5E5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вами два текста. Обозначьте речевую ситуацию для каждого из них и укажите, к разговорной или книжной речи они относятся.</w:t>
      </w:r>
    </w:p>
    <w:p w:rsidR="00AF40BE" w:rsidRPr="00AF40B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Футболист ударил по мячу. Ударил, значит, его нога оказала определенное воздействие на мяч, и скорость мяча увеличилась.</w:t>
      </w:r>
    </w:p>
    <w:p w:rsidR="00AF40BE" w:rsidRPr="00AF40BE" w:rsidRDefault="00AF40BE" w:rsidP="00AF40BE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Сережа накатывает мяч на Ваньку, и тот — </w:t>
      </w:r>
      <w:proofErr w:type="gramStart"/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Pr="00AF40BE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неожиданно бьет с ходу. Мяч со свистом летит в ворота.</w:t>
      </w:r>
    </w:p>
    <w:p w:rsidR="00AF40BE" w:rsidRPr="00B70CA3" w:rsidRDefault="00AF40BE" w:rsidP="008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7D67A4" w:rsidRPr="009067F2" w:rsidRDefault="007D67A4" w:rsidP="007D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0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7D67A4" w:rsidRPr="009067F2" w:rsidRDefault="007D67A4" w:rsidP="007D6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F2">
        <w:rPr>
          <w:rFonts w:ascii="Times New Roman" w:hAnsi="Times New Roman" w:cs="Times New Roman"/>
          <w:sz w:val="24"/>
          <w:szCs w:val="24"/>
        </w:rPr>
        <w:t xml:space="preserve">1. Русский язык и культура речи : учебник и практикум для СПО / В. Д. Черняк, А. И. 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>, В. А. Ефремов, Е. В. Сергеева; под общ</w:t>
      </w:r>
      <w:proofErr w:type="gramStart"/>
      <w:r w:rsidRPr="0090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 xml:space="preserve">ед. В. Д. Черняк. — 4-е изд., 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 xml:space="preserve">, 2017. — 389 с. — (Серия: </w:t>
      </w:r>
      <w:proofErr w:type="gramStart"/>
      <w:r w:rsidRPr="009067F2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 xml:space="preserve"> — ISBN 978-5-534-00832-6. — Режим доступа: www.biblio-online.ru/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>/C842573D-F228-4FA8-8DE9-97D4EE07E52F.</w:t>
      </w:r>
    </w:p>
    <w:p w:rsidR="007D67A4" w:rsidRPr="00211539" w:rsidRDefault="007D67A4" w:rsidP="007D6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F2">
        <w:rPr>
          <w:rFonts w:ascii="Times New Roman" w:hAnsi="Times New Roman" w:cs="Times New Roman"/>
          <w:sz w:val="24"/>
          <w:szCs w:val="24"/>
        </w:rPr>
        <w:t>2. Русский язык и культура речи. Практикум. Словарь: учеб</w:t>
      </w:r>
      <w:proofErr w:type="gramStart"/>
      <w:r w:rsidRPr="0090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067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 xml:space="preserve">. пособие для СПО / В. Д. Черняк [и др.]; под общ. ред. В. Д. Черняк. — 2-е изд., 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9067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67F2">
        <w:rPr>
          <w:rFonts w:ascii="Times New Roman" w:hAnsi="Times New Roman" w:cs="Times New Roman"/>
          <w:sz w:val="24"/>
          <w:szCs w:val="24"/>
        </w:rPr>
        <w:t xml:space="preserve">, 2017. — 525 с. — (Серия : </w:t>
      </w:r>
      <w:proofErr w:type="gramStart"/>
      <w:r w:rsidRPr="009067F2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9067F2">
        <w:rPr>
          <w:rFonts w:ascii="Times New Roman" w:hAnsi="Times New Roman" w:cs="Times New Roman"/>
          <w:sz w:val="24"/>
          <w:szCs w:val="24"/>
        </w:rPr>
        <w:t xml:space="preserve"> — ISBN </w:t>
      </w:r>
      <w:r w:rsidRPr="00211539">
        <w:rPr>
          <w:rFonts w:ascii="Times New Roman" w:hAnsi="Times New Roman" w:cs="Times New Roman"/>
          <w:sz w:val="24"/>
          <w:szCs w:val="24"/>
        </w:rPr>
        <w:t xml:space="preserve">978-5-534-03886-6. — Режим доступа: </w:t>
      </w:r>
      <w:hyperlink r:id="rId6" w:history="1">
        <w:r w:rsidRPr="00211539">
          <w:rPr>
            <w:rStyle w:val="a6"/>
            <w:rFonts w:ascii="Times New Roman" w:hAnsi="Times New Roman" w:cs="Times New Roman"/>
            <w:sz w:val="24"/>
            <w:szCs w:val="24"/>
          </w:rPr>
          <w:t>www.biblio-online.ru/book/07502254-3A20-4512-A9DD-D43D3CA6A8E7</w:t>
        </w:r>
      </w:hyperlink>
      <w:r w:rsidRPr="00211539">
        <w:rPr>
          <w:rFonts w:ascii="Times New Roman" w:hAnsi="Times New Roman" w:cs="Times New Roman"/>
          <w:sz w:val="24"/>
          <w:szCs w:val="24"/>
        </w:rPr>
        <w:t>.</w:t>
      </w:r>
    </w:p>
    <w:p w:rsidR="007D67A4" w:rsidRPr="000E3B0C" w:rsidRDefault="007D67A4" w:rsidP="007D6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67A4" w:rsidRPr="000E3B0C" w:rsidRDefault="007D67A4" w:rsidP="007D6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D43A1E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Pr="000E3B0C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7D67A4" w:rsidRPr="000E3B0C" w:rsidRDefault="007D67A4" w:rsidP="007D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7A4" w:rsidRPr="000E3B0C" w:rsidRDefault="007D67A4" w:rsidP="007D67A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0E3B0C">
        <w:rPr>
          <w:b/>
          <w:color w:val="C00000"/>
        </w:rPr>
        <w:t xml:space="preserve">Все задания </w:t>
      </w:r>
      <w:r>
        <w:rPr>
          <w:b/>
          <w:color w:val="C00000"/>
        </w:rPr>
        <w:t>должны быть выполнены в бумажном/электро</w:t>
      </w:r>
      <w:r w:rsidRPr="000E3B0C">
        <w:rPr>
          <w:b/>
          <w:color w:val="C00000"/>
        </w:rPr>
        <w:t>нном виде!</w:t>
      </w:r>
    </w:p>
    <w:p w:rsidR="007D67A4" w:rsidRPr="000E3B0C" w:rsidRDefault="007D67A4" w:rsidP="007D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7D67A4" w:rsidRPr="000E3B0C" w:rsidRDefault="00D745FF" w:rsidP="007D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7A4" w:rsidRPr="000E3B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67A4" w:rsidRPr="000E3B0C" w:rsidRDefault="007D67A4" w:rsidP="007D6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</w:t>
      </w:r>
      <w:r w:rsidRPr="000E3B0C">
        <w:rPr>
          <w:rFonts w:ascii="Times New Roman" w:hAnsi="Times New Roman" w:cs="Times New Roman"/>
          <w:sz w:val="24"/>
          <w:szCs w:val="24"/>
        </w:rPr>
        <w:t xml:space="preserve"> страницу </w:t>
      </w:r>
      <w:proofErr w:type="spellStart"/>
      <w:r w:rsidRPr="000E3B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3B0C">
        <w:rPr>
          <w:rFonts w:ascii="Times New Roman" w:hAnsi="Times New Roman" w:cs="Times New Roman"/>
          <w:sz w:val="24"/>
          <w:szCs w:val="24"/>
        </w:rPr>
        <w:t xml:space="preserve">: 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3B0C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3B0C">
        <w:rPr>
          <w:rFonts w:ascii="Times New Roman" w:hAnsi="Times New Roman" w:cs="Times New Roman"/>
          <w:b/>
          <w:sz w:val="24"/>
          <w:szCs w:val="24"/>
        </w:rPr>
        <w:t>.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3B0C">
        <w:rPr>
          <w:rFonts w:ascii="Times New Roman" w:hAnsi="Times New Roman" w:cs="Times New Roman"/>
          <w:b/>
          <w:sz w:val="24"/>
          <w:szCs w:val="24"/>
        </w:rPr>
        <w:t>/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3B0C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7D67A4" w:rsidRPr="009067F2" w:rsidRDefault="007D67A4" w:rsidP="007D67A4">
      <w:pPr>
        <w:pStyle w:val="a3"/>
        <w:shd w:val="clear" w:color="auto" w:fill="E5E5E5"/>
        <w:spacing w:before="0" w:beforeAutospacing="0" w:after="0" w:afterAutospacing="0"/>
        <w:rPr>
          <w:color w:val="4B4747"/>
        </w:rPr>
      </w:pPr>
    </w:p>
    <w:p w:rsidR="00DE5F10" w:rsidRDefault="00DE5F10"/>
    <w:sectPr w:rsidR="00DE5F10" w:rsidSect="00D745F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66"/>
    <w:multiLevelType w:val="multilevel"/>
    <w:tmpl w:val="05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5826"/>
    <w:multiLevelType w:val="multilevel"/>
    <w:tmpl w:val="C35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70538"/>
    <w:multiLevelType w:val="multilevel"/>
    <w:tmpl w:val="BB9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E16"/>
    <w:multiLevelType w:val="multilevel"/>
    <w:tmpl w:val="6D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3D33"/>
    <w:multiLevelType w:val="multilevel"/>
    <w:tmpl w:val="1CB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B0768"/>
    <w:multiLevelType w:val="multilevel"/>
    <w:tmpl w:val="971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82D2C"/>
    <w:multiLevelType w:val="multilevel"/>
    <w:tmpl w:val="5C4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20E39"/>
    <w:multiLevelType w:val="multilevel"/>
    <w:tmpl w:val="A0A0A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80B6C"/>
    <w:multiLevelType w:val="multilevel"/>
    <w:tmpl w:val="A5BE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66DD8"/>
    <w:multiLevelType w:val="multilevel"/>
    <w:tmpl w:val="81AC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F4923"/>
    <w:multiLevelType w:val="hybridMultilevel"/>
    <w:tmpl w:val="09B4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77"/>
    <w:multiLevelType w:val="multilevel"/>
    <w:tmpl w:val="9BA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63519"/>
    <w:multiLevelType w:val="multilevel"/>
    <w:tmpl w:val="5D5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C2FA8"/>
    <w:multiLevelType w:val="multilevel"/>
    <w:tmpl w:val="E270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436E3"/>
    <w:multiLevelType w:val="multilevel"/>
    <w:tmpl w:val="E6D06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20895"/>
    <w:multiLevelType w:val="multilevel"/>
    <w:tmpl w:val="DAB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9672C"/>
    <w:multiLevelType w:val="multilevel"/>
    <w:tmpl w:val="83F2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0233D"/>
    <w:multiLevelType w:val="multilevel"/>
    <w:tmpl w:val="1A6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7719F"/>
    <w:multiLevelType w:val="multilevel"/>
    <w:tmpl w:val="438E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0135D"/>
    <w:multiLevelType w:val="multilevel"/>
    <w:tmpl w:val="18C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24B63"/>
    <w:multiLevelType w:val="multilevel"/>
    <w:tmpl w:val="D1E4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117EA"/>
    <w:multiLevelType w:val="multilevel"/>
    <w:tmpl w:val="33C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E5119"/>
    <w:multiLevelType w:val="multilevel"/>
    <w:tmpl w:val="04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6548F"/>
    <w:multiLevelType w:val="multilevel"/>
    <w:tmpl w:val="8F5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19"/>
  </w:num>
  <w:num w:numId="20">
    <w:abstractNumId w:val="15"/>
  </w:num>
  <w:num w:numId="21">
    <w:abstractNumId w:val="22"/>
  </w:num>
  <w:num w:numId="22">
    <w:abstractNumId w:val="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D"/>
    <w:rsid w:val="00121608"/>
    <w:rsid w:val="00180FD8"/>
    <w:rsid w:val="00224695"/>
    <w:rsid w:val="003A450C"/>
    <w:rsid w:val="004E16DB"/>
    <w:rsid w:val="0056677F"/>
    <w:rsid w:val="006A55ED"/>
    <w:rsid w:val="007D67A4"/>
    <w:rsid w:val="00803C3A"/>
    <w:rsid w:val="00A264AD"/>
    <w:rsid w:val="00AA6B6C"/>
    <w:rsid w:val="00AF40BE"/>
    <w:rsid w:val="00B70CA3"/>
    <w:rsid w:val="00BA3533"/>
    <w:rsid w:val="00BA3616"/>
    <w:rsid w:val="00D43A1E"/>
    <w:rsid w:val="00D56772"/>
    <w:rsid w:val="00D745FF"/>
    <w:rsid w:val="00DE5F10"/>
    <w:rsid w:val="00E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16"/>
    <w:rPr>
      <w:b/>
      <w:bCs/>
    </w:rPr>
  </w:style>
  <w:style w:type="character" w:styleId="a5">
    <w:name w:val="Emphasis"/>
    <w:basedOn w:val="a0"/>
    <w:uiPriority w:val="20"/>
    <w:qFormat/>
    <w:rsid w:val="00BA3616"/>
    <w:rPr>
      <w:i/>
      <w:iCs/>
    </w:rPr>
  </w:style>
  <w:style w:type="character" w:styleId="a6">
    <w:name w:val="Hyperlink"/>
    <w:basedOn w:val="a0"/>
    <w:uiPriority w:val="99"/>
    <w:semiHidden/>
    <w:unhideWhenUsed/>
    <w:rsid w:val="007D67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B70CA3"/>
  </w:style>
  <w:style w:type="paragraph" w:styleId="a7">
    <w:name w:val="List Paragraph"/>
    <w:basedOn w:val="a"/>
    <w:uiPriority w:val="34"/>
    <w:qFormat/>
    <w:rsid w:val="00B70CA3"/>
    <w:pPr>
      <w:ind w:left="720"/>
      <w:contextualSpacing/>
    </w:pPr>
  </w:style>
  <w:style w:type="character" w:customStyle="1" w:styleId="byline">
    <w:name w:val="byline"/>
    <w:basedOn w:val="a0"/>
    <w:rsid w:val="00BA3533"/>
  </w:style>
  <w:style w:type="character" w:customStyle="1" w:styleId="authors">
    <w:name w:val="authors"/>
    <w:basedOn w:val="a0"/>
    <w:rsid w:val="00BA3533"/>
  </w:style>
  <w:style w:type="character" w:customStyle="1" w:styleId="posted-on">
    <w:name w:val="posted-on"/>
    <w:basedOn w:val="a0"/>
    <w:rsid w:val="00BA35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BA35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35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16"/>
    <w:rPr>
      <w:b/>
      <w:bCs/>
    </w:rPr>
  </w:style>
  <w:style w:type="character" w:styleId="a5">
    <w:name w:val="Emphasis"/>
    <w:basedOn w:val="a0"/>
    <w:uiPriority w:val="20"/>
    <w:qFormat/>
    <w:rsid w:val="00BA3616"/>
    <w:rPr>
      <w:i/>
      <w:iCs/>
    </w:rPr>
  </w:style>
  <w:style w:type="character" w:styleId="a6">
    <w:name w:val="Hyperlink"/>
    <w:basedOn w:val="a0"/>
    <w:uiPriority w:val="99"/>
    <w:semiHidden/>
    <w:unhideWhenUsed/>
    <w:rsid w:val="007D67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B70CA3"/>
  </w:style>
  <w:style w:type="paragraph" w:styleId="a7">
    <w:name w:val="List Paragraph"/>
    <w:basedOn w:val="a"/>
    <w:uiPriority w:val="34"/>
    <w:qFormat/>
    <w:rsid w:val="00B70CA3"/>
    <w:pPr>
      <w:ind w:left="720"/>
      <w:contextualSpacing/>
    </w:pPr>
  </w:style>
  <w:style w:type="character" w:customStyle="1" w:styleId="byline">
    <w:name w:val="byline"/>
    <w:basedOn w:val="a0"/>
    <w:rsid w:val="00BA3533"/>
  </w:style>
  <w:style w:type="character" w:customStyle="1" w:styleId="authors">
    <w:name w:val="authors"/>
    <w:basedOn w:val="a0"/>
    <w:rsid w:val="00BA3533"/>
  </w:style>
  <w:style w:type="character" w:customStyle="1" w:styleId="posted-on">
    <w:name w:val="posted-on"/>
    <w:basedOn w:val="a0"/>
    <w:rsid w:val="00BA35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BA35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35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25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2020-12-09T10:43:00Z</dcterms:created>
  <dcterms:modified xsi:type="dcterms:W3CDTF">2020-12-09T17:00:00Z</dcterms:modified>
</cp:coreProperties>
</file>