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87" w:rsidRDefault="00082187" w:rsidP="00082187">
      <w:pPr>
        <w:spacing w:line="240" w:lineRule="auto"/>
        <w:jc w:val="center"/>
        <w:rPr>
          <w:rFonts w:ascii="Times New Roman" w:eastAsia="Calibri" w:hAnsi="Times New Roman"/>
          <w:color w:val="FF0000"/>
          <w:sz w:val="32"/>
          <w:szCs w:val="32"/>
        </w:rPr>
      </w:pPr>
      <w:r>
        <w:rPr>
          <w:rFonts w:ascii="Times New Roman" w:eastAsia="Calibri" w:hAnsi="Times New Roman"/>
          <w:color w:val="FF0000"/>
          <w:sz w:val="32"/>
          <w:szCs w:val="32"/>
        </w:rPr>
        <w:t xml:space="preserve">23 </w:t>
      </w:r>
      <w:r>
        <w:rPr>
          <w:rFonts w:ascii="Times New Roman" w:eastAsia="Calibri" w:hAnsi="Times New Roman"/>
          <w:color w:val="FF0000"/>
          <w:sz w:val="32"/>
          <w:szCs w:val="32"/>
        </w:rPr>
        <w:t xml:space="preserve"> декабря  2020 г.</w:t>
      </w:r>
    </w:p>
    <w:p w:rsidR="00082187" w:rsidRDefault="00082187" w:rsidP="00082187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Литература:</w:t>
      </w:r>
    </w:p>
    <w:p w:rsidR="00082187" w:rsidRDefault="00082187" w:rsidP="00082187">
      <w:pPr>
        <w:tabs>
          <w:tab w:val="left" w:pos="284"/>
        </w:tabs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С.В. Петров  «Безопасность жизнедеятельности» </w:t>
      </w:r>
    </w:p>
    <w:p w:rsidR="00082187" w:rsidRDefault="00082187" w:rsidP="00082187">
      <w:p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Эл</w:t>
      </w:r>
      <w:proofErr w:type="gramStart"/>
      <w:r>
        <w:rPr>
          <w:rFonts w:ascii="Times New Roman" w:hAnsi="Times New Roman"/>
          <w:sz w:val="32"/>
          <w:szCs w:val="32"/>
        </w:rPr>
        <w:t>.и</w:t>
      </w:r>
      <w:proofErr w:type="gramEnd"/>
      <w:r>
        <w:rPr>
          <w:rFonts w:ascii="Times New Roman" w:hAnsi="Times New Roman"/>
          <w:sz w:val="32"/>
          <w:szCs w:val="32"/>
        </w:rPr>
        <w:t>сточник</w:t>
      </w:r>
      <w:proofErr w:type="spellEnd"/>
      <w:r>
        <w:rPr>
          <w:rFonts w:ascii="Times New Roman" w:hAnsi="Times New Roman"/>
          <w:sz w:val="32"/>
          <w:szCs w:val="32"/>
        </w:rPr>
        <w:t xml:space="preserve">:  С.В. Петров  «Безопасность жизнедеятельности» </w:t>
      </w:r>
      <w:hyperlink r:id="rId6" w:history="1">
        <w:r>
          <w:rPr>
            <w:rStyle w:val="a3"/>
            <w:rFonts w:ascii="Times New Roman" w:hAnsi="Times New Roman"/>
            <w:color w:val="000000"/>
            <w:sz w:val="32"/>
            <w:szCs w:val="32"/>
          </w:rPr>
          <w:t>https://e.lanbook.com/</w:t>
        </w:r>
      </w:hyperlink>
    </w:p>
    <w:p w:rsidR="00082187" w:rsidRDefault="00082187" w:rsidP="00082187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Домашнее задание:</w:t>
      </w:r>
    </w:p>
    <w:p w:rsidR="00082187" w:rsidRDefault="00082187" w:rsidP="00082187">
      <w:pPr>
        <w:spacing w:before="100" w:beforeAutospacing="1" w:after="100" w:afterAutospacing="1" w:line="240" w:lineRule="auto"/>
        <w:ind w:left="525"/>
        <w:jc w:val="both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Выполнить контрольную работу.</w:t>
      </w:r>
    </w:p>
    <w:p w:rsidR="00082187" w:rsidRDefault="00082187" w:rsidP="00082187">
      <w:pPr>
        <w:spacing w:before="100" w:beforeAutospacing="1" w:after="100" w:afterAutospacing="1" w:line="240" w:lineRule="auto"/>
        <w:ind w:left="525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Выполнить задание  до </w:t>
      </w:r>
      <w:r>
        <w:rPr>
          <w:rFonts w:ascii="Times New Roman" w:hAnsi="Times New Roman"/>
          <w:color w:val="FF0000"/>
          <w:sz w:val="32"/>
          <w:szCs w:val="32"/>
        </w:rPr>
        <w:t>26</w:t>
      </w:r>
      <w:r>
        <w:rPr>
          <w:rFonts w:ascii="Times New Roman" w:hAnsi="Times New Roman"/>
          <w:color w:val="FF0000"/>
          <w:sz w:val="32"/>
          <w:szCs w:val="32"/>
        </w:rPr>
        <w:t xml:space="preserve">  декабря  2020 г.</w:t>
      </w:r>
    </w:p>
    <w:p w:rsidR="00082187" w:rsidRDefault="00082187" w:rsidP="00082187">
      <w:pPr>
        <w:tabs>
          <w:tab w:val="left" w:pos="284"/>
        </w:tabs>
        <w:rPr>
          <w:rFonts w:ascii="Times New Roman" w:hAnsi="Times New Roman"/>
          <w:b/>
          <w:color w:val="333333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Задания выслать на электронную почту: </w:t>
      </w:r>
      <w:bookmarkStart w:id="0" w:name="_GoBack"/>
      <w:bookmarkEnd w:id="0"/>
      <w:r>
        <w:fldChar w:fldCharType="begin"/>
      </w:r>
      <w:r>
        <w:instrText xml:space="preserve"> HYPERLINK "mailto:nata.kolovanchikova.80@mail.ru" </w:instrText>
      </w:r>
      <w:r>
        <w:fldChar w:fldCharType="separate"/>
      </w:r>
      <w:r>
        <w:rPr>
          <w:rStyle w:val="a3"/>
          <w:rFonts w:ascii="Times New Roman" w:hAnsi="Times New Roman"/>
          <w:b/>
          <w:sz w:val="32"/>
          <w:szCs w:val="32"/>
        </w:rPr>
        <w:t>nata.kolovanchikova.80@mail.ru</w:t>
      </w:r>
      <w:r>
        <w:fldChar w:fldCharType="end"/>
      </w:r>
    </w:p>
    <w:p w:rsidR="00082187" w:rsidRDefault="00082187" w:rsidP="000821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Контрольная работа № 1</w:t>
      </w:r>
    </w:p>
    <w:p w:rsidR="00082187" w:rsidRDefault="00082187" w:rsidP="0008218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Дайте определение понятий:</w:t>
      </w:r>
    </w:p>
    <w:p w:rsidR="00082187" w:rsidRDefault="00082187" w:rsidP="00082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воинская обязанность-………</w:t>
      </w:r>
    </w:p>
    <w:p w:rsidR="00082187" w:rsidRDefault="00082187" w:rsidP="00082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военная служба - ……</w:t>
      </w:r>
    </w:p>
    <w:p w:rsidR="00082187" w:rsidRDefault="00082187" w:rsidP="00082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воинский учёт - …….</w:t>
      </w:r>
    </w:p>
    <w:p w:rsidR="00082187" w:rsidRDefault="00082187" w:rsidP="0008218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2. Перечислите обязанности граждан по воинскому учёту.</w:t>
      </w:r>
    </w:p>
    <w:p w:rsidR="00082187" w:rsidRDefault="00082187" w:rsidP="0008218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3. Что относится к боевым традициям?</w:t>
      </w:r>
    </w:p>
    <w:p w:rsidR="00082187" w:rsidRDefault="00082187" w:rsidP="0008218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eastAsia="ru-RU"/>
        </w:rPr>
        <w:t>4. С помощью стрелок укажите уважительные причины неявки гражданина по вызову военного комиссариата.</w:t>
      </w:r>
    </w:p>
    <w:p w:rsidR="00082187" w:rsidRDefault="00082187" w:rsidP="00082187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5584"/>
      </w:tblGrid>
      <w:tr w:rsidR="00082187" w:rsidTr="00082187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187" w:rsidRDefault="00082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187" w:rsidRDefault="00082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187" w:rsidRDefault="000821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Уважительные причины неявки  по вызову военкомата</w:t>
            </w:r>
          </w:p>
          <w:p w:rsidR="00082187" w:rsidRDefault="00082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187" w:rsidRDefault="00082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187" w:rsidRDefault="00082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187" w:rsidRDefault="00082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187" w:rsidRDefault="00082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187" w:rsidRDefault="00082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187" w:rsidRDefault="00082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187" w:rsidRDefault="00082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187" w:rsidRDefault="00082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187" w:rsidRDefault="00082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187" w:rsidRDefault="00082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187" w:rsidRDefault="00082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187" w:rsidRDefault="00082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187" w:rsidRDefault="00082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187" w:rsidRDefault="00082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187" w:rsidRDefault="00082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187" w:rsidRDefault="00082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187" w:rsidRDefault="00082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187" w:rsidRDefault="00082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187" w:rsidRDefault="00082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187" w:rsidRDefault="00082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187" w:rsidRDefault="00082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Заболевание или увечье гражданина, связанное с утратой работоспособности</w:t>
            </w:r>
          </w:p>
        </w:tc>
      </w:tr>
      <w:tr w:rsidR="00082187" w:rsidTr="00082187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187" w:rsidTr="00082187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Срочное задание на работе</w:t>
            </w:r>
          </w:p>
        </w:tc>
      </w:tr>
      <w:tr w:rsidR="00082187" w:rsidTr="00082187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187" w:rsidTr="00082187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Препятствие, возникшее в результате действия непреодолимой силы, или иное обстоятельство, не зависящее от воли гражданина.</w:t>
            </w:r>
          </w:p>
        </w:tc>
      </w:tr>
      <w:tr w:rsidR="00082187" w:rsidTr="00082187">
        <w:trPr>
          <w:trHeight w:val="52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187" w:rsidTr="00082187">
        <w:trPr>
          <w:trHeight w:val="70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Тяжёлое состояние здоровья отца, матери, жены, мужа, сына, дочери, родного брата, родной сестры, дедушки, бабушки или усыновителя гражданина либо участие в похоронах указанных лиц.</w:t>
            </w:r>
          </w:p>
        </w:tc>
      </w:tr>
      <w:tr w:rsidR="00082187" w:rsidTr="00082187">
        <w:trPr>
          <w:trHeight w:val="70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187" w:rsidTr="00082187">
        <w:trPr>
          <w:trHeight w:val="75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Тяжёлое состояние здоровья отца, матери, родного брата, родной сестры, дедушки, бабушки, жен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мужа) либо участие в похоронах указанных лиц.</w:t>
            </w:r>
          </w:p>
        </w:tc>
      </w:tr>
      <w:tr w:rsidR="00082187" w:rsidTr="00082187">
        <w:trPr>
          <w:trHeight w:val="52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187" w:rsidTr="00082187">
        <w:trPr>
          <w:trHeight w:val="280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причины, призванные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призывной комиссией, комиссией по первоначальной постановке на воинский учёт (военным комиссарам – для граждан, призываемых на военную службу из запаса) или судом.</w:t>
            </w:r>
          </w:p>
          <w:p w:rsidR="00082187" w:rsidRDefault="00082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2187" w:rsidRDefault="00082187" w:rsidP="00082187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Отметьте пункты, относящиеся к обязательной подготовке к военной службе.</w:t>
      </w:r>
    </w:p>
    <w:p w:rsidR="00082187" w:rsidRDefault="00082187" w:rsidP="0008218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олучение начальных знаний в области обороны</w:t>
      </w:r>
    </w:p>
    <w:p w:rsidR="00082187" w:rsidRDefault="00082187" w:rsidP="0008218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занятия военно-прикладными видами спорта </w:t>
      </w:r>
    </w:p>
    <w:p w:rsidR="00082187" w:rsidRDefault="00082187" w:rsidP="0008218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подготовка по основам военной службы в образовательных организациях  в рамках освоения образовательной  программы среднего общего образования, среднего профессионального образования, учебных пунктах организаций</w:t>
      </w:r>
    </w:p>
    <w:p w:rsidR="00082187" w:rsidRDefault="00082187" w:rsidP="0008218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военно-патриотическое воспитание</w:t>
      </w:r>
    </w:p>
    <w:p w:rsidR="00082187" w:rsidRDefault="00082187" w:rsidP="0008218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подготовка по военно-учётным специальностям солдат, матросов, сержантов и старшин по направлению военкомата</w:t>
      </w:r>
    </w:p>
    <w:p w:rsidR="00082187" w:rsidRDefault="00082187" w:rsidP="0008218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медицинское освидетельствование</w:t>
      </w:r>
    </w:p>
    <w:p w:rsidR="00082187" w:rsidRDefault="00082187" w:rsidP="0008218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занятие физической культурой и спортом</w:t>
      </w:r>
    </w:p>
    <w:p w:rsidR="00082187" w:rsidRDefault="00082187" w:rsidP="0008218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082187" w:rsidRDefault="00082187" w:rsidP="00082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Заключение по результатам освидетельствования категории «В» означает:</w:t>
      </w:r>
    </w:p>
    <w:p w:rsidR="00082187" w:rsidRDefault="00082187" w:rsidP="000821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годен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военной службе;</w:t>
      </w:r>
    </w:p>
    <w:p w:rsidR="00082187" w:rsidRDefault="00082187" w:rsidP="000821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временно не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годен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военной службе;</w:t>
      </w:r>
    </w:p>
    <w:p w:rsidR="00082187" w:rsidRDefault="00082187" w:rsidP="000821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годен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военной службе с незначительными ограничениями;</w:t>
      </w:r>
    </w:p>
    <w:p w:rsidR="00082187" w:rsidRDefault="00082187" w:rsidP="000821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г) ограниченно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годен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военной службе.</w:t>
      </w:r>
    </w:p>
    <w:p w:rsidR="00082187" w:rsidRDefault="00082187" w:rsidP="00082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Заключение по результатам освидетельствования категории «Г» означает:</w:t>
      </w:r>
    </w:p>
    <w:p w:rsidR="00082187" w:rsidRDefault="00082187" w:rsidP="000821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годен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военной службе с незначительными ограничениями;</w:t>
      </w:r>
    </w:p>
    <w:p w:rsidR="00082187" w:rsidRDefault="00082187" w:rsidP="000821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временно не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годен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военной службе;</w:t>
      </w:r>
    </w:p>
    <w:p w:rsidR="00082187" w:rsidRDefault="00082187" w:rsidP="000821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годен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военной службе;</w:t>
      </w:r>
    </w:p>
    <w:p w:rsidR="00082187" w:rsidRDefault="00082187" w:rsidP="000821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г) ограниченно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годен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военной службе.</w:t>
      </w:r>
    </w:p>
    <w:p w:rsidR="00082187" w:rsidRDefault="00082187" w:rsidP="00082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Назовите обязанности, которые распространяются на всех военнослужащих,   независимо от их должностного положения, воинского звания, принадлежности к виду или роду войск. В них выражается существо воинского долга:</w:t>
      </w:r>
    </w:p>
    <w:p w:rsidR="00082187" w:rsidRDefault="00082187" w:rsidP="000821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общие;</w:t>
      </w:r>
    </w:p>
    <w:p w:rsidR="00082187" w:rsidRDefault="00082187" w:rsidP="000821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б) должностные;</w:t>
      </w:r>
    </w:p>
    <w:p w:rsidR="00082187" w:rsidRDefault="00082187" w:rsidP="000821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в) специальные.</w:t>
      </w:r>
    </w:p>
    <w:p w:rsidR="00082187" w:rsidRDefault="00082187" w:rsidP="000821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Комиссия по постановке граждан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/учёт утверждается главой органа местного самоуправления (местной администрацией) в следующем составе:</w:t>
      </w:r>
    </w:p>
    <w:p w:rsidR="00082187" w:rsidRDefault="00082187" w:rsidP="0008218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hAnsi="Times New Roman"/>
          <w:color w:val="666666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военный комиссар района (города) либо заместитель военного комиссара, специалист по профессиональному психологическому отбору, секретарь комиссии, врачи-специалисты;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б)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представитель командования военного округа, представитель органа местного самоуправления, врачи-специалисты;</w:t>
      </w:r>
    </w:p>
    <w:p w:rsidR="00082187" w:rsidRDefault="00082187" w:rsidP="0008218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военный комиссар района (города), руководитель (заместитель руководителя) органа внутренних дел, секретарь комиссии, врачи (хирург, терапевт, невропатолог).</w:t>
      </w:r>
      <w:proofErr w:type="gramEnd"/>
    </w:p>
    <w:p w:rsidR="00082187" w:rsidRDefault="00082187" w:rsidP="000821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Граждане Российской Федерации проходят военную службу:</w:t>
      </w:r>
    </w:p>
    <w:p w:rsidR="00082187" w:rsidRDefault="00082187" w:rsidP="000821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а) По призыву и в добровольном порядке (по контракту).</w:t>
      </w:r>
    </w:p>
    <w:p w:rsidR="00082187" w:rsidRDefault="00082187" w:rsidP="000821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б) По призыву, по достижении определенного возраста.</w:t>
      </w:r>
    </w:p>
    <w:p w:rsidR="00082187" w:rsidRDefault="00082187" w:rsidP="000821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в) По контракту, после прохождения ими воинской службы по призыву.</w:t>
      </w:r>
    </w:p>
    <w:p w:rsidR="00082187" w:rsidRDefault="00082187" w:rsidP="000821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Какие категории граждан подлежат призыву на военную службу?</w:t>
      </w:r>
    </w:p>
    <w:p w:rsidR="00082187" w:rsidRDefault="00082187" w:rsidP="000821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а) Все граждане мужского пола, годные по состоянию здоровья.</w:t>
      </w:r>
    </w:p>
    <w:p w:rsidR="00082187" w:rsidRDefault="00082187" w:rsidP="000821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б) Граждане мужского пола в возрасте от 18 до 27 лет.</w:t>
      </w:r>
    </w:p>
    <w:p w:rsidR="00082187" w:rsidRDefault="00082187" w:rsidP="000821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в) Граждане мужского пола в возрасте от 18 до 27 лет, состоящие или обязанные состоять на воинском учете и не прибывающие в запасе.</w:t>
      </w:r>
    </w:p>
    <w:p w:rsidR="00082187" w:rsidRDefault="00082187" w:rsidP="000821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Руководство ВС осуществляет:</w:t>
      </w:r>
    </w:p>
    <w:p w:rsidR="00082187" w:rsidRDefault="00082187" w:rsidP="000821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Президент Российской Федерации.</w:t>
      </w:r>
    </w:p>
    <w:p w:rsidR="00082187" w:rsidRDefault="00082187" w:rsidP="000821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б) Начальник Генерального штаба ВС РФ.</w:t>
      </w:r>
    </w:p>
    <w:p w:rsidR="00082187" w:rsidRDefault="00082187" w:rsidP="000821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в) Главнокомандующие видами ВС РФ.</w:t>
      </w:r>
    </w:p>
    <w:p w:rsidR="00082187" w:rsidRDefault="00082187" w:rsidP="000821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2187" w:rsidRDefault="00082187" w:rsidP="0008218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Перечислите рода войск входящие в состав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Военно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–Воздушных Сил.  </w:t>
      </w:r>
    </w:p>
    <w:p w:rsidR="00082187" w:rsidRDefault="00082187" w:rsidP="0008218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8. Каковы дисциплинарные взыскания, которые налагаются  на солдат и матросов?</w:t>
      </w:r>
    </w:p>
    <w:p w:rsidR="00082187" w:rsidRDefault="00082187" w:rsidP="0008218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9.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Перечислите основные рода сил, входящие в состав Военно-Морского Флота.    </w:t>
      </w:r>
    </w:p>
    <w:p w:rsidR="00082187" w:rsidRDefault="00082187" w:rsidP="00082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Какой Федеральный закон определяет основы и организацию обороны Российской Федерации, полномочия органов государственной власти Российской Федерации, функции органов государственной власти субъектов Российской Федерации, организаций и их должностных лиц, права и обязанности граждан Российской Федерации в области обороны, силы и средства, привлекаемые для обороны, ответственность за нарушение законодательства Российской Федерации в области обороны, а также другие нормы, касающиеся обороны?</w:t>
      </w:r>
      <w:proofErr w:type="gramEnd"/>
    </w:p>
    <w:p w:rsidR="00082187" w:rsidRDefault="00082187" w:rsidP="00082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а) ФЗ « Об обороне»;</w:t>
      </w:r>
    </w:p>
    <w:p w:rsidR="00082187" w:rsidRDefault="00082187" w:rsidP="00082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б) ФЗ « О воинской обязанности и военной службе»;</w:t>
      </w:r>
    </w:p>
    <w:p w:rsidR="00082187" w:rsidRDefault="00082187" w:rsidP="00082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в) ФЗ « О статусе военнослужащих»;</w:t>
      </w:r>
    </w:p>
    <w:p w:rsidR="00082187" w:rsidRDefault="00082187" w:rsidP="000821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г) ФЗ  « О безопасности».</w:t>
      </w:r>
    </w:p>
    <w:p w:rsidR="00082187" w:rsidRDefault="00082187" w:rsidP="0008218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082187" w:rsidRDefault="00082187" w:rsidP="0008218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082187" w:rsidRDefault="00082187" w:rsidP="00082187"/>
    <w:p w:rsidR="00663FDA" w:rsidRDefault="00663FDA"/>
    <w:sectPr w:rsidR="00663FDA" w:rsidSect="000821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5CA9"/>
    <w:multiLevelType w:val="hybridMultilevel"/>
    <w:tmpl w:val="99D85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2F"/>
    <w:rsid w:val="00082187"/>
    <w:rsid w:val="004E352F"/>
    <w:rsid w:val="0066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2020-12-21T18:53:00Z</dcterms:created>
  <dcterms:modified xsi:type="dcterms:W3CDTF">2020-12-21T18:54:00Z</dcterms:modified>
</cp:coreProperties>
</file>