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C8" w:rsidRDefault="007C0B83" w:rsidP="007C0B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Непрерывные функции и их свойства. Односторонние пределы. Точки разрыва, их классификация</w:t>
      </w:r>
    </w:p>
    <w:p w:rsidR="007C0B83" w:rsidRDefault="007C0B83" w:rsidP="007C0B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3D6" w:rsidRDefault="00F823D6" w:rsidP="00F823D6">
      <w:pPr>
        <w:spacing w:before="150" w:after="150" w:line="240" w:lineRule="auto"/>
        <w:ind w:left="150" w:right="15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235B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Задания: </w:t>
      </w:r>
    </w:p>
    <w:p w:rsidR="00F823D6" w:rsidRPr="001235B1" w:rsidRDefault="00F823D6" w:rsidP="00F823D6">
      <w:pPr>
        <w:spacing w:after="0" w:line="240" w:lineRule="auto"/>
        <w:ind w:left="147" w:right="1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Изучите материал и ответьте на 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823D6" w:rsidRDefault="00F823D6" w:rsidP="00F823D6">
      <w:pPr>
        <w:spacing w:after="0" w:line="240" w:lineRule="auto"/>
        <w:ind w:left="147" w:right="147"/>
        <w:rPr>
          <w:rFonts w:ascii="Times New Roman" w:hAnsi="Times New Roman" w:cs="Times New Roman"/>
          <w:color w:val="32322E"/>
          <w:sz w:val="26"/>
          <w:szCs w:val="26"/>
        </w:rPr>
      </w:pPr>
      <w:r w:rsidRPr="0012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функция называется непрерывной</w:t>
      </w:r>
      <w:proofErr w:type="gramStart"/>
      <w:r w:rsidRPr="001235B1">
        <w:rPr>
          <w:rFonts w:ascii="Times New Roman" w:hAnsi="Times New Roman" w:cs="Times New Roman"/>
          <w:color w:val="32322E"/>
          <w:sz w:val="26"/>
          <w:szCs w:val="26"/>
        </w:rPr>
        <w:t> </w:t>
      </w:r>
      <w:r>
        <w:rPr>
          <w:rFonts w:ascii="Times New Roman" w:hAnsi="Times New Roman" w:cs="Times New Roman"/>
          <w:color w:val="32322E"/>
          <w:sz w:val="26"/>
          <w:szCs w:val="26"/>
        </w:rPr>
        <w:t>?</w:t>
      </w:r>
      <w:proofErr w:type="gramEnd"/>
    </w:p>
    <w:p w:rsidR="00F823D6" w:rsidRDefault="00F823D6" w:rsidP="00F823D6">
      <w:pPr>
        <w:spacing w:after="0" w:line="240" w:lineRule="auto"/>
        <w:ind w:left="147" w:right="147"/>
        <w:rPr>
          <w:rFonts w:ascii="Times New Roman" w:hAnsi="Times New Roman" w:cs="Times New Roman"/>
          <w:color w:val="32322E"/>
          <w:sz w:val="28"/>
          <w:szCs w:val="28"/>
        </w:rPr>
      </w:pPr>
      <w:r w:rsidRPr="001235B1">
        <w:rPr>
          <w:rFonts w:ascii="Times New Roman" w:hAnsi="Times New Roman" w:cs="Times New Roman"/>
          <w:color w:val="32322E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32322E"/>
          <w:sz w:val="28"/>
          <w:szCs w:val="28"/>
        </w:rPr>
        <w:t>Перечислите свойства непрерывной функции</w:t>
      </w:r>
    </w:p>
    <w:p w:rsidR="00F823D6" w:rsidRPr="001235B1" w:rsidRDefault="00F823D6" w:rsidP="00F823D6">
      <w:pPr>
        <w:spacing w:after="0" w:line="240" w:lineRule="auto"/>
        <w:ind w:left="147" w:right="147"/>
        <w:rPr>
          <w:rFonts w:ascii="Times New Roman" w:hAnsi="Times New Roman" w:cs="Times New Roman"/>
          <w:color w:val="32322E"/>
          <w:sz w:val="28"/>
          <w:szCs w:val="28"/>
        </w:rPr>
      </w:pPr>
      <w:r>
        <w:rPr>
          <w:rFonts w:ascii="Times New Roman" w:hAnsi="Times New Roman" w:cs="Times New Roman"/>
          <w:color w:val="32322E"/>
          <w:sz w:val="28"/>
          <w:szCs w:val="28"/>
        </w:rPr>
        <w:t>-Что называют точкой разрыва (точкой разрыва 1 рода, 2 рода)</w:t>
      </w:r>
    </w:p>
    <w:p w:rsidR="00F823D6" w:rsidRPr="00F823D6" w:rsidRDefault="00F823D6" w:rsidP="00F823D6">
      <w:pPr>
        <w:spacing w:before="150" w:after="150" w:line="240" w:lineRule="auto"/>
        <w:ind w:left="150" w:right="150"/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Разберите примеры </w:t>
      </w:r>
      <w:r w:rsidRPr="00F823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23D6">
        <w:rPr>
          <w:rFonts w:ascii="Times New Roman" w:hAnsi="Times New Roman" w:cs="Times New Roman"/>
          <w:sz w:val="28"/>
          <w:szCs w:val="28"/>
        </w:rPr>
        <w:t>сследовани</w:t>
      </w:r>
      <w:r w:rsidR="00D22676">
        <w:rPr>
          <w:rFonts w:ascii="Times New Roman" w:hAnsi="Times New Roman" w:cs="Times New Roman"/>
          <w:sz w:val="28"/>
          <w:szCs w:val="28"/>
        </w:rPr>
        <w:t>я</w:t>
      </w:r>
      <w:r w:rsidRPr="00F823D6">
        <w:rPr>
          <w:rFonts w:ascii="Times New Roman" w:hAnsi="Times New Roman" w:cs="Times New Roman"/>
          <w:sz w:val="28"/>
          <w:szCs w:val="28"/>
        </w:rPr>
        <w:t xml:space="preserve"> функции на непрерывность</w:t>
      </w:r>
      <w:r w:rsidR="00D226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7E8D" w:rsidRDefault="00F823D6" w:rsidP="00F823D6">
      <w:pPr>
        <w:spacing w:before="150" w:after="150" w:line="240" w:lineRule="auto"/>
        <w:ind w:left="150" w:right="150"/>
        <w:rPr>
          <w:rFonts w:ascii="Times New Roman" w:hAnsi="Times New Roman" w:cs="Times New Roman"/>
          <w:b/>
          <w:sz w:val="28"/>
          <w:szCs w:val="28"/>
        </w:rPr>
      </w:pPr>
      <w:r w:rsidRPr="00F82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823D6">
        <w:rPr>
          <w:rFonts w:ascii="Times New Roman" w:hAnsi="Times New Roman" w:cs="Times New Roman"/>
          <w:b/>
          <w:sz w:val="28"/>
          <w:szCs w:val="28"/>
        </w:rPr>
        <w:t>сследуйте функции на непрерывность</w:t>
      </w:r>
      <w:r w:rsidR="00A61485">
        <w:rPr>
          <w:rFonts w:ascii="Times New Roman" w:hAnsi="Times New Roman" w:cs="Times New Roman"/>
          <w:b/>
          <w:sz w:val="28"/>
          <w:szCs w:val="28"/>
        </w:rPr>
        <w:t xml:space="preserve"> и выполните чертеж</w:t>
      </w:r>
    </w:p>
    <w:p w:rsidR="00F823D6" w:rsidRDefault="00A61485" w:rsidP="00F823D6">
      <w:pPr>
        <w:spacing w:before="150" w:after="150" w:line="240" w:lineRule="auto"/>
        <w:ind w:left="150" w:right="150"/>
        <w:rPr>
          <w:rFonts w:ascii="Arial" w:hAnsi="Arial" w:cs="Arial"/>
          <w:color w:val="000000"/>
        </w:rPr>
      </w:pPr>
      <w:r w:rsidRPr="00D22676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276475" cy="843567"/>
            <wp:effectExtent l="0" t="0" r="0" b="0"/>
            <wp:docPr id="384" name="Рисунок 384" descr="http://mathprofi.ru/i/nepreryvnost_funkcii_i_tochki_razryva_clip_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http://mathprofi.ru/i/nepreryvnost_funkcii_i_tochki_razryva_clip_image09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43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</w:p>
    <w:p w:rsidR="00D22676" w:rsidRDefault="00D22676" w:rsidP="00F823D6">
      <w:pPr>
        <w:spacing w:before="150" w:after="150" w:line="240" w:lineRule="auto"/>
        <w:ind w:left="150" w:right="150"/>
        <w:rPr>
          <w:rFonts w:ascii="Times New Roman" w:hAnsi="Times New Roman" w:cs="Times New Roman"/>
          <w:b/>
          <w:sz w:val="28"/>
          <w:szCs w:val="28"/>
        </w:rPr>
      </w:pPr>
    </w:p>
    <w:p w:rsidR="00D22676" w:rsidRPr="00F823D6" w:rsidRDefault="00D22676" w:rsidP="00F823D6">
      <w:pPr>
        <w:spacing w:before="150" w:after="150" w:line="240" w:lineRule="auto"/>
        <w:ind w:left="150" w:right="150"/>
        <w:rPr>
          <w:rFonts w:ascii="Times New Roman" w:hAnsi="Times New Roman" w:cs="Times New Roman"/>
          <w:b/>
          <w:sz w:val="28"/>
          <w:szCs w:val="28"/>
        </w:rPr>
      </w:pPr>
      <w:r w:rsidRPr="00D22676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Arial" w:hAnsi="Arial" w:cs="Arial"/>
          <w:color w:val="000000"/>
        </w:rPr>
        <w:t> </w:t>
      </w:r>
      <w:r>
        <w:rPr>
          <w:noProof/>
          <w:lang w:eastAsia="ru-RU"/>
        </w:rPr>
        <w:drawing>
          <wp:inline distT="0" distB="0" distL="0" distR="0">
            <wp:extent cx="2005559" cy="723900"/>
            <wp:effectExtent l="0" t="0" r="0" b="0"/>
            <wp:docPr id="386" name="Рисунок 386" descr="http://mathprofi.ru/i/nepreryvnost_funkcii_i_tochki_razryva_clip_image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http://mathprofi.ru/i/nepreryvnost_funkcii_i_tochki_razryva_clip_image15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559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E8D" w:rsidRPr="00F823D6" w:rsidRDefault="00AD7E8D" w:rsidP="007C0B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7E8D" w:rsidRDefault="00AD7E8D" w:rsidP="007C0B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3D6" w:rsidRPr="004926D7" w:rsidRDefault="00F823D6" w:rsidP="00F823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26D7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4926D7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4926D7">
        <w:rPr>
          <w:rFonts w:ascii="Times New Roman" w:hAnsi="Times New Roman" w:cs="Times New Roman"/>
          <w:sz w:val="28"/>
          <w:szCs w:val="28"/>
        </w:rPr>
        <w:t xml:space="preserve"> В.Т. Математика в задачах с решениями: учебное пособие, Лань 2020. с.1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4926D7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89</w:t>
      </w:r>
    </w:p>
    <w:p w:rsidR="00F823D6" w:rsidRPr="004926D7" w:rsidRDefault="00F823D6" w:rsidP="00F823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26D7">
        <w:rPr>
          <w:rFonts w:ascii="Times New Roman" w:hAnsi="Times New Roman" w:cs="Times New Roman"/>
          <w:sz w:val="28"/>
          <w:szCs w:val="28"/>
        </w:rPr>
        <w:t xml:space="preserve"> Режим доступа:   </w:t>
      </w:r>
      <w:hyperlink r:id="rId7" w:history="1">
        <w:r w:rsidRPr="004926D7">
          <w:rPr>
            <w:rStyle w:val="a7"/>
            <w:rFonts w:ascii="Times New Roman" w:hAnsi="Times New Roman" w:cs="Times New Roman"/>
            <w:sz w:val="28"/>
            <w:szCs w:val="28"/>
          </w:rPr>
          <w:t>https://e.lanbook.com/reader/book/126952</w:t>
        </w:r>
      </w:hyperlink>
      <w:r w:rsidRPr="004926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823D6" w:rsidRPr="004926D7" w:rsidRDefault="00F823D6" w:rsidP="00F823D6">
      <w:pPr>
        <w:pStyle w:val="a3"/>
        <w:rPr>
          <w:rFonts w:ascii="Times New Roman" w:hAnsi="Times New Roman"/>
          <w:sz w:val="28"/>
          <w:szCs w:val="28"/>
        </w:rPr>
      </w:pPr>
    </w:p>
    <w:p w:rsidR="00F823D6" w:rsidRPr="004926D7" w:rsidRDefault="00F823D6" w:rsidP="00F823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6D7">
        <w:rPr>
          <w:rFonts w:ascii="Times New Roman" w:hAnsi="Times New Roman" w:cs="Times New Roman"/>
          <w:b/>
          <w:sz w:val="28"/>
          <w:szCs w:val="28"/>
        </w:rPr>
        <w:t>Срок выполнения – до 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926D7">
        <w:rPr>
          <w:rFonts w:ascii="Times New Roman" w:hAnsi="Times New Roman" w:cs="Times New Roman"/>
          <w:b/>
          <w:sz w:val="28"/>
          <w:szCs w:val="28"/>
        </w:rPr>
        <w:t xml:space="preserve"> декабря 2020г.</w:t>
      </w:r>
    </w:p>
    <w:p w:rsidR="00F823D6" w:rsidRPr="004926D7" w:rsidRDefault="00F823D6" w:rsidP="00F823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3D6" w:rsidRPr="004926D7" w:rsidRDefault="00F823D6" w:rsidP="00F823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6D7"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электронную почту:</w:t>
      </w:r>
    </w:p>
    <w:p w:rsidR="00F823D6" w:rsidRPr="004926D7" w:rsidRDefault="00F823D6" w:rsidP="00F823D6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4926D7">
          <w:rPr>
            <w:rStyle w:val="a7"/>
            <w:rFonts w:ascii="Times New Roman" w:hAnsi="Times New Roman" w:cs="Times New Roman"/>
            <w:sz w:val="28"/>
            <w:szCs w:val="28"/>
          </w:rPr>
          <w:t>2021.</w:t>
        </w:r>
        <w:r w:rsidRPr="004926D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ivanova</w:t>
        </w:r>
        <w:r w:rsidRPr="004926D7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4926D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926D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4926D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823D6" w:rsidRPr="004926D7" w:rsidRDefault="00F823D6" w:rsidP="00F823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6D7">
        <w:rPr>
          <w:rFonts w:ascii="Times New Roman" w:hAnsi="Times New Roman" w:cs="Times New Roman"/>
          <w:b/>
          <w:sz w:val="28"/>
          <w:szCs w:val="28"/>
        </w:rPr>
        <w:t>Тема письма: Воробьев А., ОЖЭС-211, 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926D7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</w:p>
    <w:p w:rsidR="00F823D6" w:rsidRPr="00E4644A" w:rsidRDefault="00F823D6" w:rsidP="00F823D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F823D6" w:rsidRDefault="00F823D6" w:rsidP="00F823D6">
      <w:pPr>
        <w:jc w:val="both"/>
        <w:rPr>
          <w:rFonts w:ascii="Times New Roman" w:hAnsi="Times New Roman"/>
          <w:sz w:val="28"/>
          <w:szCs w:val="28"/>
        </w:rPr>
      </w:pPr>
    </w:p>
    <w:p w:rsidR="00AD7E8D" w:rsidRDefault="00AD7E8D" w:rsidP="007C0B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E8D" w:rsidRDefault="00AD7E8D" w:rsidP="007C0B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906" w:rsidRDefault="00FB6A1A" w:rsidP="00D2267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16543" cy="2418773"/>
            <wp:effectExtent l="19050" t="0" r="3257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292" cy="2420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9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0285" cy="6686550"/>
            <wp:effectExtent l="1905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095" cy="6689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906" w:rsidRDefault="002A6906" w:rsidP="002A6906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77252" cy="9315450"/>
            <wp:effectExtent l="19050" t="0" r="4548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252" cy="93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906" w:rsidRDefault="002A6906" w:rsidP="002A690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62891" cy="5553075"/>
            <wp:effectExtent l="1905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891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906" w:rsidRDefault="002A6906" w:rsidP="00AD7E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FAD" w:rsidRDefault="00797FAD" w:rsidP="009A061F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7491" w:type="dxa"/>
        <w:tblCellSpacing w:w="15" w:type="dxa"/>
        <w:tblInd w:w="-12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7105"/>
        <w:gridCol w:w="45"/>
      </w:tblGrid>
      <w:tr w:rsidR="009A061F" w:rsidTr="009A061F">
        <w:trPr>
          <w:gridBefore w:val="1"/>
          <w:wBefore w:w="291" w:type="dxa"/>
          <w:trHeight w:val="150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92"/>
              <w:gridCol w:w="168"/>
            </w:tblGrid>
            <w:tr w:rsidR="009A06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061F" w:rsidRDefault="009A061F" w:rsidP="00E25443">
                  <w:pPr>
                    <w:pStyle w:val="2"/>
                    <w:spacing w:before="30" w:after="30"/>
                    <w:rPr>
                      <w:rFonts w:ascii="Tahoma" w:hAnsi="Tahoma" w:cs="Tahoma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olor w:val="333333"/>
                      <w:sz w:val="22"/>
                      <w:szCs w:val="22"/>
                    </w:rPr>
                    <w:t>Исследование функции на непрерывность</w:t>
                  </w:r>
                </w:p>
              </w:tc>
              <w:tc>
                <w:tcPr>
                  <w:tcW w:w="0" w:type="auto"/>
                  <w:hideMark/>
                </w:tcPr>
                <w:p w:rsidR="009A061F" w:rsidRDefault="009A061F" w:rsidP="009A061F">
                  <w:pPr>
                    <w:pStyle w:val="a4"/>
                    <w:spacing w:before="30" w:beforeAutospacing="0" w:after="30" w:afterAutospacing="0"/>
                    <w:ind w:left="-1134"/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hyperlink r:id="rId13" w:history="1">
                    <w:r>
                      <w:rPr>
                        <w:rStyle w:val="a7"/>
                        <w:rFonts w:ascii="Tahoma" w:hAnsi="Tahoma" w:cs="Tahoma"/>
                        <w:color w:val="123CA7"/>
                        <w:sz w:val="18"/>
                        <w:szCs w:val="18"/>
                      </w:rPr>
                      <w:t>След</w:t>
                    </w:r>
                    <w:proofErr w:type="gramStart"/>
                    <w:r>
                      <w:rPr>
                        <w:rStyle w:val="a7"/>
                        <w:rFonts w:ascii="Tahoma" w:hAnsi="Tahoma" w:cs="Tahoma"/>
                        <w:color w:val="123CA7"/>
                        <w:sz w:val="18"/>
                        <w:szCs w:val="18"/>
                      </w:rPr>
                      <w:t>. »</w:t>
                    </w:r>
                  </w:hyperlink>
                  <w:proofErr w:type="gramEnd"/>
                </w:p>
              </w:tc>
            </w:tr>
          </w:tbl>
          <w:p w:rsidR="009A061F" w:rsidRDefault="009A061F" w:rsidP="009A061F">
            <w:pPr>
              <w:spacing w:line="150" w:lineRule="atLeast"/>
              <w:ind w:left="-1134"/>
              <w:rPr>
                <w:sz w:val="24"/>
                <w:szCs w:val="24"/>
              </w:rPr>
            </w:pPr>
          </w:p>
        </w:tc>
      </w:tr>
      <w:tr w:rsidR="009A061F" w:rsidTr="009A061F">
        <w:trPr>
          <w:gridAfter w:val="1"/>
          <w:tblCellSpacing w:w="15" w:type="dxa"/>
        </w:trPr>
        <w:tc>
          <w:tcPr>
            <w:tcW w:w="17118" w:type="dxa"/>
            <w:gridSpan w:val="2"/>
            <w:shd w:val="clear" w:color="auto" w:fill="FFFFFF"/>
            <w:hideMark/>
          </w:tcPr>
          <w:p w:rsidR="009A061F" w:rsidRPr="00E25443" w:rsidRDefault="009A061F" w:rsidP="009A061F">
            <w:pPr>
              <w:pStyle w:val="libtext"/>
              <w:spacing w:before="30" w:beforeAutospacing="0" w:after="30" w:afterAutospacing="0"/>
              <w:ind w:left="238"/>
              <w:rPr>
                <w:color w:val="000000"/>
                <w:sz w:val="28"/>
                <w:szCs w:val="28"/>
              </w:rPr>
            </w:pPr>
            <w:r w:rsidRPr="00E25443">
              <w:rPr>
                <w:rStyle w:val="a10"/>
                <w:rFonts w:eastAsiaTheme="majorEastAsia"/>
                <w:b/>
                <w:color w:val="000000"/>
                <w:sz w:val="28"/>
                <w:szCs w:val="28"/>
              </w:rPr>
              <w:t>Пример:</w:t>
            </w:r>
            <w:r w:rsidRPr="00E25443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1200150" cy="528066"/>
                  <wp:effectExtent l="19050" t="0" r="0" b="0"/>
                  <wp:docPr id="338" name="Рисунок 338" descr="http://edu.tltsu.ru/er/er_files/page716/img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://edu.tltsu.ru/er/er_files/page716/img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28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61F" w:rsidRPr="00E25443" w:rsidRDefault="009A061F" w:rsidP="009A061F">
            <w:pPr>
              <w:pStyle w:val="libtext0"/>
              <w:spacing w:before="30" w:beforeAutospacing="0" w:after="30" w:afterAutospacing="0"/>
              <w:ind w:left="238"/>
              <w:rPr>
                <w:color w:val="000000"/>
                <w:sz w:val="28"/>
                <w:szCs w:val="28"/>
              </w:rPr>
            </w:pPr>
            <w:r w:rsidRPr="00E25443">
              <w:rPr>
                <w:color w:val="000000"/>
                <w:sz w:val="28"/>
                <w:szCs w:val="28"/>
              </w:rPr>
              <w:t>Решение:</w:t>
            </w:r>
          </w:p>
          <w:p w:rsidR="009A061F" w:rsidRPr="00E25443" w:rsidRDefault="009A061F" w:rsidP="009A061F">
            <w:pPr>
              <w:pStyle w:val="libtext"/>
              <w:spacing w:before="30" w:beforeAutospacing="0" w:after="30" w:afterAutospacing="0"/>
              <w:ind w:left="238"/>
              <w:rPr>
                <w:color w:val="000000"/>
                <w:sz w:val="28"/>
                <w:szCs w:val="28"/>
              </w:rPr>
            </w:pPr>
            <w:r w:rsidRPr="00E25443">
              <w:rPr>
                <w:color w:val="000000"/>
                <w:sz w:val="28"/>
                <w:szCs w:val="28"/>
              </w:rPr>
              <w:t>По определению функции, непрерывной в точке</w:t>
            </w:r>
            <w:r w:rsidR="00E25443">
              <w:rPr>
                <w:color w:val="000000"/>
                <w:sz w:val="28"/>
                <w:szCs w:val="28"/>
              </w:rPr>
              <w:t xml:space="preserve">        </w:t>
            </w:r>
            <w:r w:rsidRPr="00E25443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2295525" cy="342122"/>
                  <wp:effectExtent l="19050" t="0" r="0" b="0"/>
                  <wp:docPr id="339" name="Рисунок 339" descr="http://edu.tltsu.ru/er/er_files/page716/img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://edu.tltsu.ru/er/er_files/page716/img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342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61F" w:rsidRPr="00E25443" w:rsidRDefault="009A061F" w:rsidP="009A061F">
            <w:pPr>
              <w:pStyle w:val="libtext"/>
              <w:spacing w:before="30" w:beforeAutospacing="0" w:after="30" w:afterAutospacing="0"/>
              <w:ind w:left="238"/>
              <w:rPr>
                <w:color w:val="000000"/>
                <w:sz w:val="28"/>
                <w:szCs w:val="28"/>
              </w:rPr>
            </w:pPr>
            <w:r w:rsidRPr="00E25443">
              <w:rPr>
                <w:color w:val="000000"/>
                <w:sz w:val="28"/>
                <w:szCs w:val="28"/>
              </w:rPr>
              <w:t>Проверим точку </w:t>
            </w:r>
            <w:r w:rsidRPr="00E25443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409575" cy="228600"/>
                  <wp:effectExtent l="19050" t="0" r="9525" b="0"/>
                  <wp:docPr id="340" name="Рисунок 340" descr="http://edu.tltsu.ru/er/er_files/page716/img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://edu.tltsu.ru/er/er_files/page716/img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61F" w:rsidRPr="00E25443" w:rsidRDefault="009A061F" w:rsidP="009A061F">
            <w:pPr>
              <w:pStyle w:val="libtext"/>
              <w:spacing w:before="30" w:beforeAutospacing="0" w:after="30" w:afterAutospacing="0"/>
              <w:ind w:left="238"/>
              <w:rPr>
                <w:color w:val="000000"/>
                <w:sz w:val="28"/>
                <w:szCs w:val="28"/>
              </w:rPr>
            </w:pPr>
            <w:r w:rsidRPr="00E25443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2846676" cy="476250"/>
                  <wp:effectExtent l="19050" t="0" r="0" b="0"/>
                  <wp:docPr id="341" name="Рисунок 341" descr="http://edu.tltsu.ru/er/er_files/page716/img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://edu.tltsu.ru/er/er_files/page716/img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676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5443">
              <w:rPr>
                <w:color w:val="000000"/>
                <w:sz w:val="28"/>
                <w:szCs w:val="28"/>
              </w:rPr>
              <w:t>; </w:t>
            </w:r>
            <w:r w:rsidRPr="00E25443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2846676" cy="476250"/>
                  <wp:effectExtent l="19050" t="0" r="0" b="0"/>
                  <wp:docPr id="342" name="Рисунок 342" descr="http://edu.tltsu.ru/er/er_files/page716/img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://edu.tltsu.ru/er/er_files/page716/img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676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61F" w:rsidRPr="00E25443" w:rsidRDefault="009A061F" w:rsidP="009A061F">
            <w:pPr>
              <w:pStyle w:val="libtext"/>
              <w:spacing w:before="30" w:beforeAutospacing="0" w:after="30" w:afterAutospacing="0"/>
              <w:ind w:left="238"/>
              <w:rPr>
                <w:color w:val="000000"/>
                <w:sz w:val="28"/>
                <w:szCs w:val="28"/>
              </w:rPr>
            </w:pPr>
            <w:r w:rsidRPr="00E25443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1219200" cy="434671"/>
                  <wp:effectExtent l="19050" t="0" r="0" b="0"/>
                  <wp:docPr id="343" name="Рисунок 343" descr="http://edu.tltsu.ru/er/er_files/page716/img/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://edu.tltsu.ru/er/er_files/page716/img/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34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5443">
              <w:rPr>
                <w:color w:val="000000"/>
                <w:sz w:val="28"/>
                <w:szCs w:val="28"/>
              </w:rPr>
              <w:t xml:space="preserve"> </w:t>
            </w:r>
            <w:r w:rsidRPr="00E25443">
              <w:rPr>
                <w:color w:val="000000"/>
                <w:sz w:val="28"/>
                <w:szCs w:val="28"/>
              </w:rPr>
              <w:t>-</w:t>
            </w:r>
            <w:r w:rsidR="00E25443">
              <w:rPr>
                <w:color w:val="000000"/>
                <w:sz w:val="28"/>
                <w:szCs w:val="28"/>
              </w:rPr>
              <w:t xml:space="preserve"> </w:t>
            </w:r>
            <w:r w:rsidRPr="00E25443">
              <w:rPr>
                <w:color w:val="000000"/>
                <w:sz w:val="28"/>
                <w:szCs w:val="28"/>
              </w:rPr>
              <w:t xml:space="preserve"> не существует, и </w:t>
            </w:r>
            <w:r w:rsidRPr="00E25443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2447925" cy="354950"/>
                  <wp:effectExtent l="19050" t="0" r="0" b="0"/>
                  <wp:docPr id="344" name="Рисунок 344" descr="http://edu.tltsu.ru/er/er_files/page716/img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://edu.tltsu.ru/er/er_files/page716/img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2380" cy="355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5443">
              <w:rPr>
                <w:color w:val="000000"/>
                <w:sz w:val="28"/>
                <w:szCs w:val="28"/>
              </w:rPr>
              <w:t>, значит</w:t>
            </w:r>
          </w:p>
          <w:p w:rsidR="009A061F" w:rsidRPr="00E25443" w:rsidRDefault="009A061F" w:rsidP="009A061F">
            <w:pPr>
              <w:pStyle w:val="libtext"/>
              <w:spacing w:before="30" w:beforeAutospacing="0" w:after="30" w:afterAutospacing="0"/>
              <w:ind w:left="238"/>
              <w:rPr>
                <w:color w:val="000000"/>
                <w:sz w:val="28"/>
                <w:szCs w:val="28"/>
              </w:rPr>
            </w:pPr>
            <w:r w:rsidRPr="00E25443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514350" cy="287079"/>
                  <wp:effectExtent l="19050" t="0" r="0" b="0"/>
                  <wp:docPr id="345" name="Рисунок 345" descr="http://edu.tltsu.ru/er/er_files/page716/img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://edu.tltsu.ru/er/er_files/page716/img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337" cy="289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5443">
              <w:rPr>
                <w:color w:val="000000"/>
                <w:sz w:val="28"/>
                <w:szCs w:val="28"/>
              </w:rPr>
              <w:t> – точка разрыва первого рода – устранимый разрыв.</w:t>
            </w:r>
          </w:p>
          <w:p w:rsidR="00E25443" w:rsidRPr="00E25443" w:rsidRDefault="009A061F" w:rsidP="009A061F">
            <w:pPr>
              <w:pStyle w:val="libtext"/>
              <w:spacing w:before="30" w:beforeAutospacing="0" w:after="30" w:afterAutospacing="0"/>
              <w:ind w:left="238"/>
              <w:rPr>
                <w:rStyle w:val="a10"/>
                <w:rFonts w:eastAsiaTheme="majorEastAsia"/>
                <w:b/>
                <w:color w:val="000000"/>
                <w:sz w:val="28"/>
                <w:szCs w:val="28"/>
              </w:rPr>
            </w:pPr>
            <w:r w:rsidRPr="00E25443">
              <w:rPr>
                <w:color w:val="000000"/>
                <w:sz w:val="28"/>
                <w:szCs w:val="28"/>
              </w:rPr>
              <w:lastRenderedPageBreak/>
              <w:t> </w:t>
            </w:r>
            <w:r w:rsidRPr="00E25443">
              <w:rPr>
                <w:rStyle w:val="a10"/>
                <w:rFonts w:eastAsiaTheme="majorEastAsia"/>
                <w:b/>
                <w:color w:val="000000"/>
                <w:sz w:val="28"/>
                <w:szCs w:val="28"/>
              </w:rPr>
              <w:t>Пример. </w:t>
            </w:r>
          </w:p>
          <w:p w:rsidR="009A061F" w:rsidRPr="00E25443" w:rsidRDefault="009A061F" w:rsidP="009A061F">
            <w:pPr>
              <w:pStyle w:val="libtext"/>
              <w:spacing w:before="30" w:beforeAutospacing="0" w:after="30" w:afterAutospacing="0"/>
              <w:ind w:left="238"/>
              <w:rPr>
                <w:color w:val="000000"/>
                <w:sz w:val="28"/>
                <w:szCs w:val="28"/>
              </w:rPr>
            </w:pPr>
            <w:r w:rsidRPr="00E25443">
              <w:rPr>
                <w:color w:val="000000"/>
                <w:sz w:val="28"/>
                <w:szCs w:val="28"/>
              </w:rPr>
              <w:t>Исследовать на непрерывность функцию и определить тип точек разрыва, если они есть.</w:t>
            </w:r>
          </w:p>
          <w:p w:rsidR="009A061F" w:rsidRPr="00E25443" w:rsidRDefault="009A061F" w:rsidP="00E25443">
            <w:pPr>
              <w:pStyle w:val="libtext"/>
              <w:spacing w:before="30" w:beforeAutospacing="0" w:after="30" w:afterAutospacing="0"/>
              <w:ind w:left="522"/>
              <w:rPr>
                <w:color w:val="000000"/>
                <w:sz w:val="28"/>
                <w:szCs w:val="28"/>
              </w:rPr>
            </w:pPr>
            <w:r w:rsidRPr="00E25443">
              <w:rPr>
                <w:color w:val="000000"/>
                <w:sz w:val="28"/>
                <w:szCs w:val="28"/>
              </w:rPr>
              <w:t> </w:t>
            </w:r>
          </w:p>
          <w:p w:rsidR="009A061F" w:rsidRDefault="009A061F" w:rsidP="00E25443">
            <w:pPr>
              <w:pStyle w:val="libtext"/>
              <w:spacing w:before="30" w:beforeAutospacing="0" w:after="30" w:afterAutospacing="0"/>
              <w:ind w:left="522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  <w:vertAlign w:val="subscript"/>
              </w:rPr>
              <w:drawing>
                <wp:inline distT="0" distB="0" distL="0" distR="0">
                  <wp:extent cx="1685925" cy="733425"/>
                  <wp:effectExtent l="19050" t="0" r="9525" b="0"/>
                  <wp:docPr id="346" name="Рисунок 346" descr="http://edu.tltsu.ru/er/er_files/page716/img/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://edu.tltsu.ru/er/er_files/page716/img/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61F" w:rsidRDefault="00E81CC4" w:rsidP="00E25443">
            <w:pPr>
              <w:pStyle w:val="libtext"/>
              <w:spacing w:before="30" w:beforeAutospacing="0" w:after="30" w:afterAutospacing="0"/>
              <w:ind w:left="522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4206875</wp:posOffset>
                  </wp:positionH>
                  <wp:positionV relativeFrom="paragraph">
                    <wp:posOffset>57150</wp:posOffset>
                  </wp:positionV>
                  <wp:extent cx="1066800" cy="695325"/>
                  <wp:effectExtent l="19050" t="0" r="0" b="0"/>
                  <wp:wrapNone/>
                  <wp:docPr id="348" name="Рисунок 348" descr="http://edu.tltsu.ru/er/er_files/page716/img/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://edu.tltsu.ru/er/er_files/page716/img/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2544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</w:t>
            </w:r>
            <w:r w:rsidR="009A061F">
              <w:rPr>
                <w:rFonts w:ascii="Tahoma" w:hAnsi="Tahoma" w:cs="Tahoma"/>
                <w:noProof/>
                <w:color w:val="000000"/>
                <w:sz w:val="18"/>
                <w:szCs w:val="18"/>
                <w:vertAlign w:val="subscript"/>
              </w:rPr>
              <w:drawing>
                <wp:inline distT="0" distB="0" distL="0" distR="0">
                  <wp:extent cx="1066800" cy="662539"/>
                  <wp:effectExtent l="19050" t="0" r="0" b="0"/>
                  <wp:docPr id="347" name="Рисунок 347" descr="http://edu.tltsu.ru/er/er_files/page716/img/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://edu.tltsu.ru/er/er_files/page716/img/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62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61F" w:rsidRDefault="009A061F" w:rsidP="00E25443">
            <w:pPr>
              <w:pStyle w:val="libtext"/>
              <w:spacing w:before="30" w:beforeAutospacing="0" w:after="30" w:afterAutospacing="0"/>
              <w:ind w:left="522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E81CC4" w:rsidRPr="00E81CC4" w:rsidRDefault="00E81CC4" w:rsidP="00E25443">
            <w:pPr>
              <w:pStyle w:val="libtext"/>
              <w:spacing w:before="30" w:beforeAutospacing="0" w:after="30" w:afterAutospacing="0"/>
              <w:ind w:left="238"/>
              <w:rPr>
                <w:color w:val="000000"/>
                <w:sz w:val="28"/>
                <w:szCs w:val="28"/>
              </w:rPr>
            </w:pPr>
            <w:r w:rsidRPr="00E81CC4">
              <w:rPr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 w:rsidRPr="00E81CC4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E81CC4">
              <w:rPr>
                <w:color w:val="000000"/>
                <w:sz w:val="28"/>
                <w:szCs w:val="28"/>
                <w:vertAlign w:val="subscript"/>
              </w:rPr>
              <w:t>0</w:t>
            </w:r>
            <w:r w:rsidRPr="00E81CC4">
              <w:rPr>
                <w:color w:val="000000"/>
                <w:sz w:val="28"/>
                <w:szCs w:val="28"/>
              </w:rPr>
              <w:t>)=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 w:rsidRPr="00E81CC4">
              <w:rPr>
                <w:color w:val="000000"/>
                <w:sz w:val="28"/>
                <w:szCs w:val="28"/>
              </w:rPr>
              <w:t>(-1) = (-1)</w:t>
            </w:r>
            <w:r w:rsidRPr="00E81CC4">
              <w:rPr>
                <w:color w:val="000000"/>
                <w:sz w:val="28"/>
                <w:szCs w:val="28"/>
                <w:vertAlign w:val="superscript"/>
              </w:rPr>
              <w:t xml:space="preserve">2 </w:t>
            </w:r>
            <w:r w:rsidRPr="00E81CC4">
              <w:rPr>
                <w:color w:val="000000"/>
                <w:sz w:val="28"/>
                <w:szCs w:val="28"/>
              </w:rPr>
              <w:t xml:space="preserve">+ 2 =3                                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 w:rsidRPr="00E81CC4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E81CC4">
              <w:rPr>
                <w:color w:val="000000"/>
                <w:sz w:val="28"/>
                <w:szCs w:val="28"/>
                <w:vertAlign w:val="subscript"/>
              </w:rPr>
              <w:t>0</w:t>
            </w:r>
            <w:r w:rsidRPr="00E81CC4">
              <w:rPr>
                <w:color w:val="000000"/>
                <w:sz w:val="28"/>
                <w:szCs w:val="28"/>
              </w:rPr>
              <w:t>)=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 w:rsidRPr="00E81CC4">
              <w:rPr>
                <w:color w:val="000000"/>
                <w:sz w:val="28"/>
                <w:szCs w:val="28"/>
              </w:rPr>
              <w:t>(1) = 1</w:t>
            </w:r>
            <w:r w:rsidRPr="00E81CC4">
              <w:rPr>
                <w:color w:val="000000"/>
                <w:sz w:val="28"/>
                <w:szCs w:val="28"/>
                <w:vertAlign w:val="superscript"/>
              </w:rPr>
              <w:t xml:space="preserve">2 </w:t>
            </w:r>
            <w:r w:rsidRPr="00E81CC4">
              <w:rPr>
                <w:color w:val="000000"/>
                <w:sz w:val="28"/>
                <w:szCs w:val="28"/>
              </w:rPr>
              <w:t xml:space="preserve">+ 2 =3  </w:t>
            </w:r>
          </w:p>
          <w:p w:rsidR="00E81CC4" w:rsidRDefault="00E81CC4" w:rsidP="00E25443">
            <w:pPr>
              <w:pStyle w:val="libtext"/>
              <w:spacing w:before="30" w:beforeAutospacing="0" w:after="30" w:afterAutospacing="0"/>
              <w:ind w:left="238"/>
              <w:rPr>
                <w:color w:val="000000"/>
                <w:sz w:val="28"/>
                <w:szCs w:val="28"/>
              </w:rPr>
            </w:pPr>
          </w:p>
          <w:p w:rsidR="00E81CC4" w:rsidRPr="00E81CC4" w:rsidRDefault="009A061F" w:rsidP="00E25443">
            <w:pPr>
              <w:pStyle w:val="libtext"/>
              <w:spacing w:before="30" w:beforeAutospacing="0" w:after="30" w:afterAutospacing="0"/>
              <w:ind w:left="238"/>
              <w:rPr>
                <w:color w:val="000000"/>
                <w:sz w:val="28"/>
                <w:szCs w:val="28"/>
              </w:rPr>
            </w:pPr>
            <w:r w:rsidRPr="00E25443">
              <w:rPr>
                <w:color w:val="000000"/>
                <w:sz w:val="28"/>
                <w:szCs w:val="28"/>
              </w:rPr>
              <w:t>в точке </w:t>
            </w:r>
            <w:r w:rsidRPr="00E25443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428625" cy="180975"/>
                  <wp:effectExtent l="19050" t="0" r="0" b="0"/>
                  <wp:docPr id="349" name="Рисунок 349" descr="http://edu.tltsu.ru/er/er_files/page716/img/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://edu.tltsu.ru/er/er_files/page716/img/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81CC4" w:rsidRPr="00E81CC4">
              <w:rPr>
                <w:color w:val="000000"/>
                <w:sz w:val="28"/>
                <w:szCs w:val="28"/>
              </w:rPr>
              <w:t xml:space="preserve">    </w:t>
            </w:r>
            <w:r w:rsidR="00E81CC4" w:rsidRPr="00E81CC4">
              <w:rPr>
                <w:color w:val="000000"/>
                <w:sz w:val="28"/>
                <w:szCs w:val="28"/>
              </w:rPr>
              <w:drawing>
                <wp:inline distT="0" distB="0" distL="0" distR="0">
                  <wp:extent cx="2295525" cy="342122"/>
                  <wp:effectExtent l="19050" t="0" r="0" b="0"/>
                  <wp:docPr id="14" name="Рисунок 339" descr="http://edu.tltsu.ru/er/er_files/page716/img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://edu.tltsu.ru/er/er_files/page716/img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342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5443">
              <w:rPr>
                <w:color w:val="000000"/>
                <w:sz w:val="28"/>
                <w:szCs w:val="28"/>
              </w:rPr>
              <w:t> </w:t>
            </w:r>
            <w:r w:rsidR="00E81CC4" w:rsidRPr="00E81CC4">
              <w:rPr>
                <w:color w:val="000000"/>
                <w:sz w:val="28"/>
                <w:szCs w:val="28"/>
              </w:rPr>
              <w:t xml:space="preserve">  </w:t>
            </w:r>
            <w:r w:rsidRPr="00E25443">
              <w:rPr>
                <w:color w:val="000000"/>
                <w:sz w:val="28"/>
                <w:szCs w:val="28"/>
              </w:rPr>
              <w:t>функция непрерывна</w:t>
            </w:r>
          </w:p>
          <w:p w:rsidR="00E81CC4" w:rsidRPr="00E81CC4" w:rsidRDefault="00E81CC4" w:rsidP="00E25443">
            <w:pPr>
              <w:pStyle w:val="libtext"/>
              <w:spacing w:before="30" w:beforeAutospacing="0" w:after="30" w:afterAutospacing="0"/>
              <w:ind w:left="238"/>
              <w:rPr>
                <w:color w:val="000000"/>
                <w:sz w:val="28"/>
                <w:szCs w:val="28"/>
              </w:rPr>
            </w:pPr>
          </w:p>
          <w:p w:rsidR="009A061F" w:rsidRPr="00E25443" w:rsidRDefault="009A061F" w:rsidP="00E25443">
            <w:pPr>
              <w:pStyle w:val="libtext"/>
              <w:spacing w:before="30" w:beforeAutospacing="0" w:after="30" w:afterAutospacing="0"/>
              <w:ind w:left="238"/>
              <w:rPr>
                <w:color w:val="000000"/>
                <w:sz w:val="28"/>
                <w:szCs w:val="28"/>
              </w:rPr>
            </w:pPr>
            <w:r w:rsidRPr="00E25443">
              <w:rPr>
                <w:color w:val="000000"/>
                <w:sz w:val="28"/>
                <w:szCs w:val="28"/>
              </w:rPr>
              <w:t>в точке </w:t>
            </w:r>
            <w:r w:rsidRPr="00E25443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333375" cy="180975"/>
                  <wp:effectExtent l="19050" t="0" r="0" b="0"/>
                  <wp:docPr id="350" name="Рисунок 350" descr="http://edu.tltsu.ru/er/er_files/page716/img/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://edu.tltsu.ru/er/er_files/page716/img/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5443">
              <w:rPr>
                <w:color w:val="000000"/>
                <w:sz w:val="28"/>
                <w:szCs w:val="28"/>
              </w:rPr>
              <w:t> </w:t>
            </w:r>
            <w:r w:rsidR="00E81CC4" w:rsidRPr="00E81CC4">
              <w:rPr>
                <w:color w:val="000000"/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→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+0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 xml:space="preserve"> </m:t>
                      </m:r>
                    </m:lim>
                  </m:limLow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f(x)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≠</m:t>
                  </m:r>
                  <m:limLow>
                    <m:limLow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→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0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 xml:space="preserve"> 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f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)</m:t>
                  </m:r>
                </m:e>
              </m:func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        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точка </m:t>
              </m:r>
            </m:oMath>
            <w:r w:rsidRPr="00E25443">
              <w:rPr>
                <w:color w:val="000000"/>
                <w:sz w:val="28"/>
                <w:szCs w:val="28"/>
              </w:rPr>
              <w:t>разрыва 1 – го рода</w:t>
            </w:r>
            <w:r w:rsidR="00A61485">
              <w:rPr>
                <w:color w:val="000000"/>
                <w:sz w:val="28"/>
                <w:szCs w:val="28"/>
              </w:rPr>
              <w:t xml:space="preserve"> (скачок)</w:t>
            </w:r>
          </w:p>
          <w:p w:rsidR="009A061F" w:rsidRDefault="009E6338" w:rsidP="00E25443">
            <w:pPr>
              <w:pStyle w:val="libtext"/>
              <w:spacing w:before="30" w:beforeAutospacing="0" w:after="3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1273175</wp:posOffset>
                  </wp:positionH>
                  <wp:positionV relativeFrom="paragraph">
                    <wp:posOffset>42545</wp:posOffset>
                  </wp:positionV>
                  <wp:extent cx="4210050" cy="3476625"/>
                  <wp:effectExtent l="0" t="0" r="0" b="0"/>
                  <wp:wrapNone/>
                  <wp:docPr id="351" name="Рисунок 351" descr="http://edu.tltsu.ru/er/er_files/page716/img/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://edu.tltsu.ru/er/er_files/page716/img/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0" cy="347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E6338" w:rsidRDefault="009E6338" w:rsidP="00E25443">
            <w:pPr>
              <w:pStyle w:val="libtext"/>
              <w:spacing w:before="30" w:beforeAutospacing="0" w:after="30" w:afterAutospacing="0"/>
              <w:rPr>
                <w:rStyle w:val="a10"/>
                <w:rFonts w:eastAsiaTheme="majorEastAsia"/>
                <w:color w:val="000000"/>
                <w:sz w:val="28"/>
                <w:szCs w:val="28"/>
              </w:rPr>
            </w:pPr>
          </w:p>
          <w:p w:rsidR="009E6338" w:rsidRDefault="009E6338" w:rsidP="00E25443">
            <w:pPr>
              <w:pStyle w:val="libtext"/>
              <w:spacing w:before="30" w:beforeAutospacing="0" w:after="30" w:afterAutospacing="0"/>
              <w:rPr>
                <w:rStyle w:val="a10"/>
                <w:rFonts w:eastAsiaTheme="majorEastAsia"/>
                <w:color w:val="000000"/>
                <w:sz w:val="28"/>
                <w:szCs w:val="28"/>
              </w:rPr>
            </w:pPr>
          </w:p>
          <w:p w:rsidR="009E6338" w:rsidRDefault="009E6338" w:rsidP="00E25443">
            <w:pPr>
              <w:pStyle w:val="libtext"/>
              <w:spacing w:before="30" w:beforeAutospacing="0" w:after="30" w:afterAutospacing="0"/>
              <w:rPr>
                <w:rStyle w:val="a10"/>
                <w:rFonts w:eastAsiaTheme="majorEastAsia"/>
                <w:color w:val="000000"/>
                <w:sz w:val="28"/>
                <w:szCs w:val="28"/>
              </w:rPr>
            </w:pPr>
          </w:p>
          <w:p w:rsidR="009E6338" w:rsidRDefault="009E6338" w:rsidP="00E25443">
            <w:pPr>
              <w:pStyle w:val="libtext"/>
              <w:spacing w:before="30" w:beforeAutospacing="0" w:after="30" w:afterAutospacing="0"/>
              <w:rPr>
                <w:rStyle w:val="a10"/>
                <w:rFonts w:eastAsiaTheme="majorEastAsia"/>
                <w:color w:val="000000"/>
                <w:sz w:val="28"/>
                <w:szCs w:val="28"/>
              </w:rPr>
            </w:pPr>
          </w:p>
          <w:p w:rsidR="009E6338" w:rsidRDefault="009E6338" w:rsidP="00E25443">
            <w:pPr>
              <w:pStyle w:val="libtext"/>
              <w:spacing w:before="30" w:beforeAutospacing="0" w:after="30" w:afterAutospacing="0"/>
              <w:rPr>
                <w:rStyle w:val="a10"/>
                <w:rFonts w:eastAsiaTheme="majorEastAsia"/>
                <w:color w:val="000000"/>
                <w:sz w:val="28"/>
                <w:szCs w:val="28"/>
              </w:rPr>
            </w:pPr>
          </w:p>
          <w:p w:rsidR="009E6338" w:rsidRDefault="009E6338" w:rsidP="00E25443">
            <w:pPr>
              <w:pStyle w:val="libtext"/>
              <w:spacing w:before="30" w:beforeAutospacing="0" w:after="30" w:afterAutospacing="0"/>
              <w:rPr>
                <w:rStyle w:val="a10"/>
                <w:rFonts w:eastAsiaTheme="majorEastAsia"/>
                <w:color w:val="000000"/>
                <w:sz w:val="28"/>
                <w:szCs w:val="28"/>
              </w:rPr>
            </w:pPr>
          </w:p>
          <w:p w:rsidR="009E6338" w:rsidRDefault="009E6338" w:rsidP="00E25443">
            <w:pPr>
              <w:pStyle w:val="libtext"/>
              <w:spacing w:before="30" w:beforeAutospacing="0" w:after="30" w:afterAutospacing="0"/>
              <w:rPr>
                <w:rStyle w:val="a10"/>
                <w:rFonts w:eastAsiaTheme="majorEastAsia"/>
                <w:color w:val="000000"/>
                <w:sz w:val="28"/>
                <w:szCs w:val="28"/>
              </w:rPr>
            </w:pPr>
          </w:p>
          <w:p w:rsidR="009E6338" w:rsidRDefault="009E6338" w:rsidP="00E25443">
            <w:pPr>
              <w:pStyle w:val="libtext"/>
              <w:spacing w:before="30" w:beforeAutospacing="0" w:after="30" w:afterAutospacing="0"/>
              <w:rPr>
                <w:rStyle w:val="a10"/>
                <w:rFonts w:eastAsiaTheme="majorEastAsia"/>
                <w:color w:val="000000"/>
                <w:sz w:val="28"/>
                <w:szCs w:val="28"/>
              </w:rPr>
            </w:pPr>
          </w:p>
          <w:p w:rsidR="009E6338" w:rsidRDefault="009E6338" w:rsidP="00E25443">
            <w:pPr>
              <w:pStyle w:val="libtext"/>
              <w:spacing w:before="30" w:beforeAutospacing="0" w:after="30" w:afterAutospacing="0"/>
              <w:rPr>
                <w:rStyle w:val="a10"/>
                <w:rFonts w:eastAsiaTheme="majorEastAsia"/>
                <w:color w:val="000000"/>
                <w:sz w:val="28"/>
                <w:szCs w:val="28"/>
              </w:rPr>
            </w:pPr>
          </w:p>
          <w:p w:rsidR="009E6338" w:rsidRDefault="009E6338" w:rsidP="00E25443">
            <w:pPr>
              <w:pStyle w:val="libtext"/>
              <w:spacing w:before="30" w:beforeAutospacing="0" w:after="30" w:afterAutospacing="0"/>
              <w:rPr>
                <w:rStyle w:val="a10"/>
                <w:rFonts w:eastAsiaTheme="majorEastAsia"/>
                <w:color w:val="000000"/>
                <w:sz w:val="28"/>
                <w:szCs w:val="28"/>
              </w:rPr>
            </w:pPr>
          </w:p>
          <w:p w:rsidR="009E6338" w:rsidRDefault="009E6338" w:rsidP="00E25443">
            <w:pPr>
              <w:pStyle w:val="libtext"/>
              <w:spacing w:before="30" w:beforeAutospacing="0" w:after="30" w:afterAutospacing="0"/>
              <w:rPr>
                <w:rStyle w:val="a10"/>
                <w:rFonts w:eastAsiaTheme="majorEastAsia"/>
                <w:color w:val="000000"/>
                <w:sz w:val="28"/>
                <w:szCs w:val="28"/>
              </w:rPr>
            </w:pPr>
          </w:p>
          <w:p w:rsidR="009E6338" w:rsidRDefault="009E6338" w:rsidP="00E25443">
            <w:pPr>
              <w:pStyle w:val="libtext"/>
              <w:spacing w:before="30" w:beforeAutospacing="0" w:after="30" w:afterAutospacing="0"/>
              <w:rPr>
                <w:rStyle w:val="a10"/>
                <w:rFonts w:eastAsiaTheme="majorEastAsia"/>
                <w:color w:val="000000"/>
                <w:sz w:val="28"/>
                <w:szCs w:val="28"/>
              </w:rPr>
            </w:pPr>
          </w:p>
          <w:p w:rsidR="009E6338" w:rsidRDefault="009E6338" w:rsidP="00E25443">
            <w:pPr>
              <w:pStyle w:val="libtext"/>
              <w:spacing w:before="30" w:beforeAutospacing="0" w:after="30" w:afterAutospacing="0"/>
              <w:rPr>
                <w:rStyle w:val="a10"/>
                <w:rFonts w:eastAsiaTheme="majorEastAsia"/>
                <w:color w:val="000000"/>
                <w:sz w:val="28"/>
                <w:szCs w:val="28"/>
              </w:rPr>
            </w:pPr>
          </w:p>
          <w:p w:rsidR="009E6338" w:rsidRDefault="009A061F" w:rsidP="00E25443">
            <w:pPr>
              <w:pStyle w:val="libtext"/>
              <w:spacing w:before="30" w:beforeAutospacing="0" w:after="30" w:afterAutospacing="0"/>
              <w:rPr>
                <w:color w:val="000000"/>
                <w:sz w:val="28"/>
                <w:szCs w:val="28"/>
              </w:rPr>
            </w:pPr>
            <w:r w:rsidRPr="009E6338">
              <w:rPr>
                <w:rStyle w:val="a10"/>
                <w:rFonts w:eastAsiaTheme="majorEastAsia"/>
                <w:b/>
                <w:color w:val="000000"/>
                <w:sz w:val="28"/>
                <w:szCs w:val="28"/>
              </w:rPr>
              <w:t>Пример.</w:t>
            </w:r>
            <w:r w:rsidRPr="00E25443">
              <w:rPr>
                <w:color w:val="000000"/>
                <w:sz w:val="28"/>
                <w:szCs w:val="28"/>
              </w:rPr>
              <w:t> </w:t>
            </w:r>
          </w:p>
          <w:p w:rsidR="009A061F" w:rsidRPr="00E25443" w:rsidRDefault="009A061F" w:rsidP="00E25443">
            <w:pPr>
              <w:pStyle w:val="libtext"/>
              <w:spacing w:before="30" w:beforeAutospacing="0" w:after="30" w:afterAutospacing="0"/>
              <w:rPr>
                <w:color w:val="000000"/>
                <w:sz w:val="28"/>
                <w:szCs w:val="28"/>
              </w:rPr>
            </w:pPr>
            <w:r w:rsidRPr="00E25443">
              <w:rPr>
                <w:color w:val="000000"/>
                <w:sz w:val="28"/>
                <w:szCs w:val="28"/>
              </w:rPr>
              <w:t>Исследовать на непрерывность функцию и определить тип точек разрыва, если они есть.</w:t>
            </w:r>
          </w:p>
          <w:p w:rsidR="009A061F" w:rsidRPr="00E25443" w:rsidRDefault="009E6338" w:rsidP="00E25443">
            <w:pPr>
              <w:pStyle w:val="libtext"/>
              <w:spacing w:before="30" w:beforeAutospacing="0" w:after="30" w:afterAutospacing="0"/>
              <w:ind w:left="97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1196975</wp:posOffset>
                  </wp:positionH>
                  <wp:positionV relativeFrom="paragraph">
                    <wp:posOffset>161925</wp:posOffset>
                  </wp:positionV>
                  <wp:extent cx="1877786" cy="876300"/>
                  <wp:effectExtent l="19050" t="0" r="0" b="0"/>
                  <wp:wrapNone/>
                  <wp:docPr id="352" name="Рисунок 352" descr="http://edu.tltsu.ru/er/er_files/page716/img/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://edu.tltsu.ru/er/er_files/page716/img/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786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061F" w:rsidRPr="00E25443">
              <w:rPr>
                <w:color w:val="000000"/>
                <w:sz w:val="28"/>
                <w:szCs w:val="28"/>
              </w:rPr>
              <w:t> </w:t>
            </w:r>
          </w:p>
          <w:p w:rsidR="009A061F" w:rsidRPr="00E25443" w:rsidRDefault="009A061F" w:rsidP="00E25443">
            <w:pPr>
              <w:pStyle w:val="libtext"/>
              <w:spacing w:before="30" w:beforeAutospacing="0" w:after="30" w:afterAutospacing="0"/>
              <w:ind w:left="97"/>
              <w:rPr>
                <w:color w:val="000000"/>
                <w:sz w:val="28"/>
                <w:szCs w:val="28"/>
              </w:rPr>
            </w:pPr>
          </w:p>
          <w:p w:rsidR="009A061F" w:rsidRPr="00E25443" w:rsidRDefault="009A061F" w:rsidP="00E25443">
            <w:pPr>
              <w:pStyle w:val="libtext"/>
              <w:spacing w:before="30" w:beforeAutospacing="0" w:after="30" w:afterAutospacing="0"/>
              <w:ind w:left="97"/>
              <w:rPr>
                <w:color w:val="000000"/>
                <w:sz w:val="28"/>
                <w:szCs w:val="28"/>
              </w:rPr>
            </w:pPr>
          </w:p>
          <w:p w:rsidR="009A061F" w:rsidRPr="00E25443" w:rsidRDefault="009A061F" w:rsidP="00E25443">
            <w:pPr>
              <w:pStyle w:val="libtext"/>
              <w:spacing w:before="30" w:beforeAutospacing="0" w:after="30" w:afterAutospacing="0"/>
              <w:ind w:left="97"/>
              <w:rPr>
                <w:color w:val="000000"/>
                <w:sz w:val="28"/>
                <w:szCs w:val="28"/>
              </w:rPr>
            </w:pPr>
            <w:r w:rsidRPr="00E25443">
              <w:rPr>
                <w:color w:val="000000"/>
                <w:sz w:val="28"/>
                <w:szCs w:val="28"/>
              </w:rPr>
              <w:t> </w:t>
            </w:r>
          </w:p>
          <w:p w:rsidR="009E6338" w:rsidRDefault="009E6338" w:rsidP="00E25443">
            <w:pPr>
              <w:pStyle w:val="libtext"/>
              <w:spacing w:before="30" w:beforeAutospacing="0" w:after="30" w:afterAutospacing="0"/>
              <w:ind w:left="97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3331307</wp:posOffset>
                  </wp:positionH>
                  <wp:positionV relativeFrom="paragraph">
                    <wp:posOffset>210820</wp:posOffset>
                  </wp:positionV>
                  <wp:extent cx="1114425" cy="723900"/>
                  <wp:effectExtent l="19050" t="0" r="0" b="0"/>
                  <wp:wrapNone/>
                  <wp:docPr id="354" name="Рисунок 354" descr="http://edu.tltsu.ru/er/er_files/page716/img/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://edu.tltsu.ru/er/er_files/page716/img/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E6338" w:rsidRDefault="009E6338" w:rsidP="00E25443">
            <w:pPr>
              <w:pStyle w:val="libtext"/>
              <w:spacing w:before="30" w:beforeAutospacing="0" w:after="30" w:afterAutospacing="0"/>
              <w:ind w:left="97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911799</wp:posOffset>
                  </wp:positionH>
                  <wp:positionV relativeFrom="paragraph">
                    <wp:posOffset>15875</wp:posOffset>
                  </wp:positionV>
                  <wp:extent cx="1047176" cy="695325"/>
                  <wp:effectExtent l="19050" t="0" r="0" b="0"/>
                  <wp:wrapNone/>
                  <wp:docPr id="16" name="Рисунок 353" descr="http://edu.tltsu.ru/er/er_files/page716/img/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://edu.tltsu.ru/er/er_files/page716/img/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76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E6338" w:rsidRDefault="009E6338" w:rsidP="00E25443">
            <w:pPr>
              <w:pStyle w:val="libtext"/>
              <w:spacing w:before="30" w:beforeAutospacing="0" w:after="30" w:afterAutospacing="0"/>
              <w:ind w:left="97"/>
              <w:rPr>
                <w:color w:val="000000"/>
                <w:sz w:val="28"/>
                <w:szCs w:val="28"/>
              </w:rPr>
            </w:pPr>
          </w:p>
          <w:p w:rsidR="009E6338" w:rsidRDefault="009E6338" w:rsidP="009E6338">
            <w:pPr>
              <w:pStyle w:val="libtext"/>
              <w:spacing w:before="30" w:beforeAutospacing="0" w:after="30" w:afterAutospacing="0"/>
              <w:ind w:left="238"/>
              <w:rPr>
                <w:color w:val="000000"/>
                <w:sz w:val="28"/>
                <w:szCs w:val="28"/>
              </w:rPr>
            </w:pPr>
            <w:r w:rsidRPr="00E81CC4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       </w:t>
            </w:r>
          </w:p>
          <w:p w:rsidR="009E6338" w:rsidRPr="00E81CC4" w:rsidRDefault="009E6338" w:rsidP="009E6338">
            <w:pPr>
              <w:pStyle w:val="libtext"/>
              <w:spacing w:before="30" w:beforeAutospacing="0" w:after="30" w:afterAutospacing="0"/>
              <w:ind w:left="23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Pr="00E81CC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 w:rsidRPr="00E81CC4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E81CC4">
              <w:rPr>
                <w:color w:val="000000"/>
                <w:sz w:val="28"/>
                <w:szCs w:val="28"/>
                <w:vertAlign w:val="subscript"/>
              </w:rPr>
              <w:t>0</w:t>
            </w:r>
            <w:r w:rsidRPr="00E81CC4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81CC4">
              <w:rPr>
                <w:color w:val="000000"/>
                <w:sz w:val="28"/>
                <w:szCs w:val="28"/>
              </w:rPr>
              <w:t>=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f</w:t>
            </w:r>
            <w:r w:rsidRPr="00E81CC4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0</w:t>
            </w:r>
            <w:r w:rsidRPr="00E81CC4">
              <w:rPr>
                <w:color w:val="000000"/>
                <w:sz w:val="28"/>
                <w:szCs w:val="28"/>
              </w:rPr>
              <w:t>) =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cos</w:t>
            </w:r>
            <w:proofErr w:type="spellEnd"/>
            <w:r w:rsidRPr="009E6338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9E6338">
              <w:rPr>
                <w:color w:val="000000"/>
                <w:sz w:val="28"/>
                <w:szCs w:val="28"/>
              </w:rPr>
              <w:t>= 1</w:t>
            </w:r>
            <w:r w:rsidRPr="00E81CC4">
              <w:rPr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 w:rsidRPr="00E81CC4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E81CC4">
              <w:rPr>
                <w:color w:val="000000"/>
                <w:sz w:val="28"/>
                <w:szCs w:val="28"/>
                <w:vertAlign w:val="subscript"/>
              </w:rPr>
              <w:t>0</w:t>
            </w:r>
            <w:r w:rsidRPr="00E81CC4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81CC4">
              <w:rPr>
                <w:color w:val="000000"/>
                <w:sz w:val="28"/>
                <w:szCs w:val="28"/>
              </w:rPr>
              <w:t>=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f</w:t>
            </w:r>
            <w:r w:rsidRPr="00E81CC4">
              <w:rPr>
                <w:color w:val="000000"/>
                <w:sz w:val="28"/>
                <w:szCs w:val="28"/>
              </w:rPr>
              <w:t xml:space="preserve">(1) = 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E81CC4">
              <w:rPr>
                <w:color w:val="000000"/>
                <w:sz w:val="28"/>
                <w:szCs w:val="28"/>
              </w:rPr>
              <w:t xml:space="preserve">  </w:t>
            </w:r>
          </w:p>
          <w:p w:rsidR="009E6338" w:rsidRDefault="009E6338" w:rsidP="009E6338">
            <w:pPr>
              <w:pStyle w:val="libtext"/>
              <w:spacing w:before="30" w:beforeAutospacing="0" w:after="30" w:afterAutospacing="0"/>
              <w:ind w:left="238"/>
              <w:rPr>
                <w:color w:val="000000"/>
                <w:sz w:val="28"/>
                <w:szCs w:val="28"/>
              </w:rPr>
            </w:pPr>
          </w:p>
          <w:p w:rsidR="009E6338" w:rsidRDefault="009E6338" w:rsidP="009E6338">
            <w:pPr>
              <w:pStyle w:val="libtext"/>
              <w:spacing w:before="30" w:beforeAutospacing="0" w:after="30" w:afterAutospacing="0"/>
              <w:ind w:left="238"/>
              <w:rPr>
                <w:color w:val="000000"/>
                <w:sz w:val="28"/>
                <w:szCs w:val="28"/>
              </w:rPr>
            </w:pPr>
          </w:p>
          <w:p w:rsidR="009E6338" w:rsidRPr="00E81CC4" w:rsidRDefault="009E6338" w:rsidP="009E6338">
            <w:pPr>
              <w:pStyle w:val="libtext"/>
              <w:spacing w:before="30" w:beforeAutospacing="0" w:after="30" w:afterAutospacing="0"/>
              <w:ind w:left="238"/>
              <w:rPr>
                <w:color w:val="000000"/>
                <w:sz w:val="28"/>
                <w:szCs w:val="28"/>
              </w:rPr>
            </w:pPr>
            <w:r w:rsidRPr="00E25443">
              <w:rPr>
                <w:color w:val="000000"/>
                <w:sz w:val="28"/>
                <w:szCs w:val="28"/>
              </w:rPr>
              <w:t>в точке </w:t>
            </w:r>
            <w:r w:rsidRPr="009E6338">
              <w:rPr>
                <w:i/>
                <w:noProof/>
                <w:color w:val="000000"/>
                <w:sz w:val="28"/>
                <w:szCs w:val="28"/>
                <w:lang w:val="en-US"/>
              </w:rPr>
              <w:t>x</w:t>
            </w:r>
            <w:r w:rsidRPr="009E6338">
              <w:rPr>
                <w:noProof/>
                <w:color w:val="000000"/>
                <w:sz w:val="28"/>
                <w:szCs w:val="28"/>
              </w:rPr>
              <w:t xml:space="preserve"> = 0</w:t>
            </w:r>
            <w:r w:rsidRPr="00E81CC4">
              <w:rPr>
                <w:color w:val="000000"/>
                <w:sz w:val="28"/>
                <w:szCs w:val="28"/>
              </w:rPr>
              <w:t xml:space="preserve">    </w:t>
            </w:r>
            <w:r w:rsidRPr="00E81CC4">
              <w:rPr>
                <w:color w:val="000000"/>
                <w:sz w:val="28"/>
                <w:szCs w:val="28"/>
              </w:rPr>
              <w:drawing>
                <wp:inline distT="0" distB="0" distL="0" distR="0">
                  <wp:extent cx="2295525" cy="342122"/>
                  <wp:effectExtent l="19050" t="0" r="0" b="0"/>
                  <wp:docPr id="18" name="Рисунок 339" descr="http://edu.tltsu.ru/er/er_files/page716/img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://edu.tltsu.ru/er/er_files/page716/img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342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5443">
              <w:rPr>
                <w:color w:val="000000"/>
                <w:sz w:val="28"/>
                <w:szCs w:val="28"/>
              </w:rPr>
              <w:t> </w:t>
            </w:r>
            <w:r w:rsidRPr="00E81CC4">
              <w:rPr>
                <w:color w:val="000000"/>
                <w:sz w:val="28"/>
                <w:szCs w:val="28"/>
              </w:rPr>
              <w:t xml:space="preserve">  </w:t>
            </w:r>
            <w:r w:rsidRPr="00E25443">
              <w:rPr>
                <w:color w:val="000000"/>
                <w:sz w:val="28"/>
                <w:szCs w:val="28"/>
              </w:rPr>
              <w:t>функция непрерывна</w:t>
            </w:r>
          </w:p>
          <w:p w:rsidR="009E6338" w:rsidRPr="00E81CC4" w:rsidRDefault="009E6338" w:rsidP="009E6338">
            <w:pPr>
              <w:pStyle w:val="libtext"/>
              <w:spacing w:before="30" w:beforeAutospacing="0" w:after="30" w:afterAutospacing="0"/>
              <w:ind w:left="238"/>
              <w:rPr>
                <w:color w:val="000000"/>
                <w:sz w:val="28"/>
                <w:szCs w:val="28"/>
              </w:rPr>
            </w:pPr>
          </w:p>
          <w:p w:rsidR="009E6338" w:rsidRPr="00E25443" w:rsidRDefault="009E6338" w:rsidP="009E6338">
            <w:pPr>
              <w:pStyle w:val="libtext"/>
              <w:spacing w:before="30" w:beforeAutospacing="0" w:after="30" w:afterAutospacing="0"/>
              <w:ind w:left="238"/>
              <w:rPr>
                <w:color w:val="000000"/>
                <w:sz w:val="28"/>
                <w:szCs w:val="28"/>
              </w:rPr>
            </w:pPr>
            <w:r w:rsidRPr="00E25443">
              <w:rPr>
                <w:color w:val="000000"/>
                <w:sz w:val="28"/>
                <w:szCs w:val="28"/>
              </w:rPr>
              <w:t>в точке </w:t>
            </w:r>
            <w:r w:rsidR="008A3918" w:rsidRPr="009E6338">
              <w:rPr>
                <w:i/>
                <w:noProof/>
                <w:color w:val="000000"/>
                <w:sz w:val="28"/>
                <w:szCs w:val="28"/>
                <w:lang w:val="en-US"/>
              </w:rPr>
              <w:t>x</w:t>
            </w:r>
            <w:r w:rsidR="008A3918" w:rsidRPr="009E6338">
              <w:rPr>
                <w:noProof/>
                <w:color w:val="000000"/>
                <w:sz w:val="28"/>
                <w:szCs w:val="28"/>
              </w:rPr>
              <w:t xml:space="preserve"> = </w:t>
            </w:r>
            <w:r w:rsidR="008A3918" w:rsidRPr="008A3918">
              <w:rPr>
                <w:noProof/>
                <w:color w:val="000000"/>
                <w:sz w:val="28"/>
                <w:szCs w:val="28"/>
              </w:rPr>
              <w:t>1</w:t>
            </w:r>
            <w:r w:rsidRPr="00E25443">
              <w:rPr>
                <w:color w:val="000000"/>
                <w:sz w:val="28"/>
                <w:szCs w:val="28"/>
              </w:rPr>
              <w:t> </w:t>
            </w:r>
            <w:r w:rsidRPr="00E81CC4">
              <w:rPr>
                <w:color w:val="000000"/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→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0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 xml:space="preserve"> </m:t>
                      </m:r>
                    </m:lim>
                  </m:limLow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f(x)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≠</m:t>
                  </m:r>
                  <m:limLow>
                    <m:limLow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→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0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 xml:space="preserve"> 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f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)</m:t>
                  </m:r>
                </m:e>
              </m:func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        точка </m:t>
              </m:r>
            </m:oMath>
            <w:r w:rsidRPr="00E25443">
              <w:rPr>
                <w:color w:val="000000"/>
                <w:sz w:val="28"/>
                <w:szCs w:val="28"/>
              </w:rPr>
              <w:t>разрыва 1 – го рода</w:t>
            </w:r>
            <w:r w:rsidR="00A61485">
              <w:rPr>
                <w:color w:val="000000"/>
                <w:sz w:val="28"/>
                <w:szCs w:val="28"/>
              </w:rPr>
              <w:t xml:space="preserve"> (скачок)</w:t>
            </w:r>
          </w:p>
          <w:p w:rsidR="009E6338" w:rsidRDefault="009E6338" w:rsidP="00E25443">
            <w:pPr>
              <w:pStyle w:val="libtext"/>
              <w:spacing w:before="30" w:beforeAutospacing="0" w:after="30" w:afterAutospacing="0"/>
              <w:ind w:left="97"/>
              <w:rPr>
                <w:color w:val="000000"/>
                <w:sz w:val="28"/>
                <w:szCs w:val="28"/>
              </w:rPr>
            </w:pPr>
          </w:p>
          <w:p w:rsidR="009A061F" w:rsidRPr="00E25443" w:rsidRDefault="008A3918" w:rsidP="009A061F">
            <w:pPr>
              <w:pStyle w:val="libtext"/>
              <w:spacing w:before="30" w:beforeAutospacing="0" w:after="30" w:afterAutospacing="0"/>
              <w:ind w:left="238"/>
              <w:rPr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1558925</wp:posOffset>
                  </wp:positionH>
                  <wp:positionV relativeFrom="paragraph">
                    <wp:posOffset>26035</wp:posOffset>
                  </wp:positionV>
                  <wp:extent cx="4089400" cy="2457450"/>
                  <wp:effectExtent l="19050" t="0" r="6350" b="0"/>
                  <wp:wrapNone/>
                  <wp:docPr id="15" name="Рисунок 357" descr="http://edu.tltsu.ru/er/er_files/page716/img/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://edu.tltsu.ru/er/er_files/page716/img/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061F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 </w:t>
            </w:r>
          </w:p>
          <w:p w:rsidR="008A3918" w:rsidRPr="008A3918" w:rsidRDefault="008A3918" w:rsidP="009A061F">
            <w:pPr>
              <w:pStyle w:val="libtext"/>
              <w:spacing w:before="30" w:beforeAutospacing="0" w:after="30" w:afterAutospacing="0"/>
              <w:ind w:left="238"/>
              <w:rPr>
                <w:rStyle w:val="a10"/>
                <w:rFonts w:eastAsiaTheme="majorEastAsia"/>
                <w:b/>
                <w:color w:val="000000"/>
                <w:sz w:val="28"/>
                <w:szCs w:val="28"/>
              </w:rPr>
            </w:pPr>
          </w:p>
          <w:p w:rsidR="008A3918" w:rsidRPr="008A3918" w:rsidRDefault="008A3918" w:rsidP="009A061F">
            <w:pPr>
              <w:pStyle w:val="libtext"/>
              <w:spacing w:before="30" w:beforeAutospacing="0" w:after="30" w:afterAutospacing="0"/>
              <w:ind w:left="238"/>
              <w:rPr>
                <w:rStyle w:val="a10"/>
                <w:rFonts w:eastAsiaTheme="majorEastAsia"/>
                <w:b/>
                <w:color w:val="000000"/>
                <w:sz w:val="28"/>
                <w:szCs w:val="28"/>
              </w:rPr>
            </w:pPr>
          </w:p>
          <w:p w:rsidR="008A3918" w:rsidRPr="008A3918" w:rsidRDefault="008A3918" w:rsidP="009A061F">
            <w:pPr>
              <w:pStyle w:val="libtext"/>
              <w:spacing w:before="30" w:beforeAutospacing="0" w:after="30" w:afterAutospacing="0"/>
              <w:ind w:left="238"/>
              <w:rPr>
                <w:rStyle w:val="a10"/>
                <w:rFonts w:eastAsiaTheme="majorEastAsia"/>
                <w:b/>
                <w:color w:val="000000"/>
                <w:sz w:val="28"/>
                <w:szCs w:val="28"/>
              </w:rPr>
            </w:pPr>
          </w:p>
          <w:p w:rsidR="008A3918" w:rsidRPr="008A3918" w:rsidRDefault="008A3918" w:rsidP="009A061F">
            <w:pPr>
              <w:pStyle w:val="libtext"/>
              <w:spacing w:before="30" w:beforeAutospacing="0" w:after="30" w:afterAutospacing="0"/>
              <w:ind w:left="238"/>
              <w:rPr>
                <w:rStyle w:val="a10"/>
                <w:rFonts w:eastAsiaTheme="majorEastAsia"/>
                <w:b/>
                <w:color w:val="000000"/>
                <w:sz w:val="28"/>
                <w:szCs w:val="28"/>
              </w:rPr>
            </w:pPr>
          </w:p>
          <w:p w:rsidR="008A3918" w:rsidRPr="008A3918" w:rsidRDefault="008A3918" w:rsidP="009A061F">
            <w:pPr>
              <w:pStyle w:val="libtext"/>
              <w:spacing w:before="30" w:beforeAutospacing="0" w:after="30" w:afterAutospacing="0"/>
              <w:ind w:left="238"/>
              <w:rPr>
                <w:rStyle w:val="a10"/>
                <w:rFonts w:eastAsiaTheme="majorEastAsia"/>
                <w:b/>
                <w:color w:val="000000"/>
                <w:sz w:val="28"/>
                <w:szCs w:val="28"/>
              </w:rPr>
            </w:pPr>
          </w:p>
          <w:p w:rsidR="008A3918" w:rsidRPr="008A3918" w:rsidRDefault="008A3918" w:rsidP="009A061F">
            <w:pPr>
              <w:pStyle w:val="libtext"/>
              <w:spacing w:before="30" w:beforeAutospacing="0" w:after="30" w:afterAutospacing="0"/>
              <w:ind w:left="238"/>
              <w:rPr>
                <w:rStyle w:val="a10"/>
                <w:rFonts w:eastAsiaTheme="majorEastAsia"/>
                <w:b/>
                <w:color w:val="000000"/>
                <w:sz w:val="28"/>
                <w:szCs w:val="28"/>
              </w:rPr>
            </w:pPr>
          </w:p>
          <w:p w:rsidR="008A3918" w:rsidRPr="008A3918" w:rsidRDefault="008A3918" w:rsidP="009A061F">
            <w:pPr>
              <w:pStyle w:val="libtext"/>
              <w:spacing w:before="30" w:beforeAutospacing="0" w:after="30" w:afterAutospacing="0"/>
              <w:ind w:left="238"/>
              <w:rPr>
                <w:rStyle w:val="a10"/>
                <w:rFonts w:eastAsiaTheme="majorEastAsia"/>
                <w:b/>
                <w:color w:val="000000"/>
                <w:sz w:val="28"/>
                <w:szCs w:val="28"/>
              </w:rPr>
            </w:pPr>
          </w:p>
          <w:p w:rsidR="008A3918" w:rsidRPr="008A3918" w:rsidRDefault="008A3918" w:rsidP="009A061F">
            <w:pPr>
              <w:pStyle w:val="libtext"/>
              <w:spacing w:before="30" w:beforeAutospacing="0" w:after="30" w:afterAutospacing="0"/>
              <w:ind w:left="238"/>
              <w:rPr>
                <w:rStyle w:val="a10"/>
                <w:rFonts w:eastAsiaTheme="majorEastAsia"/>
                <w:b/>
                <w:color w:val="000000"/>
                <w:sz w:val="28"/>
                <w:szCs w:val="28"/>
              </w:rPr>
            </w:pPr>
          </w:p>
          <w:p w:rsidR="008A3918" w:rsidRPr="008A3918" w:rsidRDefault="008A3918" w:rsidP="009A061F">
            <w:pPr>
              <w:pStyle w:val="libtext"/>
              <w:spacing w:before="30" w:beforeAutospacing="0" w:after="30" w:afterAutospacing="0"/>
              <w:ind w:left="238"/>
              <w:rPr>
                <w:rStyle w:val="a10"/>
                <w:rFonts w:eastAsiaTheme="majorEastAsia"/>
                <w:b/>
                <w:color w:val="000000"/>
                <w:sz w:val="28"/>
                <w:szCs w:val="28"/>
              </w:rPr>
            </w:pPr>
          </w:p>
          <w:p w:rsidR="008A3918" w:rsidRPr="008A3918" w:rsidRDefault="008A3918" w:rsidP="009A061F">
            <w:pPr>
              <w:pStyle w:val="libtext"/>
              <w:spacing w:before="30" w:beforeAutospacing="0" w:after="30" w:afterAutospacing="0"/>
              <w:ind w:left="238"/>
              <w:rPr>
                <w:rStyle w:val="a10"/>
                <w:rFonts w:eastAsiaTheme="majorEastAsia"/>
                <w:b/>
                <w:color w:val="000000"/>
                <w:sz w:val="28"/>
                <w:szCs w:val="28"/>
              </w:rPr>
            </w:pPr>
          </w:p>
          <w:p w:rsidR="008A3918" w:rsidRPr="008A3918" w:rsidRDefault="008A3918" w:rsidP="009A061F">
            <w:pPr>
              <w:pStyle w:val="libtext"/>
              <w:spacing w:before="30" w:beforeAutospacing="0" w:after="30" w:afterAutospacing="0"/>
              <w:ind w:left="238"/>
              <w:rPr>
                <w:rStyle w:val="a10"/>
                <w:rFonts w:eastAsiaTheme="majorEastAsia"/>
                <w:b/>
                <w:color w:val="000000"/>
                <w:sz w:val="28"/>
                <w:szCs w:val="28"/>
              </w:rPr>
            </w:pPr>
          </w:p>
          <w:p w:rsidR="008A3918" w:rsidRPr="008A3918" w:rsidRDefault="008A3918" w:rsidP="009A061F">
            <w:pPr>
              <w:pStyle w:val="libtext"/>
              <w:spacing w:before="30" w:beforeAutospacing="0" w:after="30" w:afterAutospacing="0"/>
              <w:ind w:left="238"/>
              <w:rPr>
                <w:rStyle w:val="a10"/>
                <w:rFonts w:eastAsiaTheme="majorEastAsia"/>
                <w:b/>
                <w:color w:val="000000"/>
                <w:sz w:val="28"/>
                <w:szCs w:val="28"/>
              </w:rPr>
            </w:pPr>
          </w:p>
          <w:p w:rsidR="00E25443" w:rsidRPr="00E25443" w:rsidRDefault="009A061F" w:rsidP="009A061F">
            <w:pPr>
              <w:pStyle w:val="libtext"/>
              <w:spacing w:before="30" w:beforeAutospacing="0" w:after="30" w:afterAutospacing="0"/>
              <w:ind w:left="238"/>
              <w:rPr>
                <w:b/>
                <w:color w:val="000000"/>
                <w:sz w:val="28"/>
                <w:szCs w:val="28"/>
              </w:rPr>
            </w:pPr>
            <w:r w:rsidRPr="00E25443">
              <w:rPr>
                <w:rStyle w:val="a10"/>
                <w:rFonts w:eastAsiaTheme="majorEastAsia"/>
                <w:b/>
                <w:color w:val="000000"/>
                <w:sz w:val="28"/>
                <w:szCs w:val="28"/>
              </w:rPr>
              <w:t>Пример.</w:t>
            </w:r>
            <w:r w:rsidRPr="00E25443">
              <w:rPr>
                <w:b/>
                <w:color w:val="000000"/>
                <w:sz w:val="28"/>
                <w:szCs w:val="28"/>
              </w:rPr>
              <w:t> </w:t>
            </w:r>
          </w:p>
          <w:p w:rsidR="009A061F" w:rsidRPr="00E25443" w:rsidRDefault="009A061F" w:rsidP="009A061F">
            <w:pPr>
              <w:pStyle w:val="libtext"/>
              <w:spacing w:before="30" w:beforeAutospacing="0" w:after="30" w:afterAutospacing="0"/>
              <w:ind w:left="238"/>
              <w:rPr>
                <w:color w:val="000000"/>
                <w:sz w:val="28"/>
                <w:szCs w:val="28"/>
              </w:rPr>
            </w:pPr>
            <w:r w:rsidRPr="00E25443">
              <w:rPr>
                <w:color w:val="000000"/>
                <w:sz w:val="28"/>
                <w:szCs w:val="28"/>
              </w:rPr>
              <w:t>Функция </w:t>
            </w:r>
            <w:r w:rsidRPr="00E25443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731799" cy="476250"/>
                  <wp:effectExtent l="0" t="0" r="0" b="0"/>
                  <wp:docPr id="358" name="Рисунок 358" descr="http://edu.tltsu.ru/er/er_files/page716/img/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://edu.tltsu.ru/er/er_files/page716/img/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799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5443">
              <w:rPr>
                <w:color w:val="000000"/>
                <w:sz w:val="28"/>
                <w:szCs w:val="28"/>
              </w:rPr>
              <w:t> имеет в точке </w:t>
            </w:r>
            <w:r w:rsidRPr="00E25443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533400" cy="297712"/>
                  <wp:effectExtent l="0" t="0" r="0" b="0"/>
                  <wp:docPr id="359" name="Рисунок 359" descr="http://edu.tltsu.ru/er/er_files/page716/img/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://edu.tltsu.ru/er/er_files/page716/img/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97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5443">
              <w:rPr>
                <w:color w:val="000000"/>
                <w:sz w:val="28"/>
                <w:szCs w:val="28"/>
              </w:rPr>
              <w:t> точку разрыва 2 – го рода, т.к.</w:t>
            </w:r>
          </w:p>
          <w:p w:rsidR="009A061F" w:rsidRDefault="009A061F" w:rsidP="00E25443">
            <w:pPr>
              <w:pStyle w:val="libtext"/>
              <w:spacing w:before="30" w:beforeAutospacing="0" w:after="30" w:afterAutospacing="0"/>
              <w:ind w:left="23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25443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2929759" cy="381000"/>
                  <wp:effectExtent l="19050" t="0" r="0" b="0"/>
                  <wp:docPr id="360" name="Рисунок 360" descr="http://edu.tltsu.ru/er/er_files/page716/img/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://edu.tltsu.ru/er/er_files/page716/img/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759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5443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797FAD" w:rsidRDefault="00797FAD" w:rsidP="009A061F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FAD" w:rsidRDefault="00797FAD" w:rsidP="00AD7E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FAD" w:rsidRDefault="00797FAD" w:rsidP="00AD7E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FAD" w:rsidRDefault="00797FAD" w:rsidP="00AD7E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FAD" w:rsidRDefault="00797FAD" w:rsidP="00AD7E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FAD" w:rsidRDefault="00797FAD" w:rsidP="00AD7E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FAD" w:rsidRDefault="00797FAD" w:rsidP="00AD7E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FAD" w:rsidRDefault="00797FAD" w:rsidP="00AD7E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FAD" w:rsidRDefault="00797FAD" w:rsidP="00AD7E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FAD" w:rsidRDefault="00797FAD" w:rsidP="00AD7E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97FAD" w:rsidSect="001D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10D"/>
    <w:multiLevelType w:val="multilevel"/>
    <w:tmpl w:val="EF0C6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C01C9"/>
    <w:multiLevelType w:val="multilevel"/>
    <w:tmpl w:val="3EB05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412D0"/>
    <w:multiLevelType w:val="multilevel"/>
    <w:tmpl w:val="EE783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B83"/>
    <w:rsid w:val="001D2CC8"/>
    <w:rsid w:val="002A6906"/>
    <w:rsid w:val="00797FAD"/>
    <w:rsid w:val="007C0B83"/>
    <w:rsid w:val="008A3918"/>
    <w:rsid w:val="009A061F"/>
    <w:rsid w:val="009E6338"/>
    <w:rsid w:val="00A61485"/>
    <w:rsid w:val="00AD7E8D"/>
    <w:rsid w:val="00D22676"/>
    <w:rsid w:val="00E25443"/>
    <w:rsid w:val="00E81CC4"/>
    <w:rsid w:val="00ED117E"/>
    <w:rsid w:val="00F823D6"/>
    <w:rsid w:val="00FB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C8"/>
  </w:style>
  <w:style w:type="paragraph" w:styleId="1">
    <w:name w:val="heading 1"/>
    <w:basedOn w:val="a"/>
    <w:link w:val="10"/>
    <w:uiPriority w:val="9"/>
    <w:qFormat/>
    <w:rsid w:val="00AD7E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E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B8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D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E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7E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7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9A061F"/>
    <w:rPr>
      <w:color w:val="0000FF"/>
      <w:u w:val="single"/>
    </w:rPr>
  </w:style>
  <w:style w:type="paragraph" w:customStyle="1" w:styleId="libtext">
    <w:name w:val="libtext"/>
    <w:basedOn w:val="a"/>
    <w:rsid w:val="009A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9A061F"/>
  </w:style>
  <w:style w:type="paragraph" w:customStyle="1" w:styleId="libtext0">
    <w:name w:val="libtext0"/>
    <w:basedOn w:val="a"/>
    <w:rsid w:val="009A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E81CC4"/>
    <w:rPr>
      <w:color w:val="808080"/>
    </w:rPr>
  </w:style>
  <w:style w:type="character" w:styleId="a9">
    <w:name w:val="Strong"/>
    <w:basedOn w:val="a0"/>
    <w:uiPriority w:val="22"/>
    <w:qFormat/>
    <w:rsid w:val="00A614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1.ivanova@mail.ru" TargetMode="External"/><Relationship Id="rId13" Type="http://schemas.openxmlformats.org/officeDocument/2006/relationships/hyperlink" Target="http://edu.tltsu.ru/er/book_view.php?book_id=1e4&amp;page_id=704" TargetMode="External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" Type="http://schemas.openxmlformats.org/officeDocument/2006/relationships/settings" Target="settings.xml"/><Relationship Id="rId21" Type="http://schemas.openxmlformats.org/officeDocument/2006/relationships/image" Target="media/image14.gif"/><Relationship Id="rId34" Type="http://schemas.openxmlformats.org/officeDocument/2006/relationships/fontTable" Target="fontTable.xml"/><Relationship Id="rId7" Type="http://schemas.openxmlformats.org/officeDocument/2006/relationships/hyperlink" Target="https://e.lanbook.com/reader/book/126952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6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png"/><Relationship Id="rId24" Type="http://schemas.openxmlformats.org/officeDocument/2006/relationships/image" Target="media/image17.gif"/><Relationship Id="rId32" Type="http://schemas.openxmlformats.org/officeDocument/2006/relationships/image" Target="media/image25.gif"/><Relationship Id="rId5" Type="http://schemas.openxmlformats.org/officeDocument/2006/relationships/image" Target="media/image1.gif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10" Type="http://schemas.openxmlformats.org/officeDocument/2006/relationships/image" Target="media/image4.png"/><Relationship Id="rId19" Type="http://schemas.openxmlformats.org/officeDocument/2006/relationships/image" Target="media/image12.gif"/><Relationship Id="rId31" Type="http://schemas.openxmlformats.org/officeDocument/2006/relationships/image" Target="media/image2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9</cp:revision>
  <cp:lastPrinted>2020-12-06T16:27:00Z</cp:lastPrinted>
  <dcterms:created xsi:type="dcterms:W3CDTF">2020-12-06T13:57:00Z</dcterms:created>
  <dcterms:modified xsi:type="dcterms:W3CDTF">2020-12-06T19:15:00Z</dcterms:modified>
</cp:coreProperties>
</file>