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37" w:rsidRPr="006756A3" w:rsidRDefault="006756A3" w:rsidP="006756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6A3">
        <w:rPr>
          <w:rFonts w:ascii="Times New Roman" w:hAnsi="Times New Roman" w:cs="Times New Roman"/>
          <w:sz w:val="28"/>
          <w:szCs w:val="28"/>
        </w:rPr>
        <w:t>Тема 17.</w:t>
      </w:r>
      <w:r w:rsidRPr="00675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Контроль и ТО приборов безопасности</w:t>
      </w:r>
    </w:p>
    <w:p w:rsidR="00AF0501" w:rsidRPr="00AF0501" w:rsidRDefault="00AF0501" w:rsidP="00AF0501">
      <w:pPr>
        <w:rPr>
          <w:rStyle w:val="js-phone-number"/>
          <w:rFonts w:ascii="Times New Roman" w:hAnsi="Times New Roman" w:cs="Times New Roman"/>
          <w:i/>
          <w:sz w:val="28"/>
          <w:szCs w:val="28"/>
        </w:rPr>
      </w:pPr>
      <w:r w:rsidRPr="00AF0501">
        <w:rPr>
          <w:rFonts w:ascii="Times New Roman" w:hAnsi="Times New Roman" w:cs="Times New Roman"/>
          <w:i/>
          <w:sz w:val="28"/>
          <w:szCs w:val="28"/>
          <w:u w:val="single"/>
        </w:rPr>
        <w:t>Цель заняти</w:t>
      </w:r>
      <w:proofErr w:type="gramStart"/>
      <w:r w:rsidRPr="00AF0501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AF0501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AF0501">
        <w:rPr>
          <w:rFonts w:ascii="Times New Roman" w:hAnsi="Times New Roman" w:cs="Times New Roman"/>
          <w:i/>
          <w:sz w:val="28"/>
          <w:szCs w:val="28"/>
        </w:rPr>
        <w:t xml:space="preserve"> изучить материал лекции, оформить  конспект и выслать по адресу  </w:t>
      </w:r>
      <w:r w:rsidRPr="00AF0501">
        <w:rPr>
          <w:rStyle w:val="js-phone-number"/>
          <w:rFonts w:ascii="Times New Roman" w:hAnsi="Times New Roman" w:cs="Times New Roman"/>
          <w:i/>
          <w:sz w:val="28"/>
          <w:szCs w:val="28"/>
        </w:rPr>
        <w:t xml:space="preserve">bogatyr.1942@mail.ru    срок до  24.12.2020г </w:t>
      </w:r>
    </w:p>
    <w:p w:rsidR="00AF0501" w:rsidRPr="00AF0501" w:rsidRDefault="00AF0501" w:rsidP="00AF0501">
      <w:pPr>
        <w:ind w:firstLine="708"/>
        <w:rPr>
          <w:rStyle w:val="js-phone-number"/>
          <w:rFonts w:ascii="Times New Roman" w:hAnsi="Times New Roman" w:cs="Times New Roman"/>
          <w:sz w:val="28"/>
          <w:szCs w:val="28"/>
        </w:rPr>
      </w:pPr>
      <w:r w:rsidRPr="00AF0501">
        <w:rPr>
          <w:rStyle w:val="js-phone-number"/>
          <w:rFonts w:ascii="Times New Roman" w:hAnsi="Times New Roman" w:cs="Times New Roman"/>
          <w:sz w:val="28"/>
          <w:szCs w:val="28"/>
        </w:rPr>
        <w:t xml:space="preserve">Дополнительную информацию можно найти  в учебнике Кузнецов К.В. и др. «Локомотивные устройства безопасности» М:, ГОУ  УМЦ по образованию </w:t>
      </w:r>
      <w:proofErr w:type="gramStart"/>
      <w:r w:rsidRPr="00AF0501">
        <w:rPr>
          <w:rStyle w:val="js-phone-number"/>
          <w:rFonts w:ascii="Times New Roman" w:hAnsi="Times New Roman" w:cs="Times New Roman"/>
          <w:sz w:val="28"/>
          <w:szCs w:val="28"/>
        </w:rPr>
        <w:t>на ж</w:t>
      </w:r>
      <w:proofErr w:type="gramEnd"/>
      <w:r w:rsidRPr="00AF0501">
        <w:rPr>
          <w:rStyle w:val="js-phone-number"/>
          <w:rFonts w:ascii="Times New Roman" w:hAnsi="Times New Roman" w:cs="Times New Roman"/>
          <w:sz w:val="28"/>
          <w:szCs w:val="28"/>
        </w:rPr>
        <w:t xml:space="preserve">.д. транспорте 2015-474с.     стр. </w:t>
      </w:r>
      <w:r>
        <w:rPr>
          <w:rStyle w:val="js-phone-number"/>
          <w:rFonts w:ascii="Times New Roman" w:hAnsi="Times New Roman" w:cs="Times New Roman"/>
          <w:sz w:val="28"/>
          <w:szCs w:val="28"/>
        </w:rPr>
        <w:t>368-384</w:t>
      </w:r>
    </w:p>
    <w:p w:rsidR="00AF0501" w:rsidRDefault="00AF0501" w:rsidP="00AF0501">
      <w:pPr>
        <w:ind w:firstLine="708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i/>
        </w:rPr>
        <w:t xml:space="preserve"> </w:t>
      </w:r>
      <w:r w:rsidRPr="00AF0501">
        <w:rPr>
          <w:rStyle w:val="a4"/>
          <w:rFonts w:ascii="Times New Roman" w:hAnsi="Times New Roman" w:cs="Times New Roman"/>
          <w:b w:val="0"/>
          <w:sz w:val="28"/>
          <w:szCs w:val="28"/>
        </w:rPr>
        <w:t>Подготовиться к защите по вопросам:</w:t>
      </w:r>
    </w:p>
    <w:p w:rsidR="00AF0501" w:rsidRDefault="00AF0501" w:rsidP="00AF0501">
      <w:pPr>
        <w:pStyle w:val="a3"/>
        <w:numPr>
          <w:ilvl w:val="0"/>
          <w:numId w:val="2"/>
        </w:numPr>
      </w:pPr>
      <w:r>
        <w:t>Проверка действия САУТ на  ТО-2</w:t>
      </w:r>
    </w:p>
    <w:p w:rsidR="00AF0501" w:rsidRDefault="00AF0501" w:rsidP="00AF0501">
      <w:pPr>
        <w:pStyle w:val="a3"/>
        <w:numPr>
          <w:ilvl w:val="0"/>
          <w:numId w:val="2"/>
        </w:numPr>
      </w:pPr>
      <w:r>
        <w:t>Проверка Действия САУТ  при поднятом  токоприёмнике</w:t>
      </w:r>
    </w:p>
    <w:p w:rsidR="00AF0501" w:rsidRPr="00AF0501" w:rsidRDefault="00AF0501" w:rsidP="00AF0501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501">
        <w:rPr>
          <w:rFonts w:ascii="Times New Roman" w:hAnsi="Times New Roman" w:cs="Times New Roman"/>
          <w:sz w:val="28"/>
          <w:szCs w:val="28"/>
        </w:rPr>
        <w:t>Порядок проверки раб</w:t>
      </w:r>
      <w:r>
        <w:rPr>
          <w:rFonts w:ascii="Times New Roman" w:hAnsi="Times New Roman" w:cs="Times New Roman"/>
          <w:sz w:val="28"/>
          <w:szCs w:val="28"/>
        </w:rPr>
        <w:t>оты САУТ-Ц с использованием БПР</w:t>
      </w:r>
    </w:p>
    <w:p w:rsidR="00AF0501" w:rsidRDefault="00AF0501" w:rsidP="00AF0501">
      <w:pPr>
        <w:pStyle w:val="a3"/>
        <w:numPr>
          <w:ilvl w:val="0"/>
          <w:numId w:val="2"/>
        </w:numPr>
      </w:pPr>
      <w:r>
        <w:t xml:space="preserve">Что проверяется кратковременным выключением отключением АЛСН или КЛУБ </w:t>
      </w:r>
    </w:p>
    <w:p w:rsidR="00AF0501" w:rsidRDefault="00AF0501" w:rsidP="006205FD">
      <w:pPr>
        <w:pStyle w:val="ConsNormal"/>
        <w:widowControl/>
        <w:ind w:firstLine="540"/>
        <w:jc w:val="both"/>
      </w:pP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Технический осмотр ТО-2 и проверка действия САУТ-Ц и ИП.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Сменный работник контрольного пункта САУТ должен проверить: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наличие навесных пломб на приборах САУТ-Ц в соответствии с приложением N2 к настоящей Инструкции;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напряжение на выходе ИП и напряжение на выходе фильтров ДПС; наличие внешних повреждений и надежность крепления устройств;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целостность, надежность крепления и подключения к устройствам кабелей;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гермопереходов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>;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действие САУТ-Ц из каждой кабины локомотива или МВПС.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 xml:space="preserve">Проверка действия САУТ-Ц производится на канаве или на 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тракционных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 xml:space="preserve"> путях, оборудованных шлейфом АЛСН, при поднятых или опущенных токоприемниках.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В любом случае должны быть выполнены следующие условия: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 xml:space="preserve">давление воздуха в тормозной магистрали должно соответствовать </w:t>
      </w:r>
      <w:proofErr w:type="gramStart"/>
      <w:r w:rsidRPr="00AF0501">
        <w:rPr>
          <w:rFonts w:ascii="Times New Roman" w:hAnsi="Times New Roman" w:cs="Times New Roman"/>
          <w:sz w:val="24"/>
          <w:szCs w:val="24"/>
        </w:rPr>
        <w:t>поездному</w:t>
      </w:r>
      <w:proofErr w:type="gramEnd"/>
      <w:r w:rsidRPr="00AF0501">
        <w:rPr>
          <w:rFonts w:ascii="Times New Roman" w:hAnsi="Times New Roman" w:cs="Times New Roman"/>
          <w:sz w:val="24"/>
          <w:szCs w:val="24"/>
        </w:rPr>
        <w:t>;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напряжение аккумуляторной батареи или на зажимах ее отвода должно быть не менее 40</w:t>
      </w:r>
      <w:proofErr w:type="gramStart"/>
      <w:r w:rsidRPr="00AF050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F0501">
        <w:rPr>
          <w:rFonts w:ascii="Times New Roman" w:hAnsi="Times New Roman" w:cs="Times New Roman"/>
          <w:sz w:val="24"/>
          <w:szCs w:val="24"/>
        </w:rPr>
        <w:t>;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напряжение стационарного выпрямительного устройства должно удовлетворять требованиям, предъявляемым к входному напряжению ИП согласно техническому описанию на данный тип ИП и напряжению питания САУТ-Ц при отсутствии ИП. При питании САУТ-Ц без ИП напряжение питания должно быть в пределах (50+25/-10) В.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Напряжение на выходе ИП проверяется при выключенных и включенных генераторах (бортовых блоках питания) цепей управления, работающих параллельно с аккумуляторными батареями. Для двухсекционных локомотивов дополнительно проверить работу ИП по схеме резервирования по методике в соответствии с техническим описанием и инструкцией по эксплуатации на данный тип ИП.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При необходимости работник контрольного пункта САУТ: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501">
        <w:rPr>
          <w:rFonts w:ascii="Times New Roman" w:hAnsi="Times New Roman" w:cs="Times New Roman"/>
          <w:sz w:val="24"/>
          <w:szCs w:val="24"/>
        </w:rPr>
        <w:t>замеряет электрическое сопротивление изоляции в соответствии с подпунктом 2.1.4 настоящей Инструкции;</w:t>
      </w:r>
      <w:proofErr w:type="gramEnd"/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замеряет уровень пульсации напряжения на входе ИП (на входе САУТ-Ц, если ИП не установлен) при работающем генераторе (блоке питания) цепей управления локомотива или МВПС, который должен соответствовать величинам, приведенным в техническом описании на данный тип ИП; проверяет исправность цепи резервирования ИП на локомотиве.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Порядок проверки работы САУТ-Ц с использованием БПР: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произвести действия, предусмотренные руководством по эксплуатации данного локомотива и МВПС, для ввода его в рабочее состояние и движения вперед;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включить АЛС</w:t>
      </w:r>
      <w:proofErr w:type="gramStart"/>
      <w:r w:rsidRPr="00AF050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0501">
        <w:rPr>
          <w:rFonts w:ascii="Times New Roman" w:hAnsi="Times New Roman" w:cs="Times New Roman"/>
          <w:sz w:val="24"/>
          <w:szCs w:val="24"/>
        </w:rPr>
        <w:t>КЛУБ) и ЭПК. Установить белый огонь на локомотивном светофоре;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подключить БПР;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lastRenderedPageBreak/>
        <w:t xml:space="preserve">включить САУТ-Ц установкой ручки 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БВк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 xml:space="preserve"> в положение "САУТ" и сразу нажать кнопку "ОТПР" на ПУ. В 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скоростемере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 xml:space="preserve"> 3СЛ-2М писец регистрации включения САУТ-Ц должен переместиться вниз. На ПМ должны загореться лампы подсветки шкал приборов. Стрелка прибора "S" должна находиться в нулевом положении. Показание прибора "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дельта</w:t>
      </w:r>
      <w:proofErr w:type="gramStart"/>
      <w:r w:rsidRPr="00AF0501">
        <w:rPr>
          <w:rFonts w:ascii="Times New Roman" w:hAnsi="Times New Roman" w:cs="Times New Roman"/>
          <w:sz w:val="24"/>
          <w:szCs w:val="24"/>
        </w:rPr>
        <w:t>V</w:t>
      </w:r>
      <w:proofErr w:type="spellEnd"/>
      <w:proofErr w:type="gramEnd"/>
      <w:r w:rsidRPr="00AF05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>" по шкале "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дельтаV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>" в положениях "1" и "2" тумблера "1-2" должно быть в пределах 48...52 км/ч. На грузовых локомотивах при нажатой кнопке "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Vр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>" показание прибора "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дельтаV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>" по шкале "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Vр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 xml:space="preserve">" должно быть в пределах 0,25...0,27 (начальное значение тормозного коэффициента). Для САУТ-Ц с ЛБПП, подключенного по третьему варианту алгоритма, при речевых сообщениях, начинающихся со слова "ВНИМАНИЕ...", следует нажать РБ. Если после включения САУТ-Ц </w:t>
      </w:r>
      <w:proofErr w:type="gramStart"/>
      <w:r w:rsidRPr="00AF0501">
        <w:rPr>
          <w:rFonts w:ascii="Times New Roman" w:hAnsi="Times New Roman" w:cs="Times New Roman"/>
          <w:sz w:val="24"/>
          <w:szCs w:val="24"/>
        </w:rPr>
        <w:t>срабатывает свисток ЭПК и мигают</w:t>
      </w:r>
      <w:proofErr w:type="gramEnd"/>
      <w:r w:rsidRPr="00AF0501">
        <w:rPr>
          <w:rFonts w:ascii="Times New Roman" w:hAnsi="Times New Roman" w:cs="Times New Roman"/>
          <w:sz w:val="24"/>
          <w:szCs w:val="24"/>
        </w:rPr>
        <w:t xml:space="preserve"> лампы освещения шкал приборов ПМ, то необходимо выключить САУТ-Ц и повторно ее включить.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Если после повторного включения САУТ-Ц признаки неисправности сохраняются, продолжить проверку до выявления отказавшего блока, поочередно заменяя блоки БЭ, БП</w:t>
      </w:r>
      <w:proofErr w:type="gramStart"/>
      <w:r w:rsidRPr="00AF0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0501">
        <w:rPr>
          <w:rFonts w:ascii="Times New Roman" w:hAnsi="Times New Roman" w:cs="Times New Roman"/>
          <w:sz w:val="24"/>
          <w:szCs w:val="24"/>
        </w:rPr>
        <w:t xml:space="preserve"> и БКм1.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 xml:space="preserve">Для проверки регистрации включения САУТ-Ц на локомотивах и МВПС, оборудованных электронным 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скоростемером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 xml:space="preserve"> КПД-3, одновременно нажать кнопки "Ч" и "МИН" на блоке индикации (БИ) и затем включить САУТ-Ц. При включении САУТ-Ц на позициях 95, 97 и 99 диаграммной ленты БИ должна прекратиться запись в виде трех линий. При выключении САУТ-Ц (при одновременно нажатых кнопках "Ч" и МИН" на БИ) на позициях 95, 97 и 99 диаграммной ленты (БИ) должна появиться запись в виде трех линий;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 xml:space="preserve">для проверки схемы регистрации нажатия кнопок кратковременно, поочередно, нажать кнопки "ПОДТЯГ" и "ОТПР" на ПУ. При нажатии на кнопку писец регистрации включения САУТ-Ц в 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скоростемере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 xml:space="preserve"> 3СЛ-2М должен переместиться вверх, а после прекращения нажатия - должен переместиться вниз.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 xml:space="preserve">Для проверки схемы регистрации нажатия кнопок ПУ на локомотивах и электропоездах, оборудованных электронным 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скоростемером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 xml:space="preserve"> КПД-3, одновременно нажать кнопки "Ч" и МИН" на БИ-2, и затем кратковременно поочередно нажать на кнопки "ПОДТЯГ" и "ОТПР" на ПУ. Кратковременное нажатие на кнопку ПУ регистрируется на диаграммной ленте БИ печатью трех точек в позициях 95, 97 и 99;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кратковременно выключить АЛСН или КЛУБ (автоматические выключатели) и снова включить. С появлением на ЛС (БИ) красного огня кратковременно нажать кнопку "К20" на ПУ, при этом прибор "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дельтаV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 xml:space="preserve">" на ПМ должен показывать значение в пределах 18...22 км/ч. При повторных кратковременных нажатиях на кнопку "К20" убедиться, что писец регистрации включения САУТ перемещается вверх, а через 1...2 </w:t>
      </w:r>
      <w:proofErr w:type="gramStart"/>
      <w:r w:rsidRPr="00AF05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0501">
        <w:rPr>
          <w:rFonts w:ascii="Times New Roman" w:hAnsi="Times New Roman" w:cs="Times New Roman"/>
          <w:sz w:val="24"/>
          <w:szCs w:val="24"/>
        </w:rPr>
        <w:t xml:space="preserve"> опускается;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на ЛС (БИ) установить белый огонь. Нажать поочередно и кратковременно кнопки "К20" и "ОТПР". Во время нажатия любой кнопки должен появиться звуковой сигнал ЭПК;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для проверки отмены САУТ-Ц действия периодического контроля бдительности нажать кнопку проверки КП, при этом свисток ЭПК не должен срабатывать в течение 1 мин.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для проверки исправности схемы контроля САУТ-Ц увеличить фактическую скорость (</w:t>
      </w:r>
      <w:proofErr w:type="spellStart"/>
      <w:proofErr w:type="gramStart"/>
      <w:r w:rsidRPr="00AF050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F050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>) до срабатывания свистка ЭПК.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 xml:space="preserve">Порядок проверки САУТ-Ц с использованием 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БПрД-САУТ-Ц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БПрУ-САУТ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техническими описаниями 97Г.03.00.00 ТО (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БПрД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>) или 98Г.08.00.00 ТО (</w:t>
      </w:r>
      <w:proofErr w:type="spellStart"/>
      <w:r w:rsidRPr="00AF0501">
        <w:rPr>
          <w:rFonts w:ascii="Times New Roman" w:hAnsi="Times New Roman" w:cs="Times New Roman"/>
          <w:sz w:val="24"/>
          <w:szCs w:val="24"/>
        </w:rPr>
        <w:t>БПрУ</w:t>
      </w:r>
      <w:proofErr w:type="spellEnd"/>
      <w:r w:rsidRPr="00AF0501">
        <w:rPr>
          <w:rFonts w:ascii="Times New Roman" w:hAnsi="Times New Roman" w:cs="Times New Roman"/>
          <w:sz w:val="24"/>
          <w:szCs w:val="24"/>
        </w:rPr>
        <w:t>).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При наличии записи в журнале технического состояния локомотива формы ТУ-152 о сбоях в работе САУТ-Ц проверить диоды, шунтирующие катушки исполнительных реле, катушки электромагнита</w:t>
      </w:r>
      <w:proofErr w:type="gramStart"/>
      <w:r w:rsidRPr="00AF0501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F0501">
        <w:rPr>
          <w:rFonts w:ascii="Times New Roman" w:hAnsi="Times New Roman" w:cs="Times New Roman"/>
          <w:sz w:val="24"/>
          <w:szCs w:val="24"/>
        </w:rPr>
        <w:t xml:space="preserve"> САУТ и ЭПК.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Обнаруженные недостатки, а также неисправности по записям локомотивных бригад, должны быть устранены работниками контрольного пункта САУТ. Если обнаруженная неисправность не может быть устранена за время, отведенное на технический осмотр ТО-2, сменный работник контрольного пункта САУТ должен немедленно сообщить об этом дежурному по локомотивному депо.</w:t>
      </w:r>
    </w:p>
    <w:p w:rsidR="006205FD" w:rsidRPr="00AF0501" w:rsidRDefault="006205FD" w:rsidP="006205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01">
        <w:rPr>
          <w:rFonts w:ascii="Times New Roman" w:hAnsi="Times New Roman" w:cs="Times New Roman"/>
          <w:sz w:val="24"/>
          <w:szCs w:val="24"/>
        </w:rPr>
        <w:t>О результатах осмотра, а также произведенном ремонте, испытаниях устройств и замене неисправных приборов сменный работник контрольного пункта САУТ должен сделать соответствующие записи в журнале осмотра и проверки устройств САУТ-Ц (журнал должен храниться на контрольном пункте) и поставить штамп-справку о проверке и исправности устройств САУТ-Ц в журнал технического состояния локомотива ТУ-152.</w:t>
      </w:r>
    </w:p>
    <w:p w:rsidR="006756A3" w:rsidRPr="00AF0501" w:rsidRDefault="006756A3">
      <w:pPr>
        <w:rPr>
          <w:rFonts w:ascii="Times New Roman" w:hAnsi="Times New Roman" w:cs="Times New Roman"/>
          <w:sz w:val="24"/>
          <w:szCs w:val="24"/>
        </w:rPr>
      </w:pPr>
    </w:p>
    <w:sectPr w:rsidR="006756A3" w:rsidRPr="00AF0501" w:rsidSect="00675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B71"/>
    <w:multiLevelType w:val="hybridMultilevel"/>
    <w:tmpl w:val="3510F340"/>
    <w:lvl w:ilvl="0" w:tplc="8F08C06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7E070B"/>
    <w:multiLevelType w:val="hybridMultilevel"/>
    <w:tmpl w:val="E02E07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6A3"/>
    <w:rsid w:val="003E569A"/>
    <w:rsid w:val="006205FD"/>
    <w:rsid w:val="006756A3"/>
    <w:rsid w:val="00953CEB"/>
    <w:rsid w:val="009A7F37"/>
    <w:rsid w:val="00AF0501"/>
    <w:rsid w:val="00B5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2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205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0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js-phone-number">
    <w:name w:val="js-phone-number"/>
    <w:basedOn w:val="a0"/>
    <w:rsid w:val="00AF0501"/>
  </w:style>
  <w:style w:type="character" w:styleId="a4">
    <w:name w:val="Strong"/>
    <w:basedOn w:val="a0"/>
    <w:uiPriority w:val="22"/>
    <w:qFormat/>
    <w:rsid w:val="00AF0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2020-11-16T12:47:00Z</dcterms:created>
  <dcterms:modified xsi:type="dcterms:W3CDTF">2020-11-18T14:55:00Z</dcterms:modified>
</cp:coreProperties>
</file>