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36" w:rsidRPr="00E50282" w:rsidRDefault="00F7369D" w:rsidP="00012936">
      <w:pPr>
        <w:rPr>
          <w:rFonts w:ascii="GOST type B" w:hAnsi="GOST type B" w:cs="Arial"/>
          <w:b/>
          <w:i/>
          <w:sz w:val="32"/>
          <w:szCs w:val="32"/>
        </w:rPr>
      </w:pPr>
      <w:r w:rsidRPr="00E50282">
        <w:rPr>
          <w:rFonts w:ascii="GOST type B" w:hAnsi="GOST type B" w:cs="Arial"/>
          <w:b/>
          <w:sz w:val="32"/>
          <w:szCs w:val="32"/>
        </w:rPr>
        <w:t xml:space="preserve"> </w:t>
      </w:r>
      <w:r w:rsidRPr="00E50282">
        <w:rPr>
          <w:rFonts w:ascii="GOST type B" w:hAnsi="GOST type B" w:cs="Arial"/>
          <w:b/>
          <w:i/>
          <w:sz w:val="32"/>
          <w:szCs w:val="32"/>
        </w:rPr>
        <w:t xml:space="preserve">ЛАБОРАТОРНОЕ </w:t>
      </w:r>
      <w:r w:rsidR="00012936" w:rsidRPr="00E50282">
        <w:rPr>
          <w:rFonts w:ascii="GOST type B" w:hAnsi="GOST type B" w:cs="Arial"/>
          <w:b/>
          <w:i/>
          <w:sz w:val="32"/>
          <w:szCs w:val="32"/>
        </w:rPr>
        <w:t xml:space="preserve"> ЗАНЯТИЕ №</w:t>
      </w:r>
      <w:r w:rsidRPr="00E50282">
        <w:rPr>
          <w:rFonts w:ascii="GOST type B" w:hAnsi="GOST type B" w:cs="Arial"/>
          <w:b/>
          <w:i/>
          <w:sz w:val="32"/>
          <w:szCs w:val="32"/>
        </w:rPr>
        <w:t>1</w:t>
      </w:r>
    </w:p>
    <w:p w:rsidR="00CC1901" w:rsidRPr="00E50282" w:rsidRDefault="00F7369D" w:rsidP="00012936">
      <w:pPr>
        <w:rPr>
          <w:rFonts w:ascii="GOST type B" w:hAnsi="GOST type B" w:cs="Arial"/>
          <w:b/>
          <w:i/>
          <w:sz w:val="32"/>
          <w:szCs w:val="32"/>
        </w:rPr>
      </w:pPr>
      <w:r w:rsidRPr="00E50282">
        <w:rPr>
          <w:rFonts w:ascii="GOST type B" w:hAnsi="GOST type B" w:cs="Arial"/>
          <w:b/>
          <w:i/>
          <w:sz w:val="32"/>
          <w:szCs w:val="32"/>
        </w:rPr>
        <w:t>Измерение сопротивления заземляющего устройства  электроустановки</w:t>
      </w:r>
      <w:r w:rsidR="00964A25" w:rsidRPr="00E50282">
        <w:rPr>
          <w:rFonts w:ascii="GOST type B" w:hAnsi="GOST type B" w:cs="Arial"/>
          <w:b/>
          <w:i/>
          <w:sz w:val="32"/>
          <w:szCs w:val="32"/>
        </w:rPr>
        <w:t xml:space="preserve"> </w:t>
      </w:r>
    </w:p>
    <w:p w:rsidR="00CC1901" w:rsidRPr="00E50282" w:rsidRDefault="00CC1901" w:rsidP="00CC1901">
      <w:pPr>
        <w:rPr>
          <w:rFonts w:ascii="GOST type B" w:hAnsi="GOST type B" w:cs="Arial"/>
          <w:b/>
          <w:i/>
          <w:sz w:val="32"/>
          <w:szCs w:val="32"/>
        </w:rPr>
      </w:pPr>
    </w:p>
    <w:p w:rsidR="00CC1901" w:rsidRPr="00E50282" w:rsidRDefault="00CC1901" w:rsidP="00CC1901">
      <w:pPr>
        <w:jc w:val="center"/>
        <w:rPr>
          <w:rFonts w:ascii="GOST type B" w:hAnsi="GOST type B" w:cs="Arial"/>
          <w:b/>
          <w:i/>
          <w:sz w:val="32"/>
          <w:szCs w:val="32"/>
        </w:rPr>
      </w:pPr>
      <w:r w:rsidRPr="00E50282">
        <w:rPr>
          <w:rFonts w:ascii="GOST type B" w:hAnsi="GOST type B" w:cs="Arial"/>
          <w:b/>
          <w:i/>
          <w:sz w:val="32"/>
          <w:szCs w:val="32"/>
        </w:rPr>
        <w:t>Домашнее задание:</w:t>
      </w:r>
    </w:p>
    <w:p w:rsidR="00CC1901" w:rsidRPr="00E50282" w:rsidRDefault="00012936" w:rsidP="00CC1901">
      <w:pPr>
        <w:pStyle w:val="a3"/>
        <w:numPr>
          <w:ilvl w:val="0"/>
          <w:numId w:val="1"/>
        </w:numPr>
        <w:ind w:left="426" w:hanging="284"/>
        <w:jc w:val="both"/>
        <w:rPr>
          <w:rFonts w:ascii="GOST type B" w:hAnsi="GOST type B" w:cs="Arial"/>
          <w:i/>
          <w:sz w:val="32"/>
          <w:szCs w:val="32"/>
        </w:rPr>
      </w:pPr>
      <w:r w:rsidRPr="00E50282">
        <w:rPr>
          <w:rFonts w:ascii="GOST type B" w:hAnsi="GOST type B" w:cs="Arial"/>
          <w:i/>
          <w:sz w:val="32"/>
          <w:szCs w:val="32"/>
        </w:rPr>
        <w:t xml:space="preserve"> </w:t>
      </w:r>
      <w:r w:rsidR="00542CB5" w:rsidRPr="00E50282">
        <w:rPr>
          <w:rFonts w:ascii="GOST type B" w:hAnsi="GOST type B" w:cs="Arial"/>
          <w:i/>
          <w:sz w:val="32"/>
          <w:szCs w:val="32"/>
        </w:rPr>
        <w:t xml:space="preserve">Оформить отчет </w:t>
      </w:r>
      <w:proofErr w:type="gramStart"/>
      <w:r w:rsidR="00542CB5" w:rsidRPr="00E50282">
        <w:rPr>
          <w:rFonts w:ascii="GOST type B" w:hAnsi="GOST type B" w:cs="Arial"/>
          <w:i/>
          <w:sz w:val="32"/>
          <w:szCs w:val="32"/>
        </w:rPr>
        <w:t>со</w:t>
      </w:r>
      <w:r w:rsidRPr="00E50282">
        <w:rPr>
          <w:rFonts w:ascii="GOST type B" w:hAnsi="GOST type B" w:cs="Arial"/>
          <w:i/>
          <w:sz w:val="32"/>
          <w:szCs w:val="32"/>
        </w:rPr>
        <w:t>гл</w:t>
      </w:r>
      <w:r w:rsidR="00542CB5" w:rsidRPr="00E50282">
        <w:rPr>
          <w:rFonts w:ascii="GOST type B" w:hAnsi="GOST type B" w:cs="Arial"/>
          <w:i/>
          <w:sz w:val="32"/>
          <w:szCs w:val="32"/>
        </w:rPr>
        <w:t>асно</w:t>
      </w:r>
      <w:proofErr w:type="gramEnd"/>
      <w:r w:rsidR="00542CB5" w:rsidRPr="00E50282">
        <w:rPr>
          <w:rFonts w:ascii="GOST type B" w:hAnsi="GOST type B" w:cs="Arial"/>
          <w:i/>
          <w:sz w:val="32"/>
          <w:szCs w:val="32"/>
        </w:rPr>
        <w:t xml:space="preserve"> инструкционной карты</w:t>
      </w:r>
      <w:r w:rsidRPr="00E50282">
        <w:rPr>
          <w:rFonts w:ascii="GOST type B" w:hAnsi="GOST type B" w:cs="Arial"/>
          <w:i/>
          <w:sz w:val="32"/>
          <w:szCs w:val="32"/>
        </w:rPr>
        <w:t>.</w:t>
      </w:r>
      <w:r w:rsidR="00CC1901" w:rsidRPr="00E50282">
        <w:rPr>
          <w:rFonts w:ascii="GOST type B" w:hAnsi="GOST type B" w:cs="Arial"/>
          <w:i/>
          <w:sz w:val="32"/>
          <w:szCs w:val="32"/>
        </w:rPr>
        <w:t xml:space="preserve"> </w:t>
      </w:r>
    </w:p>
    <w:p w:rsidR="00617E1D" w:rsidRPr="00E50282" w:rsidRDefault="00B928DB" w:rsidP="00617E1D">
      <w:pPr>
        <w:jc w:val="both"/>
        <w:rPr>
          <w:rFonts w:ascii="GOST type B" w:hAnsi="GOST type B" w:cs="Arial"/>
          <w:i/>
          <w:sz w:val="32"/>
          <w:szCs w:val="32"/>
        </w:rPr>
      </w:pPr>
      <w:r w:rsidRPr="00E50282">
        <w:rPr>
          <w:rFonts w:ascii="GOST type B" w:hAnsi="GOST type B" w:cs="Arial"/>
          <w:i/>
          <w:sz w:val="32"/>
          <w:szCs w:val="32"/>
        </w:rPr>
        <w:t xml:space="preserve"> </w:t>
      </w:r>
      <w:r w:rsidR="00617E1D" w:rsidRPr="00E50282">
        <w:rPr>
          <w:rFonts w:ascii="GOST type B" w:hAnsi="GOST type B" w:cs="Arial"/>
          <w:i/>
          <w:sz w:val="32"/>
          <w:szCs w:val="32"/>
        </w:rPr>
        <w:t xml:space="preserve"> 2. </w:t>
      </w:r>
      <w:r w:rsidR="00012936" w:rsidRPr="00E50282">
        <w:rPr>
          <w:rFonts w:ascii="GOST type B" w:hAnsi="GOST type B" w:cs="Arial"/>
          <w:i/>
          <w:sz w:val="32"/>
          <w:szCs w:val="32"/>
        </w:rPr>
        <w:t>Ответить на контрольные вопросы данной инструкции.</w:t>
      </w:r>
    </w:p>
    <w:p w:rsidR="0023386D" w:rsidRPr="00E50282" w:rsidRDefault="00B928DB" w:rsidP="00B928DB">
      <w:pPr>
        <w:jc w:val="both"/>
        <w:rPr>
          <w:rFonts w:ascii="GOST type B" w:hAnsi="GOST type B" w:cs="Arial"/>
          <w:i/>
          <w:color w:val="FF0000"/>
          <w:sz w:val="32"/>
          <w:szCs w:val="32"/>
        </w:rPr>
      </w:pPr>
      <w:r w:rsidRPr="00E50282">
        <w:rPr>
          <w:rFonts w:ascii="GOST type B" w:hAnsi="GOST type B" w:cs="Arial"/>
          <w:i/>
          <w:sz w:val="32"/>
          <w:szCs w:val="32"/>
        </w:rPr>
        <w:t xml:space="preserve">  </w:t>
      </w:r>
      <w:r w:rsidR="00617E1D" w:rsidRPr="00E50282">
        <w:rPr>
          <w:rFonts w:ascii="GOST type B" w:hAnsi="GOST type B" w:cs="Arial"/>
          <w:i/>
          <w:sz w:val="32"/>
          <w:szCs w:val="32"/>
        </w:rPr>
        <w:t xml:space="preserve">3. </w:t>
      </w:r>
      <w:r w:rsidR="00012936" w:rsidRPr="00E50282">
        <w:rPr>
          <w:rFonts w:ascii="GOST type B" w:hAnsi="GOST type B" w:cs="Arial"/>
          <w:i/>
          <w:sz w:val="32"/>
          <w:szCs w:val="32"/>
        </w:rPr>
        <w:t xml:space="preserve">Подготовиться к защите </w:t>
      </w:r>
      <w:r w:rsidR="00F7369D" w:rsidRPr="00E50282">
        <w:rPr>
          <w:rFonts w:ascii="GOST type B" w:hAnsi="GOST type B" w:cs="Arial"/>
          <w:i/>
          <w:sz w:val="32"/>
          <w:szCs w:val="32"/>
        </w:rPr>
        <w:t>лабораторного</w:t>
      </w:r>
      <w:r w:rsidR="00012936" w:rsidRPr="00E50282">
        <w:rPr>
          <w:rFonts w:ascii="GOST type B" w:hAnsi="GOST type B" w:cs="Arial"/>
          <w:i/>
          <w:sz w:val="32"/>
          <w:szCs w:val="32"/>
        </w:rPr>
        <w:t xml:space="preserve"> занятия №</w:t>
      </w:r>
      <w:r w:rsidR="00542CB5" w:rsidRPr="00E50282">
        <w:rPr>
          <w:rFonts w:ascii="GOST type B" w:hAnsi="GOST type B" w:cs="Arial"/>
          <w:i/>
          <w:sz w:val="32"/>
          <w:szCs w:val="32"/>
        </w:rPr>
        <w:t>1</w:t>
      </w:r>
      <w:r w:rsidR="00012936" w:rsidRPr="00E50282">
        <w:rPr>
          <w:rFonts w:ascii="GOST type B" w:hAnsi="GOST type B" w:cs="Arial"/>
          <w:i/>
          <w:sz w:val="32"/>
          <w:szCs w:val="32"/>
        </w:rPr>
        <w:t>.</w:t>
      </w:r>
    </w:p>
    <w:p w:rsidR="00CC1901" w:rsidRPr="00E50282" w:rsidRDefault="00CC1901" w:rsidP="00CC1901">
      <w:pPr>
        <w:pStyle w:val="a3"/>
        <w:ind w:left="426"/>
        <w:jc w:val="both"/>
        <w:rPr>
          <w:rFonts w:ascii="GOST type B" w:hAnsi="GOST type B" w:cs="Arial"/>
          <w:i/>
          <w:sz w:val="32"/>
          <w:szCs w:val="32"/>
        </w:rPr>
      </w:pPr>
    </w:p>
    <w:p w:rsidR="00CC1901" w:rsidRPr="00E50282" w:rsidRDefault="00CC1901" w:rsidP="00CC1901">
      <w:pPr>
        <w:pStyle w:val="a3"/>
        <w:ind w:left="426"/>
        <w:jc w:val="both"/>
        <w:rPr>
          <w:rFonts w:ascii="GOST type B" w:hAnsi="GOST type B" w:cs="Arial"/>
          <w:b/>
          <w:i/>
          <w:sz w:val="32"/>
          <w:szCs w:val="32"/>
        </w:rPr>
      </w:pPr>
      <w:r w:rsidRPr="00E50282">
        <w:rPr>
          <w:rFonts w:ascii="GOST type B" w:hAnsi="GOST type B" w:cs="Arial"/>
          <w:b/>
          <w:i/>
          <w:sz w:val="32"/>
          <w:szCs w:val="32"/>
        </w:rPr>
        <w:t>Литература:</w:t>
      </w:r>
    </w:p>
    <w:p w:rsidR="00CC1901" w:rsidRPr="00E50282" w:rsidRDefault="00CC1901" w:rsidP="00CC1901">
      <w:pPr>
        <w:pStyle w:val="a3"/>
        <w:ind w:left="426"/>
        <w:jc w:val="both"/>
        <w:rPr>
          <w:rFonts w:ascii="GOST type B" w:hAnsi="GOST type B" w:cs="Arial"/>
          <w:i/>
          <w:color w:val="FF0000"/>
          <w:sz w:val="32"/>
          <w:szCs w:val="32"/>
        </w:rPr>
      </w:pPr>
      <w:r w:rsidRPr="00E50282">
        <w:rPr>
          <w:rFonts w:ascii="GOST type B" w:hAnsi="GOST type B" w:cs="Arial"/>
          <w:i/>
          <w:sz w:val="32"/>
          <w:szCs w:val="32"/>
        </w:rPr>
        <w:t xml:space="preserve">1. А.В. Илларионова, О.Г. </w:t>
      </w:r>
      <w:proofErr w:type="spellStart"/>
      <w:r w:rsidRPr="00E50282">
        <w:rPr>
          <w:rFonts w:ascii="GOST type B" w:hAnsi="GOST type B" w:cs="Arial"/>
          <w:i/>
          <w:sz w:val="32"/>
          <w:szCs w:val="32"/>
        </w:rPr>
        <w:t>Ройзен</w:t>
      </w:r>
      <w:proofErr w:type="spellEnd"/>
      <w:r w:rsidRPr="00E50282">
        <w:rPr>
          <w:rFonts w:ascii="GOST type B" w:hAnsi="GOST type B" w:cs="Arial"/>
          <w:i/>
          <w:sz w:val="32"/>
          <w:szCs w:val="32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 w:rsidRPr="00E50282">
        <w:rPr>
          <w:rFonts w:ascii="GOST type B" w:hAnsi="GOST type B" w:cs="Arial"/>
          <w:i/>
          <w:sz w:val="32"/>
          <w:szCs w:val="32"/>
        </w:rPr>
        <w:t>.</w:t>
      </w:r>
      <w:proofErr w:type="gramEnd"/>
      <w:r w:rsidRPr="00E50282">
        <w:rPr>
          <w:rFonts w:ascii="GOST type B" w:hAnsi="GOST type B" w:cs="Arial"/>
          <w:i/>
          <w:sz w:val="32"/>
          <w:szCs w:val="32"/>
        </w:rPr>
        <w:t xml:space="preserve"> </w:t>
      </w:r>
      <w:proofErr w:type="gramStart"/>
      <w:r w:rsidRPr="00E50282">
        <w:rPr>
          <w:rFonts w:ascii="GOST type B" w:hAnsi="GOST type B" w:cs="Arial"/>
          <w:i/>
          <w:sz w:val="32"/>
          <w:szCs w:val="32"/>
        </w:rPr>
        <w:t>п</w:t>
      </w:r>
      <w:proofErr w:type="gramEnd"/>
      <w:r w:rsidRPr="00E50282">
        <w:rPr>
          <w:rFonts w:ascii="GOST type B" w:hAnsi="GOST type B" w:cs="Arial"/>
          <w:i/>
          <w:sz w:val="32"/>
          <w:szCs w:val="32"/>
        </w:rPr>
        <w:t xml:space="preserve">особие. </w:t>
      </w:r>
      <w:r w:rsidRPr="00E50282">
        <w:rPr>
          <w:rFonts w:ascii="Arial" w:hAnsi="Arial" w:cs="Arial"/>
          <w:i/>
          <w:sz w:val="32"/>
          <w:szCs w:val="32"/>
        </w:rPr>
        <w:t>–</w:t>
      </w:r>
      <w:r w:rsidRPr="00E50282">
        <w:rPr>
          <w:rFonts w:ascii="GOST type B" w:hAnsi="GOST type B" w:cs="Arial"/>
          <w:i/>
          <w:sz w:val="32"/>
          <w:szCs w:val="32"/>
        </w:rPr>
        <w:t xml:space="preserve"> М.: ФГБУ ДПО «Учебно-методический центр по образованию на железнодорожном тр</w:t>
      </w:r>
      <w:r w:rsidR="00542CB5" w:rsidRPr="00E50282">
        <w:rPr>
          <w:rFonts w:ascii="GOST type B" w:hAnsi="GOST type B" w:cs="Arial"/>
          <w:i/>
          <w:sz w:val="32"/>
          <w:szCs w:val="32"/>
        </w:rPr>
        <w:t xml:space="preserve">анспорте», 2017. </w:t>
      </w:r>
      <w:r w:rsidR="00542CB5" w:rsidRPr="00E50282">
        <w:rPr>
          <w:rFonts w:ascii="Arial" w:hAnsi="Arial" w:cs="Arial"/>
          <w:i/>
          <w:sz w:val="32"/>
          <w:szCs w:val="32"/>
        </w:rPr>
        <w:t>–</w:t>
      </w:r>
      <w:r w:rsidR="00542CB5" w:rsidRPr="00E50282">
        <w:rPr>
          <w:rFonts w:ascii="GOST type B" w:hAnsi="GOST type B" w:cs="Arial"/>
          <w:i/>
          <w:sz w:val="32"/>
          <w:szCs w:val="32"/>
        </w:rPr>
        <w:t xml:space="preserve"> 210с.</w:t>
      </w:r>
      <w:r w:rsidR="00F545E4" w:rsidRPr="00E50282">
        <w:rPr>
          <w:rFonts w:ascii="GOST type B" w:hAnsi="GOST type B" w:cs="Arial"/>
          <w:i/>
          <w:sz w:val="32"/>
          <w:szCs w:val="32"/>
        </w:rPr>
        <w:t xml:space="preserve">, стр. </w:t>
      </w:r>
      <w:r w:rsidR="00913619" w:rsidRPr="00E50282">
        <w:rPr>
          <w:rFonts w:ascii="GOST type B" w:hAnsi="GOST type B" w:cs="Arial"/>
          <w:i/>
          <w:sz w:val="32"/>
          <w:szCs w:val="32"/>
        </w:rPr>
        <w:t>138-147</w:t>
      </w:r>
    </w:p>
    <w:p w:rsidR="00CC1901" w:rsidRPr="00E50282" w:rsidRDefault="00CC1901" w:rsidP="00CC1901">
      <w:pPr>
        <w:pStyle w:val="a3"/>
        <w:ind w:left="426"/>
        <w:jc w:val="both"/>
        <w:rPr>
          <w:rFonts w:ascii="GOST type B" w:hAnsi="GOST type B" w:cs="Arial"/>
          <w:i/>
          <w:sz w:val="32"/>
          <w:szCs w:val="32"/>
        </w:rPr>
      </w:pPr>
      <w:r w:rsidRPr="00E50282">
        <w:rPr>
          <w:rFonts w:ascii="GOST type B" w:hAnsi="GOST type B" w:cs="Arial"/>
          <w:i/>
          <w:sz w:val="32"/>
          <w:szCs w:val="32"/>
        </w:rPr>
        <w:t xml:space="preserve"> 2. </w:t>
      </w:r>
      <w:r w:rsidR="009D2BB1" w:rsidRPr="00E50282">
        <w:rPr>
          <w:rFonts w:ascii="GOST type B" w:hAnsi="GOST type B" w:cs="Arial"/>
          <w:i/>
          <w:sz w:val="32"/>
          <w:szCs w:val="32"/>
        </w:rPr>
        <w:t xml:space="preserve">В.И. </w:t>
      </w:r>
      <w:proofErr w:type="spellStart"/>
      <w:r w:rsidR="009D2BB1" w:rsidRPr="00E50282">
        <w:rPr>
          <w:rFonts w:ascii="GOST type B" w:hAnsi="GOST type B" w:cs="Arial"/>
          <w:i/>
          <w:sz w:val="32"/>
          <w:szCs w:val="32"/>
        </w:rPr>
        <w:t>Кожунов</w:t>
      </w:r>
      <w:proofErr w:type="spellEnd"/>
      <w:r w:rsidR="00617E1D" w:rsidRPr="00E50282">
        <w:rPr>
          <w:rFonts w:ascii="GOST type B" w:hAnsi="GOST type B" w:cs="Arial"/>
          <w:i/>
          <w:sz w:val="32"/>
          <w:szCs w:val="32"/>
        </w:rPr>
        <w:t xml:space="preserve">. </w:t>
      </w:r>
      <w:r w:rsidR="009D2BB1" w:rsidRPr="00E50282">
        <w:rPr>
          <w:rFonts w:ascii="GOST type B" w:hAnsi="GOST type B" w:cs="Arial"/>
          <w:i/>
          <w:sz w:val="32"/>
          <w:szCs w:val="32"/>
        </w:rPr>
        <w:t>Устройство э</w:t>
      </w:r>
      <w:r w:rsidR="00617E1D" w:rsidRPr="00E50282">
        <w:rPr>
          <w:rFonts w:ascii="GOST type B" w:hAnsi="GOST type B" w:cs="Arial"/>
          <w:i/>
          <w:sz w:val="32"/>
          <w:szCs w:val="32"/>
        </w:rPr>
        <w:t>лектрически</w:t>
      </w:r>
      <w:r w:rsidR="009D2BB1" w:rsidRPr="00E50282">
        <w:rPr>
          <w:rFonts w:ascii="GOST type B" w:hAnsi="GOST type B" w:cs="Arial"/>
          <w:i/>
          <w:sz w:val="32"/>
          <w:szCs w:val="32"/>
        </w:rPr>
        <w:t>х подстанций:</w:t>
      </w:r>
      <w:r w:rsidR="00F545E4" w:rsidRPr="00E50282">
        <w:rPr>
          <w:rFonts w:ascii="GOST type B" w:hAnsi="GOST type B" w:cs="Arial"/>
          <w:i/>
          <w:sz w:val="32"/>
          <w:szCs w:val="32"/>
        </w:rPr>
        <w:t xml:space="preserve"> </w:t>
      </w:r>
      <w:r w:rsidR="009D2BB1" w:rsidRPr="00E50282">
        <w:rPr>
          <w:rFonts w:ascii="GOST type B" w:hAnsi="GOST type B" w:cs="Arial"/>
          <w:i/>
          <w:sz w:val="32"/>
          <w:szCs w:val="32"/>
        </w:rPr>
        <w:t>учеб</w:t>
      </w:r>
      <w:proofErr w:type="gramStart"/>
      <w:r w:rsidR="009D2BB1" w:rsidRPr="00E50282">
        <w:rPr>
          <w:rFonts w:ascii="GOST type B" w:hAnsi="GOST type B" w:cs="Arial"/>
          <w:i/>
          <w:sz w:val="32"/>
          <w:szCs w:val="32"/>
        </w:rPr>
        <w:t>.</w:t>
      </w:r>
      <w:proofErr w:type="gramEnd"/>
      <w:r w:rsidR="009D2BB1" w:rsidRPr="00E50282">
        <w:rPr>
          <w:rFonts w:ascii="GOST type B" w:hAnsi="GOST type B" w:cs="Arial"/>
          <w:i/>
          <w:sz w:val="32"/>
          <w:szCs w:val="32"/>
        </w:rPr>
        <w:t xml:space="preserve"> </w:t>
      </w:r>
      <w:proofErr w:type="gramStart"/>
      <w:r w:rsidR="009D2BB1" w:rsidRPr="00E50282">
        <w:rPr>
          <w:rFonts w:ascii="GOST type B" w:hAnsi="GOST type B" w:cs="Arial"/>
          <w:i/>
          <w:sz w:val="32"/>
          <w:szCs w:val="32"/>
        </w:rPr>
        <w:t>п</w:t>
      </w:r>
      <w:proofErr w:type="gramEnd"/>
      <w:r w:rsidR="009D2BB1" w:rsidRPr="00E50282">
        <w:rPr>
          <w:rFonts w:ascii="GOST type B" w:hAnsi="GOST type B" w:cs="Arial"/>
          <w:i/>
          <w:sz w:val="32"/>
          <w:szCs w:val="32"/>
        </w:rPr>
        <w:t xml:space="preserve">особие. </w:t>
      </w:r>
      <w:r w:rsidR="009D2BB1" w:rsidRPr="00E50282">
        <w:rPr>
          <w:rFonts w:ascii="Arial" w:hAnsi="Arial" w:cs="Arial"/>
          <w:i/>
          <w:sz w:val="32"/>
          <w:szCs w:val="32"/>
        </w:rPr>
        <w:t>–</w:t>
      </w:r>
      <w:r w:rsidR="009D2BB1" w:rsidRPr="00E50282">
        <w:rPr>
          <w:rFonts w:ascii="GOST type B" w:hAnsi="GOST type B" w:cs="Arial"/>
          <w:i/>
          <w:sz w:val="32"/>
          <w:szCs w:val="32"/>
        </w:rPr>
        <w:t xml:space="preserve"> М.:ФГБУ ДПО «Учебно-методический центр по образованию на железнодорожном транспорте», 201.-402с</w:t>
      </w:r>
      <w:r w:rsidR="00C24B69" w:rsidRPr="00E50282">
        <w:rPr>
          <w:rFonts w:ascii="GOST type B" w:hAnsi="GOST type B" w:cs="Arial"/>
          <w:i/>
          <w:sz w:val="32"/>
          <w:szCs w:val="32"/>
        </w:rPr>
        <w:t>.</w:t>
      </w:r>
    </w:p>
    <w:p w:rsidR="00CC1901" w:rsidRPr="00E50282" w:rsidRDefault="00CC1901" w:rsidP="00CC1901">
      <w:pPr>
        <w:pStyle w:val="a3"/>
        <w:ind w:left="426"/>
        <w:jc w:val="both"/>
        <w:rPr>
          <w:rFonts w:ascii="GOST type B" w:hAnsi="GOST type B" w:cs="Arial"/>
          <w:i/>
          <w:sz w:val="32"/>
          <w:szCs w:val="32"/>
        </w:rPr>
      </w:pPr>
    </w:p>
    <w:p w:rsidR="00CC1901" w:rsidRPr="00E50282" w:rsidRDefault="00CC1901" w:rsidP="00CC1901">
      <w:pPr>
        <w:pStyle w:val="a3"/>
        <w:ind w:left="426"/>
        <w:jc w:val="both"/>
        <w:rPr>
          <w:rFonts w:ascii="GOST type B" w:hAnsi="GOST type B" w:cs="Arial"/>
          <w:b/>
          <w:i/>
          <w:sz w:val="32"/>
          <w:szCs w:val="32"/>
        </w:rPr>
      </w:pPr>
      <w:r w:rsidRPr="00E50282">
        <w:rPr>
          <w:rFonts w:ascii="GOST type B" w:hAnsi="GOST type B" w:cs="Arial"/>
          <w:b/>
          <w:i/>
          <w:sz w:val="32"/>
          <w:szCs w:val="32"/>
        </w:rPr>
        <w:t>Срок предос</w:t>
      </w:r>
      <w:r w:rsidR="00012936" w:rsidRPr="00E50282">
        <w:rPr>
          <w:rFonts w:ascii="GOST type B" w:hAnsi="GOST type B" w:cs="Arial"/>
          <w:b/>
          <w:i/>
          <w:sz w:val="32"/>
          <w:szCs w:val="32"/>
        </w:rPr>
        <w:t>тавления домашнего задан</w:t>
      </w:r>
      <w:r w:rsidR="00F7369D" w:rsidRPr="00E50282">
        <w:rPr>
          <w:rFonts w:ascii="GOST type B" w:hAnsi="GOST type B" w:cs="Arial"/>
          <w:b/>
          <w:i/>
          <w:sz w:val="32"/>
          <w:szCs w:val="32"/>
        </w:rPr>
        <w:t>ия до 19</w:t>
      </w:r>
      <w:r w:rsidR="00E321D9" w:rsidRPr="00E50282">
        <w:rPr>
          <w:rFonts w:ascii="GOST type B" w:hAnsi="GOST type B" w:cs="Arial"/>
          <w:b/>
          <w:i/>
          <w:sz w:val="32"/>
          <w:szCs w:val="32"/>
        </w:rPr>
        <w:t>.12</w:t>
      </w:r>
      <w:r w:rsidRPr="00E50282">
        <w:rPr>
          <w:rFonts w:ascii="GOST type B" w:hAnsi="GOST type B" w:cs="Arial"/>
          <w:b/>
          <w:i/>
          <w:sz w:val="32"/>
          <w:szCs w:val="32"/>
        </w:rPr>
        <w:t>.2020г.</w:t>
      </w:r>
    </w:p>
    <w:p w:rsidR="00CC1901" w:rsidRPr="00E50282" w:rsidRDefault="00CC1901" w:rsidP="00CC1901">
      <w:pPr>
        <w:pStyle w:val="a3"/>
        <w:ind w:left="426"/>
        <w:jc w:val="both"/>
        <w:rPr>
          <w:rFonts w:ascii="GOST type B" w:hAnsi="GOST type B" w:cs="Arial"/>
          <w:i/>
          <w:sz w:val="32"/>
          <w:szCs w:val="32"/>
        </w:rPr>
      </w:pPr>
      <w:r w:rsidRPr="00E50282">
        <w:rPr>
          <w:rFonts w:ascii="GOST type B" w:hAnsi="GOST type B" w:cs="Arial"/>
          <w:i/>
          <w:sz w:val="32"/>
          <w:szCs w:val="32"/>
        </w:rPr>
        <w:t xml:space="preserve"> </w:t>
      </w:r>
    </w:p>
    <w:p w:rsidR="00CC1901" w:rsidRPr="00E50282" w:rsidRDefault="00CC1901" w:rsidP="00CC1901">
      <w:pPr>
        <w:pStyle w:val="a3"/>
        <w:ind w:left="426"/>
        <w:jc w:val="both"/>
        <w:rPr>
          <w:rFonts w:ascii="GOST type B" w:hAnsi="GOST type B" w:cs="Arial"/>
          <w:b/>
          <w:i/>
          <w:sz w:val="32"/>
          <w:szCs w:val="32"/>
        </w:rPr>
      </w:pPr>
      <w:r w:rsidRPr="00E50282">
        <w:rPr>
          <w:rFonts w:ascii="GOST type B" w:hAnsi="GOST type B" w:cs="Arial"/>
          <w:b/>
          <w:i/>
          <w:sz w:val="32"/>
          <w:szCs w:val="32"/>
        </w:rPr>
        <w:t xml:space="preserve">Информацию предоставить на электронную почту: </w:t>
      </w:r>
    </w:p>
    <w:p w:rsidR="00CC1901" w:rsidRPr="00E50282" w:rsidRDefault="00CC1901" w:rsidP="00CC1901">
      <w:pPr>
        <w:pStyle w:val="a3"/>
        <w:ind w:left="426"/>
        <w:jc w:val="both"/>
        <w:rPr>
          <w:rFonts w:ascii="GOST type B" w:hAnsi="GOST type B" w:cs="Arial"/>
          <w:b/>
          <w:i/>
          <w:sz w:val="32"/>
          <w:szCs w:val="32"/>
        </w:rPr>
      </w:pPr>
      <w:r w:rsidRPr="00E50282">
        <w:rPr>
          <w:rFonts w:ascii="GOST type B" w:hAnsi="GOST type B" w:cs="Arial"/>
          <w:b/>
          <w:i/>
          <w:sz w:val="32"/>
          <w:szCs w:val="32"/>
          <w:lang w:val="en-US"/>
        </w:rPr>
        <w:t>GN</w:t>
      </w:r>
      <w:r w:rsidRPr="00E50282">
        <w:rPr>
          <w:rFonts w:ascii="GOST type B" w:hAnsi="GOST type B" w:cs="Arial"/>
          <w:b/>
          <w:i/>
          <w:sz w:val="32"/>
          <w:szCs w:val="32"/>
        </w:rPr>
        <w:t>-59@</w:t>
      </w:r>
      <w:proofErr w:type="spellStart"/>
      <w:r w:rsidRPr="00E50282">
        <w:rPr>
          <w:rFonts w:ascii="GOST type B" w:hAnsi="GOST type B" w:cs="Arial"/>
          <w:b/>
          <w:i/>
          <w:sz w:val="32"/>
          <w:szCs w:val="32"/>
          <w:lang w:val="en-US"/>
        </w:rPr>
        <w:t>yandex</w:t>
      </w:r>
      <w:proofErr w:type="spellEnd"/>
      <w:r w:rsidRPr="00E50282">
        <w:rPr>
          <w:rFonts w:ascii="GOST type B" w:hAnsi="GOST type B" w:cs="Arial"/>
          <w:b/>
          <w:i/>
          <w:sz w:val="32"/>
          <w:szCs w:val="32"/>
        </w:rPr>
        <w:t>.</w:t>
      </w:r>
      <w:proofErr w:type="spellStart"/>
      <w:r w:rsidRPr="00E50282">
        <w:rPr>
          <w:rFonts w:ascii="GOST type B" w:hAnsi="GOST type B" w:cs="Arial"/>
          <w:b/>
          <w:i/>
          <w:sz w:val="32"/>
          <w:szCs w:val="32"/>
          <w:lang w:val="en-US"/>
        </w:rPr>
        <w:t>ru</w:t>
      </w:r>
      <w:proofErr w:type="spellEnd"/>
    </w:p>
    <w:p w:rsidR="00F54CE5" w:rsidRPr="00E50282" w:rsidRDefault="00F54CE5">
      <w:pPr>
        <w:rPr>
          <w:i/>
        </w:rPr>
      </w:pPr>
    </w:p>
    <w:p w:rsidR="00CC1901" w:rsidRPr="00E50282" w:rsidRDefault="00CC1901">
      <w:pPr>
        <w:rPr>
          <w:i/>
        </w:rPr>
      </w:pPr>
    </w:p>
    <w:p w:rsidR="00CC1901" w:rsidRPr="00E50282" w:rsidRDefault="00CC1901">
      <w:pPr>
        <w:rPr>
          <w:i/>
        </w:rPr>
      </w:pPr>
    </w:p>
    <w:p w:rsidR="00012936" w:rsidRPr="00E50282" w:rsidRDefault="00012936">
      <w:pPr>
        <w:rPr>
          <w:i/>
        </w:rPr>
      </w:pPr>
    </w:p>
    <w:p w:rsidR="00012936" w:rsidRDefault="00012936"/>
    <w:p w:rsidR="00012936" w:rsidRDefault="00012936"/>
    <w:p w:rsidR="00012936" w:rsidRDefault="00012936">
      <w:pPr>
        <w:rPr>
          <w:rFonts w:ascii="Arial" w:hAnsi="Arial" w:cs="Arial"/>
          <w:b/>
          <w:sz w:val="28"/>
          <w:szCs w:val="28"/>
        </w:rPr>
      </w:pPr>
    </w:p>
    <w:p w:rsidR="00E321D9" w:rsidRDefault="00E321D9">
      <w:pPr>
        <w:rPr>
          <w:rFonts w:ascii="Arial" w:hAnsi="Arial" w:cs="Arial"/>
          <w:b/>
          <w:sz w:val="28"/>
          <w:szCs w:val="28"/>
        </w:rPr>
      </w:pPr>
    </w:p>
    <w:p w:rsidR="00B928DB" w:rsidRPr="00894F57" w:rsidRDefault="00B928DB" w:rsidP="00623D23">
      <w:pPr>
        <w:pStyle w:val="60"/>
        <w:shd w:val="clear" w:color="auto" w:fill="auto"/>
        <w:ind w:firstLine="0"/>
        <w:rPr>
          <w:rFonts w:ascii="GOST type B" w:hAnsi="GOST type B"/>
          <w:sz w:val="32"/>
          <w:szCs w:val="32"/>
        </w:rPr>
      </w:pPr>
      <w:r w:rsidRPr="00894F57">
        <w:rPr>
          <w:rStyle w:val="61"/>
          <w:rFonts w:ascii="GOST type B" w:hAnsi="GOST type B"/>
          <w:i/>
          <w:sz w:val="32"/>
          <w:szCs w:val="32"/>
        </w:rPr>
        <w:t>ИНСТРУКЦИОННАЯ</w:t>
      </w:r>
      <w:r w:rsidR="00F7369D">
        <w:rPr>
          <w:rStyle w:val="61"/>
          <w:rFonts w:ascii="GOST type B" w:hAnsi="GOST type B"/>
          <w:i/>
          <w:sz w:val="32"/>
          <w:szCs w:val="32"/>
        </w:rPr>
        <w:t xml:space="preserve"> КАРТА ДЛЯ ВЫПОЛНЕНИЯ</w:t>
      </w:r>
      <w:r w:rsidR="00F7369D">
        <w:rPr>
          <w:rStyle w:val="61"/>
          <w:rFonts w:ascii="GOST type B" w:hAnsi="GOST type B"/>
          <w:i/>
          <w:sz w:val="32"/>
          <w:szCs w:val="32"/>
        </w:rPr>
        <w:br/>
        <w:t>ЛАБОРАТОРН</w:t>
      </w:r>
      <w:r w:rsidRPr="00894F57">
        <w:rPr>
          <w:rStyle w:val="61"/>
          <w:rFonts w:ascii="GOST type B" w:hAnsi="GOST type B"/>
          <w:i/>
          <w:sz w:val="32"/>
          <w:szCs w:val="32"/>
        </w:rPr>
        <w:t>ОГО ЗАНЯТИЯ №1</w:t>
      </w:r>
    </w:p>
    <w:p w:rsidR="00B928DB" w:rsidRPr="00F7369D" w:rsidRDefault="00B928DB" w:rsidP="00F7369D">
      <w:pPr>
        <w:rPr>
          <w:rFonts w:ascii="GOST type B" w:hAnsi="GOST type B"/>
          <w:i/>
          <w:sz w:val="32"/>
          <w:szCs w:val="32"/>
        </w:rPr>
      </w:pPr>
      <w:r w:rsidRPr="00F7369D">
        <w:rPr>
          <w:i/>
          <w:sz w:val="32"/>
          <w:szCs w:val="32"/>
        </w:rPr>
        <w:t>”</w:t>
      </w:r>
      <w:r w:rsidR="00C24B69" w:rsidRPr="00F7369D">
        <w:rPr>
          <w:rFonts w:ascii="GOST type B" w:hAnsi="GOST type B" w:cs="Arial"/>
          <w:i/>
          <w:sz w:val="32"/>
          <w:szCs w:val="32"/>
        </w:rPr>
        <w:t xml:space="preserve"> </w:t>
      </w:r>
      <w:r w:rsidR="00F7369D" w:rsidRPr="00F7369D">
        <w:rPr>
          <w:rFonts w:ascii="GOST type B" w:hAnsi="GOST type B" w:cs="Arial"/>
          <w:i/>
          <w:sz w:val="32"/>
          <w:szCs w:val="32"/>
        </w:rPr>
        <w:t>Измерение сопротивления заземляющего устройства  электроустановки</w:t>
      </w:r>
      <w:r w:rsidRPr="00F7369D">
        <w:rPr>
          <w:i/>
          <w:sz w:val="32"/>
          <w:szCs w:val="32"/>
        </w:rPr>
        <w:t>“</w:t>
      </w:r>
    </w:p>
    <w:p w:rsidR="00B928DB" w:rsidRDefault="00B928DB" w:rsidP="00B928DB">
      <w:pPr>
        <w:pStyle w:val="60"/>
        <w:shd w:val="clear" w:color="auto" w:fill="auto"/>
        <w:spacing w:line="276" w:lineRule="auto"/>
        <w:ind w:firstLine="0"/>
        <w:rPr>
          <w:rStyle w:val="61"/>
          <w:b/>
          <w:i/>
          <w:iCs/>
        </w:rPr>
      </w:pPr>
    </w:p>
    <w:p w:rsidR="00B928DB" w:rsidRPr="00B928DB" w:rsidRDefault="00B928DB" w:rsidP="00B928DB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b/>
          <w:i/>
          <w:iCs/>
          <w:sz w:val="32"/>
          <w:szCs w:val="32"/>
        </w:rPr>
      </w:pPr>
      <w:r w:rsidRPr="00B928DB">
        <w:rPr>
          <w:rStyle w:val="61"/>
          <w:rFonts w:ascii="GOST type B" w:hAnsi="GOST type B"/>
          <w:b/>
          <w:i/>
          <w:sz w:val="32"/>
          <w:szCs w:val="32"/>
        </w:rPr>
        <w:t>Цель занятия</w:t>
      </w:r>
      <w:r w:rsidRPr="00B928DB">
        <w:rPr>
          <w:rStyle w:val="61"/>
          <w:rFonts w:ascii="GOST type B" w:hAnsi="GOST type B"/>
          <w:i/>
          <w:sz w:val="32"/>
          <w:szCs w:val="32"/>
        </w:rPr>
        <w:t xml:space="preserve">: </w:t>
      </w:r>
      <w:r w:rsidR="00B36FBA">
        <w:rPr>
          <w:rStyle w:val="61"/>
          <w:rFonts w:ascii="GOST type B" w:hAnsi="GOST type B"/>
          <w:i/>
          <w:sz w:val="32"/>
          <w:szCs w:val="32"/>
        </w:rPr>
        <w:t>теоретически изучить принцип измерения сопротивления заземляющего устройства электроустановки</w:t>
      </w:r>
      <w:r w:rsidR="00440ADB">
        <w:rPr>
          <w:rStyle w:val="61"/>
          <w:rFonts w:ascii="GOST type B" w:hAnsi="GOST type B"/>
          <w:i/>
          <w:sz w:val="32"/>
          <w:szCs w:val="32"/>
        </w:rPr>
        <w:t xml:space="preserve">. </w:t>
      </w:r>
    </w:p>
    <w:p w:rsidR="00563C8F" w:rsidRDefault="00563C8F" w:rsidP="00B928DB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iCs/>
          <w:sz w:val="32"/>
          <w:szCs w:val="32"/>
        </w:rPr>
      </w:pPr>
    </w:p>
    <w:p w:rsidR="00B928DB" w:rsidRDefault="006C7587" w:rsidP="006C7587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iCs/>
          <w:sz w:val="32"/>
          <w:szCs w:val="32"/>
        </w:rPr>
      </w:pPr>
      <w:r>
        <w:rPr>
          <w:rStyle w:val="61"/>
          <w:rFonts w:ascii="GOST type B" w:hAnsi="GOST type B"/>
          <w:b/>
          <w:i/>
          <w:iCs/>
          <w:sz w:val="32"/>
          <w:szCs w:val="32"/>
        </w:rPr>
        <w:t>Краткие теоретические сведения</w:t>
      </w:r>
    </w:p>
    <w:p w:rsidR="00C62DE2" w:rsidRDefault="00C62DE2" w:rsidP="006C7587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iCs/>
          <w:sz w:val="32"/>
          <w:szCs w:val="32"/>
        </w:rPr>
      </w:pPr>
    </w:p>
    <w:p w:rsidR="00C62DE2" w:rsidRPr="00C62DE2" w:rsidRDefault="00C62DE2" w:rsidP="00C11CF0">
      <w:pPr>
        <w:pStyle w:val="20"/>
        <w:shd w:val="clear" w:color="auto" w:fill="auto"/>
        <w:tabs>
          <w:tab w:val="left" w:pos="3437"/>
        </w:tabs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Проверка заземляющего устройства включает в 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себя: визуальный осмотр; проверку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соответствия заземляющего устройства проекту и но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рмативной документации; измерение переходных 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сопротивлений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соединений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элементов заземляющего устройства; измере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ние комплексного сопротивления петли «фаза-нуль»; замер сопротивления контура заземления</w:t>
      </w:r>
      <w:r w:rsidR="00C11CF0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; 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вычисление приведенного сопротивления с учетом коэффициентов.</w:t>
      </w:r>
      <w:r w:rsidR="00C11CF0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Сопротивление контура заземления в силу физических и химических процессов </w:t>
      </w:r>
      <w:proofErr w:type="gramStart"/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подвержен</w:t>
      </w:r>
      <w:proofErr w:type="gramEnd"/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сезонным изменениям. Для их учета вводят поправочн</w:t>
      </w:r>
      <w:r w:rsidR="00C11CF0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ые и сезонные коэффициенты. Если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полученные данные с учётом не удовлетворяют требованиям нормативных документов, приходит</w:t>
      </w:r>
      <w:r w:rsidR="00C11CF0">
        <w:rPr>
          <w:rFonts w:ascii="GOST type B" w:hAnsi="GOST type B"/>
          <w:i/>
          <w:color w:val="000000"/>
          <w:sz w:val="32"/>
          <w:szCs w:val="32"/>
          <w:lang w:bidi="en-US"/>
        </w:rPr>
        <w:t>ся</w:t>
      </w:r>
      <w:r w:rsidRPr="00C62DE2">
        <w:rPr>
          <w:rFonts w:ascii="GOST type B" w:hAnsi="GOST type B"/>
          <w:i/>
          <w:color w:val="000000"/>
          <w:sz w:val="32"/>
          <w:szCs w:val="32"/>
          <w:lang w:bidi="en-US"/>
        </w:rPr>
        <w:t xml:space="preserve"> 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устранять замечания и/или увеличивать количество эле</w:t>
      </w:r>
      <w:r w:rsidR="00C11CF0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ктродов. По результатам измерений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составляется технический отчёт по приёмо-сдаточным работ</w:t>
      </w:r>
      <w:r w:rsidR="00C11CF0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ам, который состоит из нескольких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протоколов: визуального осмотра, проверки металлосвязи, измерения полного сопротивления це</w:t>
      </w:r>
      <w:r w:rsidR="00C11CF0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пи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«фаза-нуль», сопротивления заземлителей и дефектной ведомости.</w:t>
      </w:r>
    </w:p>
    <w:p w:rsidR="00C62DE2" w:rsidRPr="00C62DE2" w:rsidRDefault="00C62DE2" w:rsidP="00C62DE2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 объем испытаний заземляющей сети входит проверк</w:t>
      </w:r>
      <w:proofErr w:type="gramStart"/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а</w:t>
      </w:r>
      <w:r w:rsidRPr="00C62DE2">
        <w:rPr>
          <w:rStyle w:val="24pt0pt"/>
          <w:rFonts w:ascii="GOST type B" w:hAnsi="GOST type B"/>
          <w:i w:val="0"/>
          <w:sz w:val="32"/>
          <w:szCs w:val="32"/>
        </w:rPr>
        <w:t>-</w:t>
      </w:r>
      <w:proofErr w:type="gramEnd"/>
      <w:r w:rsidRPr="00C62DE2">
        <w:rPr>
          <w:rStyle w:val="24pt0pt"/>
          <w:rFonts w:ascii="GOST type B" w:hAnsi="GOST type B"/>
          <w:i w:val="0"/>
          <w:sz w:val="32"/>
          <w:szCs w:val="32"/>
        </w:rPr>
        <w:t xml:space="preserve"> 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правильно</w:t>
      </w:r>
      <w:r w:rsidR="00C11CF0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сти выполнения заземляющей проводки;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состояния эле</w:t>
      </w:r>
      <w:r w:rsidR="00C11CF0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ментов заземляющего устройства; соответствия сечений заземляющих проводников ПУЭ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; состояния пробивных пр</w:t>
      </w:r>
      <w:r w:rsidR="00C11CF0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едохранителей; наличия цепи между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заземлителями и 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lastRenderedPageBreak/>
        <w:t>заземляемыми элементами. Последние два испытания пров</w:t>
      </w:r>
      <w:r w:rsidR="00C11CF0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одят электрическими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методами, а остальные - внешним осмотром.</w:t>
      </w:r>
    </w:p>
    <w:p w:rsidR="00AA079D" w:rsidRDefault="00C62DE2" w:rsidP="00AA079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При проверке правильности выполнения заземляющих уст</w:t>
      </w:r>
      <w:r w:rsidR="00AA079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ройств устанавливают соответствие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и</w:t>
      </w:r>
      <w:r w:rsidR="00AA079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спытываемой сети требованиям ПУЭ и </w:t>
      </w:r>
      <w:proofErr w:type="spellStart"/>
      <w:r w:rsidR="00AA079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СНиП</w:t>
      </w:r>
      <w:proofErr w:type="spellEnd"/>
      <w:r w:rsidR="00AA079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, данным проекта, </w:t>
      </w:r>
      <w:proofErr w:type="spellStart"/>
      <w:r w:rsidR="00AA079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ГОСТу</w:t>
      </w:r>
      <w:proofErr w:type="spellEnd"/>
      <w:r w:rsidR="00AA079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, ПТЭ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и ПТ</w:t>
      </w:r>
      <w:r w:rsidR="00AA079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Б.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="00AA079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            </w:t>
      </w:r>
    </w:p>
    <w:p w:rsidR="00AA079D" w:rsidRDefault="00C62DE2" w:rsidP="00AA079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Проверка состояния элементов заземля</w:t>
      </w:r>
      <w:r w:rsidR="00AA079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ющих устройств заключается в их в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нешнем осмотре</w:t>
      </w:r>
      <w:r w:rsidR="00AA079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и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контроле надежности сварных соединений простукиванием молотком, а </w:t>
      </w:r>
      <w:proofErr w:type="spellStart"/>
      <w:proofErr w:type="gramStart"/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болтовых-осмотром</w:t>
      </w:r>
      <w:proofErr w:type="spellEnd"/>
      <w:proofErr w:type="gramEnd"/>
      <w:r w:rsidR="00AA079D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и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затягиванием гаек.</w:t>
      </w:r>
    </w:p>
    <w:p w:rsidR="00AC49ED" w:rsidRDefault="00AC49ED" w:rsidP="00AA079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Дальнейший процесс проверки заключается в следующем:</w:t>
      </w:r>
    </w:p>
    <w:p w:rsidR="00AC49ED" w:rsidRDefault="00AC49ED" w:rsidP="00AA079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- зачищаем до металлического блеска места присоединения прибора на магистрали заземления и на заземляемом объекте;</w:t>
      </w:r>
    </w:p>
    <w:p w:rsidR="00AC49ED" w:rsidRDefault="00AC49ED" w:rsidP="00AA079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- закрепляем токоведущий зажим и соединяем медным проводом с прибором;</w:t>
      </w:r>
    </w:p>
    <w:p w:rsidR="00AC49ED" w:rsidRDefault="00AC49ED" w:rsidP="00AA079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- выбираем места расположения вспомогательного заземлителя и потенциального электрода;</w:t>
      </w:r>
    </w:p>
    <w:p w:rsidR="00AC49ED" w:rsidRDefault="00AC49ED" w:rsidP="00AA079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- молотком забиваем вспомогательный заземлитель и зонд в твердый грунт;</w:t>
      </w:r>
    </w:p>
    <w:p w:rsidR="00AC49ED" w:rsidRDefault="00AC49ED" w:rsidP="00AA079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- собираем схему измерения, которая зависит от величины сопротивления контура заземления. Сопротивление контура определяется посредством измерения значения тока стекающего в землю через заземлитель и напряжения между ним и потенциальным электродом на различном удалении от заземлителя;</w:t>
      </w:r>
    </w:p>
    <w:p w:rsidR="00AC49ED" w:rsidRDefault="00AC49ED" w:rsidP="00AA079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proofErr w:type="gramStart"/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-</w:t>
      </w:r>
      <w:r w:rsidR="00CC686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</w:t>
      </w: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равниваем измеренную величину сопротивл</w:t>
      </w:r>
      <w:r w:rsidR="00CC686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ения с нормами (гл.1.7.</w:t>
      </w:r>
      <w:proofErr w:type="gramEnd"/>
      <w:r w:rsidR="00CC686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proofErr w:type="gramStart"/>
      <w:r w:rsidR="00CC686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ПУЭ) и оформляем протоколы измерений.</w:t>
      </w:r>
      <w:proofErr w:type="gramEnd"/>
    </w:p>
    <w:p w:rsidR="00AC49ED" w:rsidRDefault="00AC49ED" w:rsidP="00AA079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</w:p>
    <w:p w:rsidR="00C62DE2" w:rsidRPr="00C62DE2" w:rsidRDefault="00C62DE2" w:rsidP="00AA079D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Для правильной оценки качества заземлителей их сопротивления измеряют </w:t>
      </w:r>
      <w:r w:rsidR="00CC686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в 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периоды наименьшей проводимости грунта - зимой и летом. Со</w:t>
      </w:r>
      <w:r w:rsidR="00CC6866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противление заземляющих устройств</w:t>
      </w:r>
      <w:r w:rsidRPr="00C62DE2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, измеряют методом амперметра - вольтметра или переносными приборами МС-08, МС-07, М-416.</w:t>
      </w:r>
    </w:p>
    <w:p w:rsidR="00C62DE2" w:rsidRPr="00C62DE2" w:rsidRDefault="00C62DE2" w:rsidP="00C62DE2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b/>
          <w:i/>
          <w:iCs/>
          <w:sz w:val="32"/>
          <w:szCs w:val="32"/>
        </w:rPr>
      </w:pPr>
    </w:p>
    <w:p w:rsidR="00CC6866" w:rsidRDefault="00CC6866" w:rsidP="00C62DE2">
      <w:pPr>
        <w:pStyle w:val="60"/>
        <w:shd w:val="clear" w:color="auto" w:fill="auto"/>
        <w:spacing w:line="276" w:lineRule="auto"/>
        <w:ind w:firstLine="0"/>
        <w:jc w:val="both"/>
      </w:pPr>
      <w:r w:rsidRPr="00CC6866">
        <w:rPr>
          <w:rFonts w:ascii="GOST type B" w:hAnsi="GOST type B"/>
          <w:sz w:val="32"/>
          <w:szCs w:val="32"/>
        </w:rPr>
        <w:t>Работа с измерителем заземления МС-08</w:t>
      </w:r>
    </w:p>
    <w:p w:rsidR="00CC6866" w:rsidRDefault="00CC6866" w:rsidP="00C62DE2">
      <w:pPr>
        <w:pStyle w:val="60"/>
        <w:shd w:val="clear" w:color="auto" w:fill="auto"/>
        <w:spacing w:line="276" w:lineRule="auto"/>
        <w:ind w:firstLine="0"/>
        <w:jc w:val="both"/>
      </w:pPr>
    </w:p>
    <w:p w:rsidR="00C62DE2" w:rsidRPr="00CC6866" w:rsidRDefault="00CC6866" w:rsidP="00C62DE2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b/>
          <w:i/>
          <w:iCs/>
          <w:sz w:val="32"/>
          <w:szCs w:val="32"/>
        </w:rPr>
      </w:pPr>
      <w:r w:rsidRPr="00CC6866">
        <w:rPr>
          <w:rFonts w:ascii="GOST type B" w:hAnsi="GOST type B"/>
          <w:sz w:val="32"/>
          <w:szCs w:val="32"/>
        </w:rPr>
        <w:t xml:space="preserve"> </w:t>
      </w:r>
      <w:r w:rsidR="00CB6E09">
        <w:rPr>
          <w:rFonts w:ascii="GOST type B" w:hAnsi="GOST type B"/>
          <w:b w:val="0"/>
          <w:sz w:val="32"/>
          <w:szCs w:val="32"/>
        </w:rPr>
        <w:t xml:space="preserve">Собирается схема согласно </w:t>
      </w:r>
      <w:r w:rsidRPr="00CC6866">
        <w:rPr>
          <w:rFonts w:ascii="GOST type B" w:hAnsi="GOST type B"/>
          <w:b w:val="0"/>
          <w:sz w:val="32"/>
          <w:szCs w:val="32"/>
        </w:rPr>
        <w:t xml:space="preserve"> рис. </w:t>
      </w:r>
      <w:r w:rsidR="00CB6E09">
        <w:rPr>
          <w:rFonts w:ascii="GOST type B" w:hAnsi="GOST type B"/>
          <w:b w:val="0"/>
          <w:sz w:val="32"/>
          <w:szCs w:val="32"/>
        </w:rPr>
        <w:t>1</w:t>
      </w:r>
    </w:p>
    <w:p w:rsidR="00C62DE2" w:rsidRPr="00C62DE2" w:rsidRDefault="00C62DE2" w:rsidP="00C62DE2">
      <w:pPr>
        <w:pStyle w:val="60"/>
        <w:shd w:val="clear" w:color="auto" w:fill="auto"/>
        <w:spacing w:line="276" w:lineRule="auto"/>
        <w:ind w:firstLine="0"/>
        <w:jc w:val="both"/>
        <w:rPr>
          <w:rStyle w:val="61"/>
          <w:rFonts w:ascii="GOST type B" w:hAnsi="GOST type B"/>
          <w:b/>
          <w:i/>
          <w:iCs/>
          <w:sz w:val="32"/>
          <w:szCs w:val="32"/>
        </w:rPr>
      </w:pPr>
    </w:p>
    <w:p w:rsidR="00C62DE2" w:rsidRDefault="00C62DE2" w:rsidP="006C7587">
      <w:pPr>
        <w:pStyle w:val="60"/>
        <w:shd w:val="clear" w:color="auto" w:fill="auto"/>
        <w:spacing w:line="276" w:lineRule="auto"/>
        <w:ind w:firstLine="0"/>
        <w:rPr>
          <w:rStyle w:val="61"/>
          <w:rFonts w:ascii="GOST type B" w:hAnsi="GOST type B"/>
          <w:b/>
          <w:i/>
          <w:iCs/>
          <w:sz w:val="32"/>
          <w:szCs w:val="32"/>
        </w:rPr>
      </w:pPr>
    </w:p>
    <w:p w:rsidR="005E6D22" w:rsidRDefault="005E6D22" w:rsidP="00C62DE2">
      <w:pPr>
        <w:pStyle w:val="60"/>
        <w:shd w:val="clear" w:color="auto" w:fill="auto"/>
        <w:spacing w:line="276" w:lineRule="auto"/>
        <w:ind w:firstLine="0"/>
        <w:jc w:val="both"/>
        <w:rPr>
          <w:sz w:val="2"/>
          <w:szCs w:val="2"/>
        </w:rPr>
      </w:pPr>
    </w:p>
    <w:p w:rsidR="00A03234" w:rsidRDefault="00A03234" w:rsidP="00A03234">
      <w:pPr>
        <w:framePr w:wrap="none" w:vAnchor="page" w:hAnchor="page" w:x="2871" w:y="7384"/>
        <w:rPr>
          <w:sz w:val="2"/>
          <w:szCs w:val="2"/>
        </w:rPr>
      </w:pPr>
    </w:p>
    <w:p w:rsidR="00134C1C" w:rsidRDefault="00A03234" w:rsidP="00762125">
      <w:pPr>
        <w:pStyle w:val="60"/>
        <w:shd w:val="clear" w:color="auto" w:fill="auto"/>
        <w:spacing w:line="276" w:lineRule="auto"/>
        <w:ind w:firstLine="851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2974316" cy="1986941"/>
            <wp:effectExtent l="19050" t="0" r="0" b="0"/>
            <wp:docPr id="3" name="Рисунок 5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2" cy="19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E09" w:rsidRDefault="00CB6E09" w:rsidP="00762125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b w:val="0"/>
          <w:i w:val="0"/>
          <w:sz w:val="24"/>
          <w:szCs w:val="24"/>
        </w:rPr>
      </w:pPr>
    </w:p>
    <w:p w:rsidR="00A03234" w:rsidRPr="00CB6E09" w:rsidRDefault="00CB6E09" w:rsidP="00762125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b w:val="0"/>
          <w:i w:val="0"/>
        </w:rPr>
      </w:pPr>
      <w:r>
        <w:rPr>
          <w:rFonts w:ascii="GOST type B" w:hAnsi="GOST type B"/>
          <w:b w:val="0"/>
          <w:i w:val="0"/>
        </w:rPr>
        <w:t xml:space="preserve">                </w:t>
      </w:r>
      <w:r w:rsidRPr="00CB6E09">
        <w:rPr>
          <w:rFonts w:ascii="GOST type B" w:hAnsi="GOST type B"/>
          <w:b w:val="0"/>
          <w:i w:val="0"/>
        </w:rPr>
        <w:t xml:space="preserve"> Рис. 1 . Схема подключения прибора МС-08:</w:t>
      </w:r>
    </w:p>
    <w:p w:rsidR="00CB6E09" w:rsidRDefault="00CB6E09" w:rsidP="00762125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b w:val="0"/>
          <w:i w:val="0"/>
        </w:rPr>
      </w:pPr>
      <w:r w:rsidRPr="00CB6E09">
        <w:rPr>
          <w:rFonts w:ascii="GOST type B" w:hAnsi="GOST type B"/>
          <w:b w:val="0"/>
          <w:i w:val="0"/>
        </w:rPr>
        <w:t xml:space="preserve">       </w:t>
      </w:r>
      <w:r>
        <w:rPr>
          <w:rFonts w:ascii="GOST type B" w:hAnsi="GOST type B"/>
          <w:b w:val="0"/>
          <w:i w:val="0"/>
        </w:rPr>
        <w:t xml:space="preserve">                 </w:t>
      </w:r>
      <w:r w:rsidRPr="00CB6E09">
        <w:rPr>
          <w:rFonts w:ascii="GOST type B" w:hAnsi="GOST type B"/>
          <w:b w:val="0"/>
          <w:i w:val="0"/>
        </w:rPr>
        <w:t xml:space="preserve"> 1 </w:t>
      </w:r>
      <w:r w:rsidRPr="00CB6E09">
        <w:rPr>
          <w:b w:val="0"/>
          <w:i w:val="0"/>
        </w:rPr>
        <w:t>–</w:t>
      </w:r>
      <w:r w:rsidRPr="00CB6E09">
        <w:rPr>
          <w:rFonts w:ascii="GOST type B" w:hAnsi="GOST type B"/>
          <w:b w:val="0"/>
          <w:i w:val="0"/>
        </w:rPr>
        <w:t xml:space="preserve"> переключатель; 2 </w:t>
      </w:r>
      <w:r>
        <w:rPr>
          <w:b w:val="0"/>
          <w:i w:val="0"/>
        </w:rPr>
        <w:t>–</w:t>
      </w:r>
      <w:r w:rsidRPr="00CB6E09">
        <w:rPr>
          <w:rFonts w:ascii="GOST type B" w:hAnsi="GOST type B"/>
          <w:b w:val="0"/>
          <w:i w:val="0"/>
        </w:rPr>
        <w:t xml:space="preserve"> реостат</w:t>
      </w:r>
    </w:p>
    <w:p w:rsidR="00CB6E09" w:rsidRDefault="00CB6E09" w:rsidP="00762125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b w:val="0"/>
          <w:i w:val="0"/>
        </w:rPr>
      </w:pPr>
    </w:p>
    <w:p w:rsidR="00CB6E09" w:rsidRPr="00CB6E09" w:rsidRDefault="00CB6E09" w:rsidP="00CB6E09">
      <w:pPr>
        <w:pStyle w:val="20"/>
        <w:numPr>
          <w:ilvl w:val="0"/>
          <w:numId w:val="15"/>
        </w:numPr>
        <w:shd w:val="clear" w:color="auto" w:fill="auto"/>
        <w:tabs>
          <w:tab w:val="left" w:pos="891"/>
        </w:tabs>
        <w:spacing w:line="276" w:lineRule="auto"/>
        <w:ind w:firstLine="560"/>
        <w:rPr>
          <w:rFonts w:ascii="GOST type B" w:hAnsi="GOST type B"/>
          <w:i/>
          <w:sz w:val="32"/>
          <w:szCs w:val="32"/>
        </w:rPr>
      </w:pPr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Перемычкой соединяются между собой зажимы </w:t>
      </w:r>
      <w:r w:rsidRPr="00CB6E09">
        <w:rPr>
          <w:rFonts w:ascii="GOST type B" w:hAnsi="GOST type B"/>
          <w:i/>
          <w:color w:val="000000"/>
          <w:sz w:val="32"/>
          <w:szCs w:val="32"/>
          <w:lang w:bidi="en-US"/>
        </w:rPr>
        <w:t>«</w:t>
      </w:r>
      <w:r>
        <w:rPr>
          <w:rFonts w:ascii="GOST type B" w:hAnsi="GOST type B"/>
          <w:i/>
          <w:color w:val="000000"/>
          <w:sz w:val="32"/>
          <w:szCs w:val="32"/>
          <w:lang w:val="en-US" w:bidi="en-US"/>
        </w:rPr>
        <w:t>J</w:t>
      </w:r>
      <w:r>
        <w:rPr>
          <w:rFonts w:ascii="GOST type B" w:hAnsi="GOST type B"/>
          <w:i/>
          <w:color w:val="000000"/>
          <w:sz w:val="32"/>
          <w:szCs w:val="32"/>
          <w:vertAlign w:val="subscript"/>
          <w:lang w:bidi="en-US"/>
        </w:rPr>
        <w:t>1</w:t>
      </w:r>
      <w:r w:rsidRPr="00CB6E09">
        <w:rPr>
          <w:rFonts w:ascii="GOST type B" w:hAnsi="GOST type B"/>
          <w:i/>
          <w:color w:val="000000"/>
          <w:sz w:val="32"/>
          <w:szCs w:val="32"/>
          <w:lang w:bidi="en-US"/>
        </w:rPr>
        <w:t xml:space="preserve">» </w:t>
      </w:r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и </w:t>
      </w:r>
      <w:r w:rsidRPr="00CB6E09">
        <w:rPr>
          <w:rFonts w:ascii="GOST type B" w:hAnsi="GOST type B"/>
          <w:i/>
          <w:color w:val="000000"/>
          <w:sz w:val="32"/>
          <w:szCs w:val="32"/>
          <w:lang w:bidi="en-US"/>
        </w:rPr>
        <w:t>«</w:t>
      </w:r>
      <w:r>
        <w:rPr>
          <w:rFonts w:ascii="GOST type B" w:hAnsi="GOST type B"/>
          <w:i/>
          <w:color w:val="000000"/>
          <w:sz w:val="32"/>
          <w:szCs w:val="32"/>
          <w:lang w:val="en-US" w:bidi="en-US"/>
        </w:rPr>
        <w:t>E</w:t>
      </w:r>
      <w:r>
        <w:rPr>
          <w:rFonts w:ascii="GOST type B" w:hAnsi="GOST type B"/>
          <w:i/>
          <w:color w:val="000000"/>
          <w:sz w:val="32"/>
          <w:szCs w:val="32"/>
          <w:vertAlign w:val="subscript"/>
          <w:lang w:bidi="en-US"/>
        </w:rPr>
        <w:t>1</w:t>
      </w:r>
      <w:r w:rsidRPr="00CB6E09">
        <w:rPr>
          <w:rFonts w:ascii="GOST type B" w:hAnsi="GOST type B"/>
          <w:i/>
          <w:color w:val="000000"/>
          <w:sz w:val="32"/>
          <w:szCs w:val="32"/>
          <w:lang w:bidi="en-US"/>
        </w:rPr>
        <w:t xml:space="preserve">» </w:t>
      </w:r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и присоеди</w:t>
      </w:r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>няются к измеряемому заземлению.</w:t>
      </w:r>
    </w:p>
    <w:p w:rsidR="00CB6E09" w:rsidRPr="00CB6E09" w:rsidRDefault="00CB6E09" w:rsidP="00CB6E09">
      <w:pPr>
        <w:pStyle w:val="20"/>
        <w:numPr>
          <w:ilvl w:val="0"/>
          <w:numId w:val="15"/>
        </w:numPr>
        <w:shd w:val="clear" w:color="auto" w:fill="auto"/>
        <w:tabs>
          <w:tab w:val="left" w:pos="952"/>
        </w:tabs>
        <w:spacing w:line="276" w:lineRule="auto"/>
        <w:ind w:firstLine="560"/>
        <w:rPr>
          <w:rFonts w:ascii="GOST type B" w:hAnsi="GOST type B"/>
          <w:i/>
          <w:sz w:val="32"/>
          <w:szCs w:val="32"/>
        </w:rPr>
      </w:pPr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Зажим </w:t>
      </w:r>
      <w:r w:rsidRPr="00CB6E09">
        <w:rPr>
          <w:rFonts w:ascii="GOST type B" w:hAnsi="GOST type B"/>
          <w:i/>
          <w:color w:val="000000"/>
          <w:sz w:val="32"/>
          <w:szCs w:val="32"/>
          <w:lang w:bidi="en-US"/>
        </w:rPr>
        <w:t>«</w:t>
      </w:r>
      <w:r>
        <w:rPr>
          <w:rFonts w:ascii="GOST type B" w:hAnsi="GOST type B"/>
          <w:i/>
          <w:color w:val="000000"/>
          <w:sz w:val="32"/>
          <w:szCs w:val="32"/>
          <w:lang w:val="en-US" w:bidi="en-US"/>
        </w:rPr>
        <w:t>E</w:t>
      </w:r>
      <w:r>
        <w:rPr>
          <w:rFonts w:ascii="GOST type B" w:hAnsi="GOST type B"/>
          <w:i/>
          <w:color w:val="000000"/>
          <w:sz w:val="32"/>
          <w:szCs w:val="32"/>
          <w:vertAlign w:val="subscript"/>
          <w:lang w:bidi="en-US"/>
        </w:rPr>
        <w:t>2</w:t>
      </w:r>
      <w:r w:rsidRPr="00CB6E09">
        <w:rPr>
          <w:rFonts w:ascii="GOST type B" w:hAnsi="GOST type B"/>
          <w:i/>
          <w:color w:val="000000"/>
          <w:sz w:val="32"/>
          <w:szCs w:val="32"/>
          <w:lang w:bidi="en-US"/>
        </w:rPr>
        <w:t xml:space="preserve">» </w:t>
      </w:r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присоединяется к зонду.</w:t>
      </w:r>
    </w:p>
    <w:p w:rsidR="00CB6E09" w:rsidRPr="00CB6E09" w:rsidRDefault="00CB6E09" w:rsidP="00CB6E09">
      <w:pPr>
        <w:pStyle w:val="20"/>
        <w:numPr>
          <w:ilvl w:val="0"/>
          <w:numId w:val="15"/>
        </w:numPr>
        <w:shd w:val="clear" w:color="auto" w:fill="auto"/>
        <w:tabs>
          <w:tab w:val="left" w:pos="952"/>
        </w:tabs>
        <w:spacing w:line="276" w:lineRule="auto"/>
        <w:ind w:firstLine="560"/>
        <w:rPr>
          <w:rFonts w:ascii="GOST type B" w:hAnsi="GOST type B"/>
          <w:i/>
          <w:sz w:val="32"/>
          <w:szCs w:val="32"/>
        </w:rPr>
      </w:pPr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Зажим </w:t>
      </w:r>
      <w:r w:rsidRPr="00CB6E09">
        <w:rPr>
          <w:rFonts w:ascii="GOST type B" w:hAnsi="GOST type B"/>
          <w:i/>
          <w:color w:val="000000"/>
          <w:sz w:val="32"/>
          <w:szCs w:val="32"/>
          <w:lang w:bidi="en-US"/>
        </w:rPr>
        <w:t>«</w:t>
      </w:r>
      <w:r>
        <w:rPr>
          <w:rFonts w:ascii="GOST type B" w:hAnsi="GOST type B"/>
          <w:i/>
          <w:color w:val="000000"/>
          <w:sz w:val="32"/>
          <w:szCs w:val="32"/>
          <w:lang w:val="en-US" w:bidi="en-US"/>
        </w:rPr>
        <w:t>J</w:t>
      </w:r>
      <w:r>
        <w:rPr>
          <w:rFonts w:ascii="GOST type B" w:hAnsi="GOST type B"/>
          <w:i/>
          <w:color w:val="000000"/>
          <w:sz w:val="32"/>
          <w:szCs w:val="32"/>
          <w:vertAlign w:val="subscript"/>
          <w:lang w:bidi="en-US"/>
        </w:rPr>
        <w:t>2</w:t>
      </w:r>
      <w:r w:rsidRPr="00CB6E09">
        <w:rPr>
          <w:rFonts w:ascii="GOST type B" w:hAnsi="GOST type B"/>
          <w:i/>
          <w:color w:val="000000"/>
          <w:sz w:val="32"/>
          <w:szCs w:val="32"/>
          <w:lang w:bidi="en-US"/>
        </w:rPr>
        <w:t>» -</w:t>
      </w:r>
      <w:r w:rsidRPr="00CB6E09">
        <w:rPr>
          <w:rFonts w:ascii="GOST type B" w:hAnsi="GOST type B"/>
          <w:i/>
          <w:color w:val="000000"/>
          <w:sz w:val="32"/>
          <w:szCs w:val="32"/>
          <w:lang w:val="en-US" w:bidi="en-US"/>
        </w:rPr>
        <w:t>f</w:t>
      </w:r>
      <w:r w:rsidRPr="00CB6E09">
        <w:rPr>
          <w:rFonts w:ascii="GOST type B" w:hAnsi="GOST type B"/>
          <w:i/>
          <w:color w:val="000000"/>
          <w:sz w:val="32"/>
          <w:szCs w:val="32"/>
          <w:lang w:bidi="en-US"/>
        </w:rPr>
        <w:t xml:space="preserve"> </w:t>
      </w:r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к вспомогательному заземлению.</w:t>
      </w:r>
    </w:p>
    <w:p w:rsidR="00CB6E09" w:rsidRPr="00CB6E09" w:rsidRDefault="00CB6E09" w:rsidP="00CB6E09">
      <w:pPr>
        <w:pStyle w:val="20"/>
        <w:shd w:val="clear" w:color="auto" w:fill="auto"/>
        <w:spacing w:line="276" w:lineRule="auto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      </w:t>
      </w:r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Переключатель </w:t>
      </w:r>
      <w:r w:rsidRPr="00CB6E09">
        <w:rPr>
          <w:rStyle w:val="2TimesNewRoman14pt"/>
          <w:rFonts w:ascii="GOST type B" w:hAnsi="GOST type B"/>
          <w:sz w:val="32"/>
          <w:szCs w:val="32"/>
        </w:rPr>
        <w:t>1</w:t>
      </w:r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ставится в положение «Регулировка».</w:t>
      </w:r>
    </w:p>
    <w:p w:rsidR="00CB6E09" w:rsidRDefault="00CB6E09" w:rsidP="00CB6E09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color w:val="000000"/>
          <w:sz w:val="32"/>
          <w:szCs w:val="32"/>
          <w:lang w:eastAsia="ru-RU" w:bidi="ru-RU"/>
        </w:rPr>
      </w:pPr>
      <w:r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</w:t>
      </w:r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Вращая ручку генератора по часовой стрелке со скоростью 120 об</w:t>
      </w:r>
      <w:proofErr w:type="gramStart"/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.</w:t>
      </w:r>
      <w:proofErr w:type="gramEnd"/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/</w:t>
      </w:r>
      <w:proofErr w:type="gramStart"/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>м</w:t>
      </w:r>
      <w:proofErr w:type="gramEnd"/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ин, ручкой реостата </w:t>
      </w:r>
      <w:r w:rsidRPr="00CB6E09">
        <w:rPr>
          <w:rStyle w:val="2TimesNewRoman14pt"/>
          <w:rFonts w:ascii="GOST type B" w:hAnsi="GOST type B"/>
          <w:sz w:val="32"/>
          <w:szCs w:val="32"/>
        </w:rPr>
        <w:t>2</w:t>
      </w:r>
      <w:r>
        <w:rPr>
          <w:rStyle w:val="24pt"/>
          <w:rFonts w:ascii="GOST type B" w:hAnsi="GOST type B"/>
          <w:sz w:val="32"/>
          <w:szCs w:val="32"/>
        </w:rPr>
        <w:t xml:space="preserve"> </w:t>
      </w:r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t xml:space="preserve"> регулируется прибор, устанавливая стрелку прибора на крас</w:t>
      </w:r>
      <w:r w:rsidRPr="00CB6E09">
        <w:rPr>
          <w:rFonts w:ascii="GOST type B" w:hAnsi="GOST type B"/>
          <w:i/>
          <w:color w:val="000000"/>
          <w:sz w:val="32"/>
          <w:szCs w:val="32"/>
          <w:lang w:eastAsia="ru-RU" w:bidi="ru-RU"/>
        </w:rPr>
        <w:softHyphen/>
        <w:t xml:space="preserve">ной отметке шкалы. </w:t>
      </w:r>
    </w:p>
    <w:p w:rsidR="00CB6E09" w:rsidRDefault="00CB6E09" w:rsidP="00CB6E09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  <w:r w:rsidRPr="00CB6E09">
        <w:rPr>
          <w:rFonts w:ascii="GOST type B" w:hAnsi="GOST type B"/>
          <w:b/>
          <w:i/>
          <w:sz w:val="32"/>
          <w:szCs w:val="32"/>
        </w:rPr>
        <w:t>Внимание!</w:t>
      </w:r>
      <w:r w:rsidRPr="00CB6E09">
        <w:rPr>
          <w:rFonts w:ascii="GOST type B" w:hAnsi="GOST type B"/>
          <w:i/>
          <w:sz w:val="32"/>
          <w:szCs w:val="32"/>
        </w:rPr>
        <w:t xml:space="preserve"> Нельзя вращать ручку генератора при установке переключателя 1 в положении «Регулировка» и отсоединенном в это время </w:t>
      </w:r>
      <w:proofErr w:type="spellStart"/>
      <w:r w:rsidRPr="00CB6E09">
        <w:rPr>
          <w:rFonts w:ascii="GOST type B" w:hAnsi="GOST type B"/>
          <w:i/>
          <w:sz w:val="32"/>
          <w:szCs w:val="32"/>
        </w:rPr>
        <w:t>заземлителе</w:t>
      </w:r>
      <w:proofErr w:type="spellEnd"/>
      <w:r w:rsidRPr="00CB6E09">
        <w:rPr>
          <w:rFonts w:ascii="GOST type B" w:hAnsi="GOST type B"/>
          <w:i/>
          <w:sz w:val="32"/>
          <w:szCs w:val="32"/>
        </w:rPr>
        <w:t xml:space="preserve"> и зонде.</w:t>
      </w:r>
    </w:p>
    <w:p w:rsidR="00CB6E09" w:rsidRPr="00CB6E09" w:rsidRDefault="00CB6E09" w:rsidP="00CB6E09">
      <w:pPr>
        <w:pStyle w:val="20"/>
        <w:shd w:val="clear" w:color="auto" w:fill="auto"/>
        <w:spacing w:line="276" w:lineRule="auto"/>
        <w:ind w:firstLine="851"/>
        <w:rPr>
          <w:rFonts w:ascii="GOST type B" w:hAnsi="GOST type B"/>
          <w:i/>
          <w:sz w:val="32"/>
          <w:szCs w:val="32"/>
        </w:rPr>
      </w:pPr>
      <w:r w:rsidRPr="00CB6E09">
        <w:rPr>
          <w:rFonts w:ascii="GOST type B" w:hAnsi="GOST type B"/>
          <w:i/>
          <w:sz w:val="32"/>
          <w:szCs w:val="32"/>
        </w:rPr>
        <w:t xml:space="preserve">Переключатель 1 ставится в положение «Измерение </w:t>
      </w:r>
      <w:r w:rsidRPr="00CB6E09">
        <w:rPr>
          <w:rFonts w:ascii="GOST type B" w:hAnsi="GOST type B"/>
          <w:i/>
          <w:sz w:val="32"/>
          <w:szCs w:val="32"/>
        </w:rPr>
        <w:sym w:font="Symbol" w:char="F0B4"/>
      </w:r>
      <w:r w:rsidRPr="00CB6E09">
        <w:rPr>
          <w:rFonts w:ascii="GOST type B" w:hAnsi="GOST type B"/>
          <w:i/>
          <w:sz w:val="32"/>
          <w:szCs w:val="32"/>
        </w:rPr>
        <w:t xml:space="preserve"> 0,1». Вращая ручку генератора, по шкале прибора отсчитывается величина измеряемого заземления и умножается на 0,1.</w:t>
      </w:r>
    </w:p>
    <w:p w:rsidR="00CB6E09" w:rsidRDefault="00CB6E09" w:rsidP="00CB6E09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CB6E09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b w:val="0"/>
          <w:color w:val="000000"/>
          <w:sz w:val="32"/>
          <w:szCs w:val="32"/>
          <w:lang w:eastAsia="ru-RU" w:bidi="ru-RU"/>
        </w:rPr>
      </w:pPr>
      <w:proofErr w:type="gramStart"/>
      <w:r>
        <w:rPr>
          <w:rFonts w:ascii="GOST type B" w:hAnsi="GOST type B"/>
          <w:b w:val="0"/>
          <w:color w:val="000000"/>
          <w:sz w:val="32"/>
          <w:szCs w:val="32"/>
          <w:lang w:eastAsia="ru-RU" w:bidi="ru-RU"/>
        </w:rPr>
        <w:t>С</w:t>
      </w:r>
      <w:r w:rsidRPr="00B36FBA">
        <w:rPr>
          <w:rFonts w:ascii="GOST type B" w:hAnsi="GOST type B"/>
          <w:b w:val="0"/>
          <w:color w:val="000000"/>
          <w:sz w:val="32"/>
          <w:szCs w:val="32"/>
          <w:lang w:eastAsia="ru-RU" w:bidi="ru-RU"/>
        </w:rPr>
        <w:t>равниваем измеренную величину сопротивления с нормами</w:t>
      </w:r>
      <w:r>
        <w:rPr>
          <w:rFonts w:ascii="GOST type B" w:hAnsi="GOST type B"/>
          <w:b w:val="0"/>
          <w:color w:val="000000"/>
          <w:sz w:val="32"/>
          <w:szCs w:val="32"/>
          <w:lang w:eastAsia="ru-RU" w:bidi="ru-RU"/>
        </w:rPr>
        <w:t xml:space="preserve"> (</w:t>
      </w:r>
      <w:r w:rsidRPr="00B36FBA">
        <w:rPr>
          <w:rFonts w:ascii="GOST type B" w:hAnsi="GOST type B"/>
          <w:b w:val="0"/>
          <w:color w:val="000000"/>
          <w:sz w:val="32"/>
          <w:szCs w:val="32"/>
          <w:lang w:eastAsia="ru-RU" w:bidi="ru-RU"/>
        </w:rPr>
        <w:t>гл.1.7.</w:t>
      </w:r>
      <w:proofErr w:type="gramEnd"/>
      <w:r w:rsidRPr="00B36FBA">
        <w:rPr>
          <w:rFonts w:ascii="GOST type B" w:hAnsi="GOST type B"/>
          <w:b w:val="0"/>
          <w:color w:val="000000"/>
          <w:sz w:val="32"/>
          <w:szCs w:val="32"/>
          <w:lang w:eastAsia="ru-RU" w:bidi="ru-RU"/>
        </w:rPr>
        <w:t xml:space="preserve"> </w:t>
      </w:r>
      <w:proofErr w:type="gramStart"/>
      <w:r w:rsidRPr="00B36FBA">
        <w:rPr>
          <w:rFonts w:ascii="GOST type B" w:hAnsi="GOST type B"/>
          <w:b w:val="0"/>
          <w:color w:val="000000"/>
          <w:sz w:val="32"/>
          <w:szCs w:val="32"/>
          <w:lang w:eastAsia="ru-RU" w:bidi="ru-RU"/>
        </w:rPr>
        <w:t>ПУЭ)</w:t>
      </w:r>
      <w:r>
        <w:rPr>
          <w:rFonts w:ascii="GOST type B" w:hAnsi="GOST type B"/>
          <w:b w:val="0"/>
          <w:color w:val="000000"/>
          <w:sz w:val="32"/>
          <w:szCs w:val="32"/>
          <w:lang w:eastAsia="ru-RU" w:bidi="ru-RU"/>
        </w:rPr>
        <w:t>.</w:t>
      </w:r>
      <w:proofErr w:type="gramEnd"/>
    </w:p>
    <w:p w:rsidR="00B36FBA" w:rsidRDefault="00B36FBA" w:rsidP="00CB6E09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b w:val="0"/>
          <w:color w:val="000000"/>
          <w:sz w:val="32"/>
          <w:szCs w:val="32"/>
          <w:lang w:eastAsia="ru-RU" w:bidi="ru-RU"/>
        </w:rPr>
      </w:pPr>
    </w:p>
    <w:p w:rsidR="00B36FBA" w:rsidRDefault="00B36FBA" w:rsidP="00CB6E09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b w:val="0"/>
          <w:color w:val="000000"/>
          <w:sz w:val="32"/>
          <w:szCs w:val="32"/>
          <w:lang w:eastAsia="ru-RU" w:bidi="ru-RU"/>
        </w:rPr>
      </w:pPr>
    </w:p>
    <w:p w:rsidR="00B36FBA" w:rsidRDefault="00B36FBA" w:rsidP="00CB6E09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b w:val="0"/>
          <w:color w:val="000000"/>
          <w:sz w:val="32"/>
          <w:szCs w:val="32"/>
          <w:lang w:eastAsia="ru-RU" w:bidi="ru-RU"/>
        </w:rPr>
      </w:pPr>
    </w:p>
    <w:p w:rsidR="00B36FBA" w:rsidRDefault="00B36FBA" w:rsidP="00CB6E09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b w:val="0"/>
          <w:color w:val="000000"/>
          <w:sz w:val="32"/>
          <w:szCs w:val="32"/>
          <w:lang w:eastAsia="ru-RU" w:bidi="ru-RU"/>
        </w:rPr>
      </w:pPr>
    </w:p>
    <w:p w:rsidR="00B36FBA" w:rsidRDefault="00B36FBA" w:rsidP="00CB6E09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b w:val="0"/>
          <w:color w:val="000000"/>
          <w:sz w:val="32"/>
          <w:szCs w:val="32"/>
          <w:lang w:eastAsia="ru-RU" w:bidi="ru-RU"/>
        </w:rPr>
      </w:pPr>
    </w:p>
    <w:p w:rsidR="00B36FBA" w:rsidRDefault="00B36FBA" w:rsidP="00CB6E09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b w:val="0"/>
          <w:color w:val="000000"/>
          <w:sz w:val="32"/>
          <w:szCs w:val="32"/>
          <w:lang w:eastAsia="ru-RU" w:bidi="ru-RU"/>
        </w:rPr>
      </w:pPr>
    </w:p>
    <w:p w:rsidR="00B36FBA" w:rsidRDefault="00B36FBA" w:rsidP="00CB6E09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b w:val="0"/>
          <w:color w:val="000000"/>
          <w:sz w:val="32"/>
          <w:szCs w:val="32"/>
          <w:lang w:eastAsia="ru-RU" w:bidi="ru-RU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  <w:r w:rsidRPr="00B928DB">
        <w:rPr>
          <w:rStyle w:val="61"/>
          <w:rFonts w:ascii="GOST type B" w:hAnsi="GOST type B"/>
          <w:b/>
          <w:i/>
          <w:sz w:val="32"/>
          <w:szCs w:val="32"/>
        </w:rPr>
        <w:t>Цель занятия</w:t>
      </w:r>
      <w:r w:rsidRPr="00B928DB">
        <w:rPr>
          <w:rStyle w:val="61"/>
          <w:rFonts w:ascii="GOST type B" w:hAnsi="GOST type B"/>
          <w:i/>
          <w:sz w:val="32"/>
          <w:szCs w:val="32"/>
        </w:rPr>
        <w:t>:</w:t>
      </w:r>
      <w:r>
        <w:rPr>
          <w:rFonts w:ascii="GOST type B" w:hAnsi="GOST type B"/>
          <w:b w:val="0"/>
          <w:noProof/>
          <w:color w:val="000000"/>
          <w:sz w:val="32"/>
          <w:szCs w:val="32"/>
          <w:lang w:eastAsia="ru-RU"/>
        </w:rPr>
        <w:pict>
          <v:group id="_x0000_s1779" style="position:absolute;left:0;text-align:left;margin-left:28.35pt;margin-top:14.2pt;width:552.45pt;height:813.55pt;z-index:-251658240;mso-position-horizontal-relative:page;mso-position-vertical-relative:page" coordorigin="573,284" coordsize="11049,16271" wrapcoords="996 -20 996 10810 -29 10949 -29 21620 21659 21620 21659 -20 996 -20" o:allowincell="f">
            <v:group id="_x0000_s1780" style="position:absolute;left:573;top:8557;width:561;height:7998" coordorigin="3194,6929" coordsize="561,8155">
              <v:group id="_x0000_s1781" style="position:absolute;left:3194;top:6929;width:283;height:8155" coordorigin="3194,6929" coordsize="283,81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782" type="#_x0000_t202" style="position:absolute;left:3194;top:13667;width:283;height:1417" strokeweight="2.25pt">
                  <v:textbox style="layout-flow:vertical;mso-layout-flow-alt:bottom-to-top;mso-next-textbox:#_x0000_s1782" inset="0,0,0,0">
                    <w:txbxContent>
                      <w:p w:rsidR="00B36FBA" w:rsidRDefault="00B36FBA" w:rsidP="00B36FBA">
                        <w:pPr>
                          <w:pStyle w:val="ac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1783" type="#_x0000_t202" style="position:absolute;left:3194;top:11707;width:283;height:1984" strokeweight="2.25pt">
                  <v:textbox style="layout-flow:vertical;mso-layout-flow-alt:bottom-to-top;mso-next-textbox:#_x0000_s1783" inset="0,0,0,0">
                    <w:txbxContent>
                      <w:p w:rsidR="00B36FBA" w:rsidRDefault="00B36FBA" w:rsidP="00B36FBA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1784" type="#_x0000_t202" style="position:absolute;left:3194;top:8901;width:283;height:1417" strokeweight="2.25pt">
                  <v:textbox style="layout-flow:vertical;mso-layout-flow-alt:bottom-to-top;mso-next-textbox:#_x0000_s1784" inset="0,0,0,0">
                    <w:txbxContent>
                      <w:p w:rsidR="00B36FBA" w:rsidRDefault="00B36FBA" w:rsidP="00B36FBA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1785" type="#_x0000_t202" style="position:absolute;left:3194;top:10306;width:283;height:1417" strokeweight="2.25pt">
                  <v:textbox style="layout-flow:vertical;mso-layout-flow-alt:bottom-to-top;mso-next-textbox:#_x0000_s1785" inset="0,0,0,0">
                    <w:txbxContent>
                      <w:p w:rsidR="00B36FBA" w:rsidRDefault="00B36FBA" w:rsidP="00B36FBA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1786" type="#_x0000_t202" style="position:absolute;left:3194;top:6929;width:283;height:1984" strokeweight="2.25pt">
                  <v:textbox style="layout-flow:vertical;mso-layout-flow-alt:bottom-to-top;mso-next-textbox:#_x0000_s1786" inset="0,0,0,0">
                    <w:txbxContent>
                      <w:p w:rsidR="00B36FBA" w:rsidRDefault="00B36FBA" w:rsidP="00B36FBA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1787" style="position:absolute;left:3472;top:6929;width:283;height:8155" coordorigin="3194,6929" coordsize="283,8155">
                <v:shape id="_x0000_s1788" type="#_x0000_t202" style="position:absolute;left:3194;top:13667;width:283;height:1417" strokeweight="2.25pt">
                  <v:textbox style="layout-flow:vertical;mso-layout-flow-alt:bottom-to-top;mso-next-textbox:#_x0000_s1788" inset="0,0,0,0">
                    <w:txbxContent>
                      <w:p w:rsidR="00B36FBA" w:rsidRDefault="00B36FBA" w:rsidP="00B36FBA">
                        <w:pPr>
                          <w:pStyle w:val="ac"/>
                        </w:pPr>
                      </w:p>
                    </w:txbxContent>
                  </v:textbox>
                </v:shape>
                <v:shape id="_x0000_s1789" type="#_x0000_t202" style="position:absolute;left:3194;top:11707;width:283;height:1984" strokeweight="2.25pt">
                  <v:textbox style="layout-flow:vertical;mso-layout-flow-alt:bottom-to-top;mso-next-textbox:#_x0000_s1789" inset="0,0,0,0">
                    <w:txbxContent>
                      <w:p w:rsidR="00B36FBA" w:rsidRDefault="00B36FBA" w:rsidP="00B36FBA">
                        <w:pPr>
                          <w:pStyle w:val="ac"/>
                        </w:pPr>
                      </w:p>
                    </w:txbxContent>
                  </v:textbox>
                </v:shape>
                <v:shape id="_x0000_s1790" type="#_x0000_t202" style="position:absolute;left:3194;top:8901;width:283;height:1417" strokeweight="2.25pt">
                  <v:textbox style="layout-flow:vertical;mso-layout-flow-alt:bottom-to-top;mso-next-textbox:#_x0000_s1790" inset="0,0,0,0">
                    <w:txbxContent>
                      <w:p w:rsidR="00B36FBA" w:rsidRDefault="00B36FBA" w:rsidP="00B36FBA">
                        <w:pPr>
                          <w:pStyle w:val="ac"/>
                        </w:pPr>
                      </w:p>
                    </w:txbxContent>
                  </v:textbox>
                </v:shape>
                <v:shape id="_x0000_s1791" type="#_x0000_t202" style="position:absolute;left:3194;top:10306;width:283;height:1417" strokeweight="2.25pt">
                  <v:textbox style="layout-flow:vertical;mso-layout-flow-alt:bottom-to-top;mso-next-textbox:#_x0000_s1791" inset="0,0,0,0">
                    <w:txbxContent>
                      <w:p w:rsidR="00B36FBA" w:rsidRDefault="00B36FBA" w:rsidP="00B36FBA">
                        <w:pPr>
                          <w:pStyle w:val="ac"/>
                        </w:pPr>
                      </w:p>
                    </w:txbxContent>
                  </v:textbox>
                </v:shape>
                <v:shape id="_x0000_s1792" type="#_x0000_t202" style="position:absolute;left:3194;top:6929;width:283;height:1984" strokeweight="2.25pt">
                  <v:textbox style="layout-flow:vertical;mso-layout-flow-alt:bottom-to-top;mso-next-textbox:#_x0000_s1792" inset="0,0,0,0">
                    <w:txbxContent>
                      <w:p w:rsidR="00B36FBA" w:rsidRDefault="00B36FBA" w:rsidP="00B36FBA">
                        <w:pPr>
                          <w:pStyle w:val="ac"/>
                        </w:pPr>
                      </w:p>
                    </w:txbxContent>
                  </v:textbox>
                </v:shape>
              </v:group>
            </v:group>
            <v:rect id="_x0000_s1793" style="position:absolute;left:1134;top:284;width:10488;height:16271" strokeweight="2.25pt">
              <v:textbox inset="0,0,0,0"/>
            </v:rect>
            <v:group id="_x0000_s1794" style="position:absolute;left:1134;top:14321;width:10488;height:2234" coordorigin="1418,13315" coordsize="10488,2278">
              <v:rect id="_x0000_s1795" style="position:absolute;left:1418;top:13317;width:10488;height:2268" strokeweight="2.25pt">
                <v:textbox inset="0,0,0,0"/>
              </v:rect>
              <v:group id="_x0000_s1796" style="position:absolute;left:1421;top:13315;width:10485;height:2278" coordorigin="1135,11234" coordsize="10485,2278">
                <v:group id="_x0000_s1797" style="position:absolute;left:4817;top:11234;width:6803;height:2268" coordorigin="4667,12846" coordsize="6803,2268">
                  <v:group id="_x0000_s1798" style="position:absolute;left:8629;top:13691;width:2841;height:577" coordorigin="6360,12791" coordsize="2841,577">
                    <v:shape id="_x0000_s1799" type="#_x0000_t202" style="position:absolute;left:6365;top:12791;width:848;height:283" strokeweight="2.25pt">
                      <v:textbox style="mso-next-textbox:#_x0000_s1799" inset="0,0,0,0">
                        <w:txbxContent>
                          <w:p w:rsidR="00B36FBA" w:rsidRDefault="00B36FBA" w:rsidP="00B36FBA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800" type="#_x0000_t202" style="position:absolute;left:7218;top:12791;width:847;height:283" strokeweight="2.25pt">
                      <v:textbox style="mso-next-textbox:#_x0000_s1800" inset="0,0,0,0">
                        <w:txbxContent>
                          <w:p w:rsidR="00B36FBA" w:rsidRDefault="00B36FBA" w:rsidP="00B36FBA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_x0000_s1801" type="#_x0000_t202" style="position:absolute;left:8070;top:12791;width:1131;height:283" strokeweight="2.25pt">
                      <v:textbox style="mso-next-textbox:#_x0000_s1801" inset="0,0,0,0">
                        <w:txbxContent>
                          <w:p w:rsidR="00B36FBA" w:rsidRDefault="00B36FBA" w:rsidP="00B36FBA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Листов</w:t>
                            </w:r>
                          </w:p>
                        </w:txbxContent>
                      </v:textbox>
                    </v:shape>
                    <v:shape id="_x0000_s1802" type="#_x0000_t202" style="position:absolute;left:7223;top:13077;width:847;height:283" strokeweight="2.25pt">
                      <v:textbox style="mso-next-textbox:#_x0000_s1802" inset="0,0,0,0">
                        <w:txbxContent>
                          <w:p w:rsidR="00B36FBA" w:rsidRPr="000D2D7D" w:rsidRDefault="00B36FBA" w:rsidP="00B36FBA">
                            <w:pPr>
                              <w:pStyle w:val="ac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0D2D7D">
                              <w:rPr>
                                <w:noProof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803" type="#_x0000_t202" style="position:absolute;left:8070;top:13072;width:1131;height:283" strokeweight="2.25pt">
                      <v:textbox style="mso-next-textbox:#_x0000_s1803" inset="0,0,0,0">
                        <w:txbxContent>
                          <w:p w:rsidR="00B36FBA" w:rsidRPr="000D2D7D" w:rsidRDefault="00B36FBA" w:rsidP="00B36FBA">
                            <w:pPr>
                              <w:pStyle w:val="ac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0D2D7D">
                              <w:rPr>
                                <w:noProof w:val="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group id="_x0000_s1804" style="position:absolute;left:6360;top:13084;width:848;height:284" coordorigin="6125,9275" coordsize="850,284">
                      <v:shape id="_x0000_s1805" type="#_x0000_t202" style="position:absolute;left:6125;top:9275;width:283;height:283" strokeweight="1pt">
                        <v:textbox style="mso-next-textbox:#_x0000_s1805" inset="0,0,0,0">
                          <w:txbxContent>
                            <w:p w:rsidR="00B36FBA" w:rsidRPr="000D2D7D" w:rsidRDefault="00B36FBA" w:rsidP="00B36FBA">
                              <w:pPr>
                                <w:pStyle w:val="ac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Лл</w:t>
                              </w:r>
                            </w:p>
                          </w:txbxContent>
                        </v:textbox>
                      </v:shape>
                      <v:shape id="_x0000_s1806" type="#_x0000_t202" style="position:absolute;left:6409;top:9276;width:283;height:283" strokeweight="1pt">
                        <v:textbox style="mso-next-textbox:#_x0000_s1806" inset="0,0,0,0">
                          <w:txbxContent>
                            <w:p w:rsidR="00B36FBA" w:rsidRPr="000D2D7D" w:rsidRDefault="00B36FBA" w:rsidP="00B36FBA">
                              <w:pPr>
                                <w:pStyle w:val="ac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D2D7D">
                                <w:rPr>
                                  <w:sz w:val="24"/>
                                  <w:szCs w:val="24"/>
                                </w:rPr>
                                <w:t>З</w:t>
                              </w:r>
                            </w:p>
                          </w:txbxContent>
                        </v:textbox>
                      </v:shape>
                      <v:shape id="_x0000_s1807" type="#_x0000_t202" style="position:absolute;left:6692;top:9275;width:283;height:283" strokeweight="1pt">
                        <v:textbox style="mso-next-textbox:#_x0000_s1807" inset="0,0,0,0">
                          <w:txbxContent>
                            <w:p w:rsidR="00B36FBA" w:rsidRDefault="00B36FBA" w:rsidP="00B36FBA">
                              <w:pPr>
                                <w:pStyle w:val="ac"/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_x0000_s1808" type="#_x0000_t202" style="position:absolute;left:8635;top:14264;width:2835;height:850" strokeweight="2.25pt">
                    <v:textbox style="mso-next-textbox:#_x0000_s1808" inset="0,0,0,0">
                      <w:txbxContent>
                        <w:p w:rsidR="00B36FBA" w:rsidRDefault="00B36FBA" w:rsidP="00B36FBA">
                          <w:pPr>
                            <w:pStyle w:val="ac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</w:p>
                        <w:p w:rsidR="00B36FBA" w:rsidRPr="000D2D7D" w:rsidRDefault="00B36FBA" w:rsidP="00B36FBA">
                          <w:pPr>
                            <w:pStyle w:val="ac"/>
                            <w:rPr>
                              <w:noProof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 w:val="0"/>
                              <w:sz w:val="28"/>
                              <w:szCs w:val="28"/>
                            </w:rPr>
                            <w:t>ОЖЭС-311</w:t>
                          </w:r>
                        </w:p>
                        <w:p w:rsidR="00B36FBA" w:rsidRDefault="00B36FBA" w:rsidP="00B36FBA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B36FBA" w:rsidRDefault="00B36FBA" w:rsidP="00B36FBA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B36FBA" w:rsidRDefault="00B36FBA" w:rsidP="00B36FBA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  <w:p w:rsidR="00B36FBA" w:rsidRPr="00C90611" w:rsidRDefault="00B36FBA" w:rsidP="00B36FBA">
                          <w:pPr>
                            <w:pStyle w:val="ac"/>
                            <w:spacing w:before="60"/>
                            <w:rPr>
                              <w:noProof w:val="0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_x0000_s1809" type="#_x0000_t202" style="position:absolute;left:4667;top:13697;width:3969;height:1417" strokeweight="2.25pt">
                    <v:textbox style="mso-next-textbox:#_x0000_s1809" inset="0,0,0,0">
                      <w:txbxContent>
                        <w:p w:rsidR="00B36FBA" w:rsidRPr="000D2D7D" w:rsidRDefault="00B36FBA" w:rsidP="00B36FBA">
                          <w:pPr>
                            <w:pStyle w:val="ac"/>
                            <w:spacing w:before="240"/>
                            <w:rPr>
                              <w:rFonts w:ascii="GOST type B" w:hAnsi="GOST type B"/>
                              <w:noProof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ST type B" w:hAnsi="GOST type B"/>
                              <w:noProof w:val="0"/>
                              <w:sz w:val="28"/>
                              <w:szCs w:val="28"/>
                            </w:rPr>
                            <w:t>Измерение сопротивления заземляющего устройства электроустановки</w:t>
                          </w:r>
                        </w:p>
                        <w:p w:rsidR="00B36FBA" w:rsidRPr="0038641A" w:rsidRDefault="00B36FBA" w:rsidP="00B36FBA"/>
                      </w:txbxContent>
                    </v:textbox>
                  </v:shape>
                  <v:shape id="_x0000_s1810" type="#_x0000_t202" style="position:absolute;left:4667;top:12846;width:6803;height:850" strokeweight="2.25pt">
                    <v:textbox style="mso-next-textbox:#_x0000_s1810" inset="0,0,0,0">
                      <w:txbxContent>
                        <w:p w:rsidR="00B36FBA" w:rsidRPr="0038641A" w:rsidRDefault="00B36FBA" w:rsidP="00B36FBA">
                          <w:pPr>
                            <w:pStyle w:val="ac"/>
                            <w:spacing w:before="160"/>
                            <w:rPr>
                              <w:noProof w:val="0"/>
                              <w:sz w:val="32"/>
                            </w:rPr>
                          </w:pPr>
                          <w:r>
                            <w:rPr>
                              <w:noProof w:val="0"/>
                              <w:sz w:val="32"/>
                            </w:rPr>
                            <w:t>Лабораторное занятие № 1</w:t>
                          </w:r>
                        </w:p>
                      </w:txbxContent>
                    </v:textbox>
                  </v:shape>
                </v:group>
                <v:group id="_x0000_s1811" style="position:absolute;left:1135;top:11238;width:3685;height:2274" coordorigin="3028,10033" coordsize="3685,2274">
                  <v:group id="_x0000_s1812" style="position:absolute;left:3031;top:10614;width:3682;height:1693" coordorigin="3314,10614" coordsize="3682,1693">
                    <v:group id="_x0000_s1813" style="position:absolute;left:3314;top:10614;width:3682;height:280" coordorigin="3332,11725" coordsize="3681,283">
                      <v:shape id="_x0000_s1814" type="#_x0000_t202" style="position:absolute;left:3332;top:11725;width:397;height:283" strokeweight="2.25pt">
                        <v:textbox style="mso-next-textbox:#_x0000_s1814" inset="0,0,0,0">
                          <w:txbxContent>
                            <w:p w:rsidR="00B36FBA" w:rsidRDefault="00B36FBA" w:rsidP="00B36FBA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_x0000_s1815" type="#_x0000_t202" style="position:absolute;left:4295;top:11725;width:1304;height:283" strokeweight="2.25pt">
                        <v:textbox style="mso-next-textbox:#_x0000_s1815" inset="0,0,0,0">
                          <w:txbxContent>
                            <w:p w:rsidR="00B36FBA" w:rsidRDefault="00B36FBA" w:rsidP="00B36FBA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_x0000_s1816" type="#_x0000_t202" style="position:absolute;left:3728;top:11725;width:567;height:283" strokeweight="2.25pt">
                        <v:textbox style="mso-next-textbox:#_x0000_s1816" inset="0,0,0,0">
                          <w:txbxContent>
                            <w:p w:rsidR="00B36FBA" w:rsidRDefault="00B36FBA" w:rsidP="00B36FBA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817" type="#_x0000_t202" style="position:absolute;left:5597;top:11725;width:850;height:283" strokeweight="2.25pt">
                        <v:textbox style="mso-next-textbox:#_x0000_s1817" inset="0,0,0,0">
                          <w:txbxContent>
                            <w:p w:rsidR="00B36FBA" w:rsidRDefault="00B36FBA" w:rsidP="00B36FBA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t>Подп</w:t>
                              </w:r>
                              <w:r>
                                <w:rPr>
                                  <w:noProof w:val="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_x0000_s1818" type="#_x0000_t202" style="position:absolute;left:6446;top:11725;width:567;height:283" strokeweight="2.25pt">
                        <v:textbox style="mso-next-textbox:#_x0000_s1818" inset="0,0,0,0">
                          <w:txbxContent>
                            <w:p w:rsidR="00B36FBA" w:rsidRDefault="00B36FBA" w:rsidP="00B36FBA">
                              <w:pPr>
                                <w:pStyle w:val="ac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</v:group>
                    <v:group id="_x0000_s1819" style="position:absolute;left:3314;top:10907;width:3682;height:1400" coordorigin="2358,10607" coordsize="3682,1400">
                      <v:group id="_x0000_s1820" style="position:absolute;left:2358;top:10609;width:3681;height:1391" coordorigin="2924,10616" coordsize="3681,1391">
                        <v:group id="_x0000_s1821" style="position:absolute;left:2924;top:10616;width:3680;height:281" coordorigin="2196,10916" coordsize="3683,284">
                          <v:shape id="_x0000_s1822" type="#_x0000_t202" style="position:absolute;left:3158;top:10917;width:1305;height:283" strokeweight="1pt">
                            <v:textbox style="mso-next-textbox:#_x0000_s1822" inset="0,0,0,0">
                              <w:txbxContent>
                                <w:p w:rsidR="00B36FBA" w:rsidRPr="0038641A" w:rsidRDefault="00B36FBA" w:rsidP="00B36FBA"/>
                              </w:txbxContent>
                            </v:textbox>
                          </v:shape>
                          <v:shape id="_x0000_s1823" type="#_x0000_t202" style="position:absolute;left:2196;top:10916;width:964;height:283" strokeweight="1pt">
                            <v:textbox style="mso-next-textbox:#_x0000_s1823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Разраб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824" type="#_x0000_t202" style="position:absolute;left:4461;top:10917;width:851;height:283" strokeweight="1pt">
                            <v:textbox style="mso-next-textbox:#_x0000_s1824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825" type="#_x0000_t202" style="position:absolute;left:5311;top:10917;width:568;height:283" strokeweight="1pt">
                            <v:textbox style="mso-next-textbox:#_x0000_s1825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826" style="position:absolute;left:2925;top:10895;width:3680;height:280" coordorigin="2196,10916" coordsize="3683,284">
                          <v:shape id="_x0000_s1827" type="#_x0000_t202" style="position:absolute;left:3158;top:10917;width:1305;height:283" strokeweight="1pt">
                            <v:textbox style="mso-next-textbox:#_x0000_s1827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Гудкова Н.А.</w:t>
                                  </w:r>
                                </w:p>
                              </w:txbxContent>
                            </v:textbox>
                          </v:shape>
                          <v:shape id="_x0000_s1828" type="#_x0000_t202" style="position:absolute;left:2196;top:10916;width:964;height:283" strokeweight="1pt">
                            <v:textbox style="mso-next-textbox:#_x0000_s1828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Пров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829" type="#_x0000_t202" style="position:absolute;left:4461;top:10917;width:851;height:283" strokeweight="1pt">
                            <v:textbox style="mso-next-textbox:#_x0000_s1829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830" type="#_x0000_t202" style="position:absolute;left:5311;top:10917;width:568;height:283" strokeweight="1pt">
                            <v:textbox style="mso-next-textbox:#_x0000_s1830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831" style="position:absolute;left:2925;top:11174;width:3680;height:280" coordorigin="2196,10916" coordsize="3683,284">
                          <v:shape id="_x0000_s1832" type="#_x0000_t202" style="position:absolute;left:3158;top:10917;width:1305;height:283" strokeweight="1pt">
                            <v:textbox style="mso-next-textbox:#_x0000_s1832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833" type="#_x0000_t202" style="position:absolute;left:2196;top:10916;width:964;height:283" strokeweight="1pt">
                            <v:textbox style="mso-next-textbox:#_x0000_s1833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Т. контр.</w:t>
                                  </w:r>
                                </w:p>
                              </w:txbxContent>
                            </v:textbox>
                          </v:shape>
                          <v:shape id="_x0000_s1834" type="#_x0000_t202" style="position:absolute;left:4461;top:10917;width:851;height:283" strokeweight="1pt">
                            <v:textbox style="mso-next-textbox:#_x0000_s1834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835" type="#_x0000_t202" style="position:absolute;left:5311;top:10917;width:568;height:283" strokeweight="1pt">
                            <v:textbox style="mso-next-textbox:#_x0000_s1835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836" style="position:absolute;left:2925;top:11449;width:3680;height:281" coordorigin="2196,10916" coordsize="3683,284">
                          <v:shape id="_x0000_s1837" type="#_x0000_t202" style="position:absolute;left:3158;top:10917;width:1305;height:283" strokeweight="1pt">
                            <v:textbox style="mso-next-textbox:#_x0000_s1837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838" type="#_x0000_t202" style="position:absolute;left:2196;top:10916;width:964;height:283" strokeweight="1pt">
                            <v:textbox style="mso-next-textbox:#_x0000_s1838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Н. контр.</w:t>
                                  </w:r>
                                </w:p>
                              </w:txbxContent>
                            </v:textbox>
                          </v:shape>
                          <v:shape id="_x0000_s1839" type="#_x0000_t202" style="position:absolute;left:4461;top:10917;width:851;height:283" strokeweight="1pt">
                            <v:textbox style="mso-next-textbox:#_x0000_s1839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840" type="#_x0000_t202" style="position:absolute;left:5311;top:10917;width:568;height:283" strokeweight="1pt">
                            <v:textbox style="mso-next-textbox:#_x0000_s1840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841" style="position:absolute;left:2925;top:11726;width:3680;height:281" coordorigin="2196,10916" coordsize="3683,284">
                          <v:shape id="_x0000_s1842" type="#_x0000_t202" style="position:absolute;left:3158;top:10917;width:1305;height:283" strokeweight="1pt">
                            <v:textbox style="mso-next-textbox:#_x0000_s1842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843" type="#_x0000_t202" style="position:absolute;left:2196;top:10916;width:964;height:283" strokeweight="1pt">
                            <v:textbox style="mso-next-textbox:#_x0000_s1843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  <w:rPr>
                                      <w:noProof w:val="0"/>
                                    </w:rPr>
                                  </w:pPr>
                                  <w:r>
                                    <w:t>Утв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_x0000_s1844" type="#_x0000_t202" style="position:absolute;left:4461;top:10917;width:851;height:283" strokeweight="1pt">
                            <v:textbox style="mso-next-textbox:#_x0000_s1844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  <v:shape id="_x0000_s1845" type="#_x0000_t202" style="position:absolute;left:5311;top:10917;width:568;height:283" strokeweight="1pt">
                            <v:textbox style="mso-next-textbox:#_x0000_s1845" inset="0,0,0,0">
                              <w:txbxContent>
                                <w:p w:rsidR="00B36FBA" w:rsidRDefault="00B36FBA" w:rsidP="00B36FBA">
                                  <w:pPr>
                                    <w:pStyle w:val="ac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_x0000_s1846" style="position:absolute;flip:x" from="5473,10607" to="5473,12007" strokeweight="2.25pt"/>
                      <v:line id="_x0000_s1847" style="position:absolute;flip:x" from="6040,10607" to="6040,12007" strokeweight="2.25pt"/>
                      <v:line id="_x0000_s1848" style="position:absolute;flip:x" from="3322,10607" to="3322,12007" strokeweight="2.25pt"/>
                      <v:line id="_x0000_s1849" style="position:absolute;flip:x" from="4621,10607" to="4621,12007" strokeweight="2.25pt"/>
                      <v:line id="_x0000_s1850" style="position:absolute;flip:x" from="2361,10607" to="2361,12007" strokeweight="2.25pt"/>
                    </v:group>
                  </v:group>
                  <v:group id="_x0000_s1851" style="position:absolute;left:3028;top:10033;width:3683;height:581" coordorigin="3033,9482" coordsize="3683,581">
                    <v:group id="_x0000_s1852" style="position:absolute;left:3034;top:9492;width:3682;height:561" coordorigin="1240,9793" coordsize="3685,568">
                      <v:group id="_x0000_s1853" style="position:absolute;left:1240;top:10078;width:3685;height:283" coordorigin="3332,11725" coordsize="3681,283">
                        <v:shape id="_x0000_s1854" type="#_x0000_t202" style="position:absolute;left:3332;top:11725;width:397;height:283" strokeweight="1pt">
                          <v:textbox style="mso-next-textbox:#_x0000_s1854" inset="0,0,0,0">
                            <w:txbxContent>
                              <w:p w:rsidR="00B36FBA" w:rsidRDefault="00B36FBA" w:rsidP="00B36FBA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855" type="#_x0000_t202" style="position:absolute;left:4295;top:11725;width:1304;height:283" strokeweight="1pt">
                          <v:textbox style="mso-next-textbox:#_x0000_s1855" inset="0,0,0,0">
                            <w:txbxContent>
                              <w:p w:rsidR="00B36FBA" w:rsidRDefault="00B36FBA" w:rsidP="00B36FBA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856" type="#_x0000_t202" style="position:absolute;left:3728;top:11725;width:567;height:283" strokeweight="1pt">
                          <v:textbox style="mso-next-textbox:#_x0000_s1856" inset="0,0,0,0">
                            <w:txbxContent>
                              <w:p w:rsidR="00B36FBA" w:rsidRDefault="00B36FBA" w:rsidP="00B36FBA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857" type="#_x0000_t202" style="position:absolute;left:5597;top:11725;width:850;height:283" strokeweight="1pt">
                          <v:textbox style="mso-next-textbox:#_x0000_s1857" inset="0,0,0,0">
                            <w:txbxContent>
                              <w:p w:rsidR="00B36FBA" w:rsidRDefault="00B36FBA" w:rsidP="00B36FBA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858" type="#_x0000_t202" style="position:absolute;left:6446;top:11725;width:567;height:283" strokeweight="1pt">
                          <v:textbox style="mso-next-textbox:#_x0000_s1858" inset="0,0,0,0">
                            <w:txbxContent>
                              <w:p w:rsidR="00B36FBA" w:rsidRDefault="00B36FBA" w:rsidP="00B36FBA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  <v:group id="_x0000_s1859" style="position:absolute;left:1240;top:9793;width:3685;height:283" coordorigin="3332,11725" coordsize="3681,283">
                        <v:shape id="_x0000_s1860" type="#_x0000_t202" style="position:absolute;left:3332;top:11725;width:397;height:283" strokeweight="1pt">
                          <v:textbox style="mso-next-textbox:#_x0000_s1860" inset="0,0,0,0">
                            <w:txbxContent>
                              <w:p w:rsidR="00B36FBA" w:rsidRDefault="00B36FBA" w:rsidP="00B36FBA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861" type="#_x0000_t202" style="position:absolute;left:4295;top:11725;width:1304;height:283" strokeweight="1pt">
                          <v:textbox style="mso-next-textbox:#_x0000_s1861" inset="0,0,0,0">
                            <w:txbxContent>
                              <w:p w:rsidR="00B36FBA" w:rsidRDefault="00B36FBA" w:rsidP="00B36FBA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862" type="#_x0000_t202" style="position:absolute;left:3728;top:11725;width:567;height:283" strokeweight="1pt">
                          <v:textbox style="mso-next-textbox:#_x0000_s1862" inset="0,0,0,0">
                            <w:txbxContent>
                              <w:p w:rsidR="00B36FBA" w:rsidRDefault="00B36FBA" w:rsidP="00B36FBA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863" type="#_x0000_t202" style="position:absolute;left:5597;top:11725;width:850;height:283" strokeweight="1pt">
                          <v:textbox style="mso-next-textbox:#_x0000_s1863" inset="0,0,0,0">
                            <w:txbxContent>
                              <w:p w:rsidR="00B36FBA" w:rsidRDefault="00B36FBA" w:rsidP="00B36FBA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864" type="#_x0000_t202" style="position:absolute;left:6446;top:11725;width:567;height:283" strokeweight="1pt">
                          <v:textbox style="mso-next-textbox:#_x0000_s1864" inset="0,0,0,0">
                            <w:txbxContent>
                              <w:p w:rsidR="00B36FBA" w:rsidRDefault="00B36FBA" w:rsidP="00B36FBA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865" style="position:absolute" from="5299,9482" to="5299,10053" strokeweight="2.25pt"/>
                    <v:line id="_x0000_s1866" style="position:absolute" from="3033,9492" to="3033,10063" strokeweight="2.25pt"/>
                    <v:line id="_x0000_s1867" style="position:absolute" from="6715,9482" to="6715,10053" strokeweight="2.25pt"/>
                    <v:line id="_x0000_s1868" style="position:absolute" from="6148,9482" to="6148,10053" strokeweight="2.25pt"/>
                    <v:line id="_x0000_s1869" style="position:absolute" from="3430,9492" to="3430,10063" strokeweight="2.25pt"/>
                    <v:line id="_x0000_s1870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  <w:r>
        <w:rPr>
          <w:rFonts w:ascii="GOST type B" w:hAnsi="GOST type B"/>
          <w:sz w:val="32"/>
          <w:szCs w:val="32"/>
        </w:rPr>
        <w:t xml:space="preserve"> </w:t>
      </w:r>
      <w:r>
        <w:rPr>
          <w:rFonts w:ascii="GOST type B" w:hAnsi="GOST type B"/>
          <w:b w:val="0"/>
          <w:sz w:val="32"/>
          <w:szCs w:val="32"/>
        </w:rPr>
        <w:t>теоретически изучить принцип измерения сопротивления заземляющего устройства электроустановки.</w:t>
      </w: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  <w:r>
        <w:rPr>
          <w:rFonts w:ascii="GOST type B" w:hAnsi="GOST type B"/>
          <w:b w:val="0"/>
          <w:sz w:val="32"/>
          <w:szCs w:val="32"/>
        </w:rPr>
        <w:t>Обеспеченность занятия: измерители МС-08, М-416.</w:t>
      </w: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  <w:r>
        <w:rPr>
          <w:rFonts w:ascii="GOST type B" w:hAnsi="GOST type B"/>
          <w:b w:val="0"/>
          <w:sz w:val="32"/>
          <w:szCs w:val="32"/>
        </w:rPr>
        <w:tab/>
      </w: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E50282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  <w:r>
        <w:rPr>
          <w:rFonts w:ascii="GOST type B" w:hAnsi="GOST type B"/>
          <w:b w:val="0"/>
          <w:noProof/>
          <w:sz w:val="32"/>
          <w:szCs w:val="32"/>
          <w:lang w:eastAsia="ru-RU"/>
        </w:rPr>
        <w:pict>
          <v:group id="_x0000_s1920" style="position:absolute;left:0;text-align:left;margin-left:30.15pt;margin-top:14.95pt;width:552.8pt;height:813.55pt;z-index:-251656192;mso-position-horizontal-relative:page;mso-position-vertical-relative:page" coordorigin="567,284" coordsize="11056,16271" wrapcoords="1026 -20 1026 10810 -29 10929 -29 21620 21659 21620 21659 -20 1026 -20" o:allowincell="f">
            <v:group id="_x0000_s1921" style="position:absolute;left:567;top:8552;width:561;height:8003" coordorigin="3194,6929" coordsize="561,8155">
              <v:group id="_x0000_s1922" style="position:absolute;left:3194;top:6929;width:283;height:8155" coordorigin="3194,6929" coordsize="283,8155">
                <v:shape id="_x0000_s1923" type="#_x0000_t202" style="position:absolute;left:3194;top:13667;width:283;height:1417" strokeweight="2.25pt">
                  <v:textbox style="layout-flow:vertical;mso-layout-flow-alt:bottom-to-top;mso-next-textbox:#_x0000_s1923" inset=".5mm,.3mm,.5mm,.3mm">
                    <w:txbxContent>
                      <w:p w:rsidR="00E50282" w:rsidRPr="00083BB4" w:rsidRDefault="00E50282" w:rsidP="00E5028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подп</w:t>
                        </w:r>
                      </w:p>
                    </w:txbxContent>
                  </v:textbox>
                </v:shape>
                <v:shape id="_x0000_s1924" type="#_x0000_t202" style="position:absolute;left:3194;top:11707;width:283;height:1984" strokeweight="2.25pt">
                  <v:textbox style="layout-flow:vertical;mso-layout-flow-alt:bottom-to-top;mso-next-textbox:#_x0000_s1924" inset=".5mm,.3mm,.5mm,.3mm">
                    <w:txbxContent>
                      <w:p w:rsidR="00E50282" w:rsidRPr="00083BB4" w:rsidRDefault="00E50282" w:rsidP="00E5028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_x0000_s1925" type="#_x0000_t202" style="position:absolute;left:3194;top:8901;width:283;height:1417" strokeweight="2.25pt">
                  <v:textbox style="layout-flow:vertical;mso-layout-flow-alt:bottom-to-top;mso-next-textbox:#_x0000_s1925" inset=".5mm,.3mm,.5mm,.3mm">
                    <w:txbxContent>
                      <w:p w:rsidR="00E50282" w:rsidRPr="00083BB4" w:rsidRDefault="00E50282" w:rsidP="00E5028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_x0000_s1926" type="#_x0000_t202" style="position:absolute;left:3194;top:10306;width:283;height:1417" strokeweight="2.25pt">
                  <v:textbox style="layout-flow:vertical;mso-layout-flow-alt:bottom-to-top;mso-next-textbox:#_x0000_s1926" inset=".5mm,.3mm,.5mm,.3mm">
                    <w:txbxContent>
                      <w:p w:rsidR="00E50282" w:rsidRPr="00083BB4" w:rsidRDefault="00E50282" w:rsidP="00E5028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_x0000_s1927" type="#_x0000_t202" style="position:absolute;left:3194;top:6929;width:283;height:1984" strokeweight="2.25pt">
                  <v:textbox style="layout-flow:vertical;mso-layout-flow-alt:bottom-to-top;mso-next-textbox:#_x0000_s1927" inset=".5mm,.3mm,.5mm,.3mm">
                    <w:txbxContent>
                      <w:p w:rsidR="00E50282" w:rsidRPr="00083BB4" w:rsidRDefault="00E50282" w:rsidP="00E50282">
                        <w:pPr>
                          <w:pStyle w:val="ac"/>
                          <w:rPr>
                            <w:rFonts w:ascii="Arial Narrow" w:hAnsi="Arial Narrow"/>
                          </w:rPr>
                        </w:pPr>
                        <w:r w:rsidRPr="00083BB4">
                          <w:rPr>
                            <w:rFonts w:ascii="Arial Narrow" w:hAnsi="Arial Narrow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_x0000_s1928" style="position:absolute;left:3472;top:6929;width:283;height:8155" coordorigin="3194,6929" coordsize="283,8155">
                <v:shape id="_x0000_s1929" type="#_x0000_t202" style="position:absolute;left:3194;top:13667;width:283;height:1417" strokeweight="2.25pt">
                  <v:textbox style="layout-flow:vertical;mso-layout-flow-alt:bottom-to-top;mso-next-textbox:#_x0000_s1929" inset=".5mm,.3mm,.5mm,.3mm">
                    <w:txbxContent>
                      <w:p w:rsidR="00E50282" w:rsidRDefault="00E50282" w:rsidP="00E50282">
                        <w:pPr>
                          <w:pStyle w:val="ac"/>
                        </w:pPr>
                      </w:p>
                    </w:txbxContent>
                  </v:textbox>
                </v:shape>
                <v:shape id="_x0000_s1930" type="#_x0000_t202" style="position:absolute;left:3194;top:11707;width:283;height:1984" strokeweight="2.25pt">
                  <v:textbox style="layout-flow:vertical;mso-layout-flow-alt:bottom-to-top;mso-next-textbox:#_x0000_s1930" inset=".5mm,.3mm,.5mm,.3mm">
                    <w:txbxContent>
                      <w:p w:rsidR="00E50282" w:rsidRDefault="00E50282" w:rsidP="00E50282">
                        <w:pPr>
                          <w:pStyle w:val="ac"/>
                        </w:pPr>
                      </w:p>
                    </w:txbxContent>
                  </v:textbox>
                </v:shape>
                <v:shape id="_x0000_s1931" type="#_x0000_t202" style="position:absolute;left:3194;top:8901;width:283;height:1417" strokeweight="2.25pt">
                  <v:textbox style="layout-flow:vertical;mso-layout-flow-alt:bottom-to-top;mso-next-textbox:#_x0000_s1931" inset=".5mm,.3mm,.5mm,.3mm">
                    <w:txbxContent>
                      <w:p w:rsidR="00E50282" w:rsidRDefault="00E50282" w:rsidP="00E50282">
                        <w:pPr>
                          <w:pStyle w:val="ac"/>
                        </w:pPr>
                      </w:p>
                    </w:txbxContent>
                  </v:textbox>
                </v:shape>
                <v:shape id="_x0000_s1932" type="#_x0000_t202" style="position:absolute;left:3194;top:10306;width:283;height:1417" strokeweight="2.25pt">
                  <v:textbox style="layout-flow:vertical;mso-layout-flow-alt:bottom-to-top;mso-next-textbox:#_x0000_s1932" inset=".5mm,.3mm,.5mm,.3mm">
                    <w:txbxContent>
                      <w:p w:rsidR="00E50282" w:rsidRDefault="00E50282" w:rsidP="00E50282">
                        <w:pPr>
                          <w:pStyle w:val="ac"/>
                        </w:pPr>
                      </w:p>
                    </w:txbxContent>
                  </v:textbox>
                </v:shape>
                <v:shape id="_x0000_s1933" type="#_x0000_t202" style="position:absolute;left:3194;top:6929;width:283;height:1984" strokeweight="2.25pt">
                  <v:textbox style="layout-flow:vertical;mso-layout-flow-alt:bottom-to-top;mso-next-textbox:#_x0000_s1933" inset=".5mm,.3mm,.5mm,.3mm">
                    <w:txbxContent>
                      <w:p w:rsidR="00E50282" w:rsidRDefault="00E50282" w:rsidP="00E50282">
                        <w:pPr>
                          <w:pStyle w:val="ac"/>
                        </w:pPr>
                      </w:p>
                    </w:txbxContent>
                  </v:textbox>
                </v:shape>
              </v:group>
            </v:group>
            <v:rect id="_x0000_s1934" style="position:absolute;left:1134;top:284;width:10488;height:16271" strokeweight="2.25pt"/>
            <v:group id="_x0000_s1935" style="position:absolute;left:1134;top:15717;width:10489;height:837" coordorigin="1140,12894" coordsize="10489,853">
              <v:rect id="_x0000_s1936" style="position:absolute;left:1140;top:12894;width:10488;height:850" strokeweight="2.25pt"/>
              <v:group id="_x0000_s1937" style="position:absolute;left:1143;top:12894;width:10486;height:853" coordorigin="989,11410" coordsize="10486,853">
                <v:group id="_x0000_s1938" style="position:absolute;left:10908;top:11410;width:567;height:853" coordorigin="9096,9973" coordsize="851,853">
                  <v:shape id="_x0000_s1939" type="#_x0000_t202" style="position:absolute;left:9096;top:9973;width:850;height:283" strokeweight="2.25pt">
                    <v:textbox style="mso-next-textbox:#_x0000_s1939" inset=".5mm,.3mm,.5mm,.3mm">
                      <w:txbxContent>
                        <w:p w:rsidR="00E50282" w:rsidRPr="00083BB4" w:rsidRDefault="00E50282" w:rsidP="00E50282">
                          <w:pPr>
                            <w:pStyle w:val="ac"/>
                            <w:rPr>
                              <w:rFonts w:ascii="Arial Narrow" w:hAnsi="Arial Narrow"/>
                              <w:noProof w:val="0"/>
                            </w:rPr>
                          </w:pPr>
                          <w:r w:rsidRPr="00083BB4">
                            <w:rPr>
                              <w:rFonts w:ascii="Arial Narrow" w:hAnsi="Arial Narrow"/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940" type="#_x0000_t202" style="position:absolute;left:9097;top:10259;width:850;height:567" strokeweight="2.25pt">
                    <v:textbox style="mso-next-textbox:#_x0000_s1940" inset=".5mm,.3mm,.5mm,.3mm">
                      <w:txbxContent>
                        <w:p w:rsidR="00E50282" w:rsidRPr="00083BB4" w:rsidRDefault="00E50282" w:rsidP="00E50282">
                          <w:pPr>
                            <w:pStyle w:val="ac"/>
                            <w:spacing w:before="120"/>
                            <w:rPr>
                              <w:rFonts w:ascii="Arial Narrow" w:hAnsi="Arial Narrow"/>
                              <w:noProof w:val="0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noProof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941" type="#_x0000_t202" style="position:absolute;left:4672;top:11413;width:6236;height:850" strokeweight="2.25pt">
                  <v:textbox style="mso-next-textbox:#_x0000_s1941" inset=".5mm,.3mm,.5mm,.3mm">
                    <w:txbxContent>
                      <w:p w:rsidR="00E50282" w:rsidRPr="0038641A" w:rsidRDefault="00E50282" w:rsidP="00E50282">
                        <w:pPr>
                          <w:pStyle w:val="ac"/>
                          <w:spacing w:before="160"/>
                          <w:rPr>
                            <w:noProof w:val="0"/>
                            <w:sz w:val="32"/>
                          </w:rPr>
                        </w:pPr>
                        <w:r>
                          <w:rPr>
                            <w:noProof w:val="0"/>
                            <w:sz w:val="32"/>
                          </w:rPr>
                          <w:t>Лабораторное занятие № 1</w:t>
                        </w:r>
                      </w:p>
                      <w:p w:rsidR="00E50282" w:rsidRPr="0038641A" w:rsidRDefault="00E50282" w:rsidP="00E50282"/>
                      <w:p w:rsidR="00E50282" w:rsidRPr="00B64C55" w:rsidRDefault="00E50282" w:rsidP="00E50282"/>
                    </w:txbxContent>
                  </v:textbox>
                </v:shape>
                <v:group id="_x0000_s1942" style="position:absolute;left:989;top:11413;width:3683;height:850" coordorigin="1248,9691" coordsize="3683,861">
                  <v:group id="_x0000_s1943" style="position:absolute;left:1248;top:10272;width:3682;height:280" coordorigin="3332,11725" coordsize="3681,283">
                    <v:shape id="_x0000_s1944" type="#_x0000_t202" style="position:absolute;left:3332;top:11725;width:397;height:283" strokeweight="2.25pt">
                      <v:textbox style="mso-next-textbox:#_x0000_s1944" inset=".5mm,.3mm,.5mm,.3mm">
                        <w:txbxContent>
                          <w:p w:rsidR="00E50282" w:rsidRDefault="00E50282" w:rsidP="00E50282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Ли</w:t>
                            </w:r>
                            <w:r>
                              <w:rPr>
                                <w:noProof w:val="0"/>
                              </w:rPr>
                              <w:t>т</w:t>
                            </w:r>
                          </w:p>
                        </w:txbxContent>
                      </v:textbox>
                    </v:shape>
                    <v:shape id="_x0000_s1945" type="#_x0000_t202" style="position:absolute;left:4295;top:11725;width:1304;height:283" strokeweight="2.25pt">
                      <v:textbox style="mso-next-textbox:#_x0000_s1945" inset=".5mm,.3mm,.5mm,.3mm">
                        <w:txbxContent>
                          <w:p w:rsidR="00E50282" w:rsidRPr="00083BB4" w:rsidRDefault="00E50282" w:rsidP="00E50282">
                            <w:pPr>
                              <w:pStyle w:val="ac"/>
                              <w:rPr>
                                <w:rFonts w:ascii="Arial Narrow" w:hAnsi="Arial Narrow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№ докум.</w:t>
                            </w:r>
                          </w:p>
                        </w:txbxContent>
                      </v:textbox>
                    </v:shape>
                    <v:shape id="_x0000_s1946" type="#_x0000_t202" style="position:absolute;left:3728;top:11725;width:567;height:283" strokeweight="2.25pt">
                      <v:textbox style="mso-next-textbox:#_x0000_s1946" inset=".5mm,.3mm,.5mm,.3mm">
                        <w:txbxContent>
                          <w:p w:rsidR="00E50282" w:rsidRPr="00083BB4" w:rsidRDefault="00E50282" w:rsidP="00E50282">
                            <w:pPr>
                              <w:pStyle w:val="ac"/>
                              <w:rPr>
                                <w:rFonts w:ascii="Arial Narrow" w:hAnsi="Arial Narrow"/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Изм</w:t>
                            </w: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947" type="#_x0000_t202" style="position:absolute;left:5597;top:11725;width:850;height:283" strokeweight="2.25pt">
                      <v:textbox style="mso-next-textbox:#_x0000_s1947" inset=".5mm,.3mm,.5mm,.3mm">
                        <w:txbxContent>
                          <w:p w:rsidR="00E50282" w:rsidRDefault="00E50282" w:rsidP="00E50282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</w:rP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948" type="#_x0000_t202" style="position:absolute;left:6446;top:11725;width:567;height:283" strokeweight="2.25pt">
                      <v:textbox style="mso-next-textbox:#_x0000_s1948" inset=".5mm,.3mm,.5mm,.3mm">
                        <w:txbxContent>
                          <w:p w:rsidR="00E50282" w:rsidRDefault="00E50282" w:rsidP="00E50282">
                            <w:pPr>
                              <w:pStyle w:val="ac"/>
                              <w:rPr>
                                <w:noProof w:val="0"/>
                              </w:rPr>
                            </w:pPr>
                            <w:r w:rsidRPr="00083BB4">
                              <w:rPr>
                                <w:rFonts w:ascii="Arial Narrow" w:hAnsi="Arial Narrow"/>
                                <w:noProof w:val="0"/>
                              </w:rPr>
                              <w:t>Дат</w:t>
                            </w:r>
                            <w:r>
                              <w:rPr>
                                <w:noProof w:val="0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v:group>
                  <v:group id="_x0000_s1949" style="position:absolute;left:1248;top:9691;width:3683;height:581" coordorigin="3033,9482" coordsize="3683,581">
                    <v:group id="_x0000_s1950" style="position:absolute;left:3034;top:9492;width:3682;height:561" coordorigin="1240,9793" coordsize="3685,568">
                      <v:group id="_x0000_s1951" style="position:absolute;left:1240;top:10078;width:3685;height:283" coordorigin="3332,11725" coordsize="3681,283">
                        <v:shape id="_x0000_s1952" type="#_x0000_t202" style="position:absolute;left:3332;top:11725;width:397;height:283" strokeweight="1pt">
                          <v:textbox style="mso-next-textbox:#_x0000_s1952" inset=".5mm,.3mm,.5mm,.3mm">
                            <w:txbxContent>
                              <w:p w:rsidR="00E50282" w:rsidRDefault="00E50282" w:rsidP="00E5028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953" type="#_x0000_t202" style="position:absolute;left:4295;top:11725;width:1304;height:283" strokeweight="1pt">
                          <v:textbox style="mso-next-textbox:#_x0000_s1953" inset=".5mm,.3mm,.5mm,.3mm">
                            <w:txbxContent>
                              <w:p w:rsidR="00E50282" w:rsidRDefault="00E50282" w:rsidP="00E5028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954" type="#_x0000_t202" style="position:absolute;left:3728;top:11725;width:567;height:283" strokeweight="1pt">
                          <v:textbox style="mso-next-textbox:#_x0000_s1954" inset=".5mm,.3mm,.5mm,.3mm">
                            <w:txbxContent>
                              <w:p w:rsidR="00E50282" w:rsidRDefault="00E50282" w:rsidP="00E5028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955" type="#_x0000_t202" style="position:absolute;left:5597;top:11725;width:850;height:283" strokeweight="1pt">
                          <v:textbox style="mso-next-textbox:#_x0000_s1955" inset=".5mm,.3mm,.5mm,.3mm">
                            <w:txbxContent>
                              <w:p w:rsidR="00E50282" w:rsidRDefault="00E50282" w:rsidP="00E5028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956" type="#_x0000_t202" style="position:absolute;left:6446;top:11725;width:567;height:283" strokeweight="1pt">
                          <v:textbox style="mso-next-textbox:#_x0000_s1956" inset=".5mm,.3mm,.5mm,.3mm">
                            <w:txbxContent>
                              <w:p w:rsidR="00E50282" w:rsidRDefault="00E50282" w:rsidP="00E5028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  <v:group id="_x0000_s1957" style="position:absolute;left:1240;top:9793;width:3685;height:283" coordorigin="3332,11725" coordsize="3681,283">
                        <v:shape id="_x0000_s1958" type="#_x0000_t202" style="position:absolute;left:3332;top:11725;width:397;height:283" strokeweight="1pt">
                          <v:textbox style="mso-next-textbox:#_x0000_s1958" inset=".5mm,.3mm,.5mm,.3mm">
                            <w:txbxContent>
                              <w:p w:rsidR="00E50282" w:rsidRDefault="00E50282" w:rsidP="00E5028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959" type="#_x0000_t202" style="position:absolute;left:4295;top:11725;width:1304;height:283" strokeweight="1pt">
                          <v:textbox style="mso-next-textbox:#_x0000_s1959" inset=".5mm,.3mm,.5mm,.3mm">
                            <w:txbxContent>
                              <w:p w:rsidR="00E50282" w:rsidRDefault="00E50282" w:rsidP="00E5028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960" type="#_x0000_t202" style="position:absolute;left:3728;top:11725;width:567;height:283" strokeweight="1pt">
                          <v:textbox style="mso-next-textbox:#_x0000_s1960" inset=".5mm,.3mm,.5mm,.3mm">
                            <w:txbxContent>
                              <w:p w:rsidR="00E50282" w:rsidRDefault="00E50282" w:rsidP="00E5028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961" type="#_x0000_t202" style="position:absolute;left:5597;top:11725;width:850;height:283" strokeweight="1pt">
                          <v:textbox style="mso-next-textbox:#_x0000_s1961" inset=".5mm,.3mm,.5mm,.3mm">
                            <w:txbxContent>
                              <w:p w:rsidR="00E50282" w:rsidRDefault="00E50282" w:rsidP="00E5028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  <v:shape id="_x0000_s1962" type="#_x0000_t202" style="position:absolute;left:6446;top:11725;width:567;height:283" strokeweight="1pt">
                          <v:textbox style="mso-next-textbox:#_x0000_s1962" inset=".5mm,.3mm,.5mm,.3mm">
                            <w:txbxContent>
                              <w:p w:rsidR="00E50282" w:rsidRDefault="00E50282" w:rsidP="00E50282">
                                <w:pPr>
                                  <w:pStyle w:val="ac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963" style="position:absolute" from="5299,9482" to="5299,10053" strokeweight="2.25pt"/>
                    <v:line id="_x0000_s1964" style="position:absolute" from="3033,9492" to="3033,10063" strokeweight="2.25pt"/>
                    <v:line id="_x0000_s1965" style="position:absolute" from="6715,9482" to="6715,10053" strokeweight="2.25pt"/>
                    <v:line id="_x0000_s1966" style="position:absolute" from="6148,9482" to="6148,10053" strokeweight="2.25pt"/>
                    <v:line id="_x0000_s1967" style="position:absolute" from="3430,9492" to="3430,10063" strokeweight="2.25pt"/>
                    <v:line id="_x0000_s1968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sz w:val="32"/>
          <w:szCs w:val="32"/>
        </w:rPr>
      </w:pPr>
      <w:r w:rsidRPr="00B36FBA">
        <w:rPr>
          <w:rFonts w:ascii="GOST type B" w:hAnsi="GOST type B"/>
          <w:sz w:val="32"/>
          <w:szCs w:val="32"/>
        </w:rPr>
        <w:t>Вывод:</w:t>
      </w:r>
    </w:p>
    <w:p w:rsidR="00E50282" w:rsidRDefault="00E50282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sz w:val="32"/>
          <w:szCs w:val="32"/>
        </w:rPr>
      </w:pPr>
    </w:p>
    <w:p w:rsidR="00E50282" w:rsidRDefault="00E50282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sz w:val="32"/>
          <w:szCs w:val="32"/>
        </w:rPr>
      </w:pPr>
    </w:p>
    <w:p w:rsidR="00E50282" w:rsidRDefault="00E50282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sz w:val="32"/>
          <w:szCs w:val="32"/>
        </w:rPr>
      </w:pPr>
    </w:p>
    <w:p w:rsidR="00E50282" w:rsidRDefault="00E50282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E50282" w:rsidRDefault="00E50282" w:rsidP="00E50282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rPr>
          <w:rFonts w:ascii="GOST type B" w:hAnsi="GOST type B"/>
          <w:b w:val="0"/>
          <w:sz w:val="32"/>
          <w:szCs w:val="32"/>
        </w:rPr>
      </w:pPr>
      <w:r>
        <w:rPr>
          <w:rFonts w:ascii="GOST type B" w:hAnsi="GOST type B"/>
          <w:b w:val="0"/>
          <w:sz w:val="32"/>
          <w:szCs w:val="32"/>
        </w:rPr>
        <w:t>Контрольные вопросы:</w:t>
      </w:r>
    </w:p>
    <w:p w:rsidR="00E50282" w:rsidRDefault="00E50282" w:rsidP="00E50282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E50282" w:rsidRDefault="00E50282" w:rsidP="00E50282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  <w:r>
        <w:rPr>
          <w:rFonts w:ascii="GOST type B" w:hAnsi="GOST type B"/>
          <w:b w:val="0"/>
          <w:sz w:val="32"/>
          <w:szCs w:val="32"/>
        </w:rPr>
        <w:t xml:space="preserve">1. На </w:t>
      </w:r>
      <w:proofErr w:type="gramStart"/>
      <w:r>
        <w:rPr>
          <w:rFonts w:ascii="GOST type B" w:hAnsi="GOST type B"/>
          <w:b w:val="0"/>
          <w:sz w:val="32"/>
          <w:szCs w:val="32"/>
        </w:rPr>
        <w:t>основании</w:t>
      </w:r>
      <w:proofErr w:type="gramEnd"/>
      <w:r>
        <w:rPr>
          <w:rFonts w:ascii="GOST type B" w:hAnsi="GOST type B"/>
          <w:b w:val="0"/>
          <w:sz w:val="32"/>
          <w:szCs w:val="32"/>
        </w:rPr>
        <w:t xml:space="preserve"> какого нормативного документа выбирают допустимое сопротивление заземляющего устройства?</w:t>
      </w:r>
    </w:p>
    <w:p w:rsidR="00E50282" w:rsidRDefault="00E50282" w:rsidP="00E50282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  <w:r>
        <w:rPr>
          <w:rFonts w:ascii="GOST type B" w:hAnsi="GOST type B"/>
          <w:b w:val="0"/>
          <w:sz w:val="32"/>
          <w:szCs w:val="32"/>
        </w:rPr>
        <w:t>2. Как проверяют состояние элементов заземляющих устройств перед их испытанием?</w:t>
      </w:r>
    </w:p>
    <w:p w:rsidR="00E50282" w:rsidRDefault="00E50282" w:rsidP="00E50282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  <w:r>
        <w:rPr>
          <w:rFonts w:ascii="GOST type B" w:hAnsi="GOST type B"/>
          <w:b w:val="0"/>
          <w:sz w:val="32"/>
          <w:szCs w:val="32"/>
        </w:rPr>
        <w:t>3. В чем заключается процесс проверки заземляющего устройства?</w:t>
      </w:r>
    </w:p>
    <w:p w:rsidR="00E50282" w:rsidRDefault="00E50282" w:rsidP="00E50282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  <w:r>
        <w:rPr>
          <w:rFonts w:ascii="GOST type B" w:hAnsi="GOST type B"/>
          <w:b w:val="0"/>
          <w:sz w:val="32"/>
          <w:szCs w:val="32"/>
        </w:rPr>
        <w:t>4. В какие периоды года следует проводить замер сопротивления заземляющего устройства для большей точности?</w:t>
      </w:r>
    </w:p>
    <w:p w:rsidR="00E50282" w:rsidRDefault="00E50282" w:rsidP="00E50282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  <w:r>
        <w:rPr>
          <w:rFonts w:ascii="GOST type B" w:hAnsi="GOST type B"/>
          <w:b w:val="0"/>
          <w:sz w:val="32"/>
          <w:szCs w:val="32"/>
        </w:rPr>
        <w:t xml:space="preserve">5. Какие меры электробезопасности необходимо соблюдать </w:t>
      </w:r>
      <w:proofErr w:type="gramStart"/>
      <w:r>
        <w:rPr>
          <w:rFonts w:ascii="GOST type B" w:hAnsi="GOST type B"/>
          <w:b w:val="0"/>
          <w:sz w:val="32"/>
          <w:szCs w:val="32"/>
        </w:rPr>
        <w:t>при</w:t>
      </w:r>
      <w:proofErr w:type="gramEnd"/>
      <w:r>
        <w:rPr>
          <w:rFonts w:ascii="GOST type B" w:hAnsi="GOST type B"/>
          <w:b w:val="0"/>
          <w:sz w:val="32"/>
          <w:szCs w:val="32"/>
        </w:rPr>
        <w:t xml:space="preserve"> </w:t>
      </w:r>
    </w:p>
    <w:p w:rsidR="00E50282" w:rsidRPr="00E50282" w:rsidRDefault="00E50282" w:rsidP="00E50282">
      <w:pPr>
        <w:pStyle w:val="60"/>
        <w:shd w:val="clear" w:color="auto" w:fill="auto"/>
        <w:tabs>
          <w:tab w:val="left" w:pos="1195"/>
        </w:tabs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  <w:r>
        <w:rPr>
          <w:rFonts w:ascii="GOST type B" w:hAnsi="GOST type B"/>
          <w:b w:val="0"/>
          <w:sz w:val="32"/>
          <w:szCs w:val="32"/>
        </w:rPr>
        <w:t>работе</w:t>
      </w:r>
      <w:r w:rsidRPr="00E50282">
        <w:rPr>
          <w:rFonts w:ascii="GOST type B" w:hAnsi="GOST type B"/>
          <w:b w:val="0"/>
          <w:sz w:val="32"/>
          <w:szCs w:val="32"/>
        </w:rPr>
        <w:t xml:space="preserve"> с измерителем заземления МС-08</w:t>
      </w:r>
      <w:r>
        <w:rPr>
          <w:rFonts w:ascii="GOST type B" w:hAnsi="GOST type B"/>
          <w:b w:val="0"/>
          <w:sz w:val="32"/>
          <w:szCs w:val="32"/>
        </w:rPr>
        <w:t>?</w:t>
      </w: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Default="00B36FBA" w:rsidP="00B36FBA">
      <w:pPr>
        <w:pStyle w:val="60"/>
        <w:shd w:val="clear" w:color="auto" w:fill="auto"/>
        <w:spacing w:line="276" w:lineRule="auto"/>
        <w:ind w:firstLine="709"/>
        <w:jc w:val="both"/>
        <w:rPr>
          <w:rFonts w:ascii="GOST type B" w:hAnsi="GOST type B"/>
          <w:b w:val="0"/>
          <w:sz w:val="32"/>
          <w:szCs w:val="32"/>
        </w:rPr>
      </w:pPr>
    </w:p>
    <w:p w:rsidR="00B36FBA" w:rsidRPr="00B36FBA" w:rsidRDefault="00B36FBA" w:rsidP="00B36FBA">
      <w:pPr>
        <w:pStyle w:val="60"/>
        <w:shd w:val="clear" w:color="auto" w:fill="auto"/>
        <w:spacing w:line="276" w:lineRule="auto"/>
        <w:ind w:firstLine="0"/>
        <w:jc w:val="both"/>
        <w:rPr>
          <w:rFonts w:ascii="GOST type B" w:hAnsi="GOST type B"/>
          <w:b w:val="0"/>
          <w:color w:val="000000"/>
          <w:sz w:val="32"/>
          <w:szCs w:val="32"/>
          <w:lang w:eastAsia="ru-RU" w:bidi="ru-RU"/>
        </w:rPr>
      </w:pPr>
    </w:p>
    <w:p w:rsidR="00B36FBA" w:rsidRPr="00B36FBA" w:rsidRDefault="00B36FBA" w:rsidP="00CB6E09">
      <w:pPr>
        <w:pStyle w:val="60"/>
        <w:shd w:val="clear" w:color="auto" w:fill="auto"/>
        <w:spacing w:line="276" w:lineRule="auto"/>
        <w:ind w:firstLine="851"/>
        <w:jc w:val="both"/>
        <w:rPr>
          <w:rFonts w:ascii="GOST type B" w:hAnsi="GOST type B"/>
          <w:b w:val="0"/>
          <w:sz w:val="32"/>
          <w:szCs w:val="32"/>
        </w:rPr>
      </w:pPr>
    </w:p>
    <w:sectPr w:rsidR="00B36FBA" w:rsidRPr="00B36FBA" w:rsidSect="00F54CE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76" w:rsidRDefault="00585676" w:rsidP="00617E1D">
      <w:pPr>
        <w:spacing w:after="0" w:line="240" w:lineRule="auto"/>
      </w:pPr>
      <w:r>
        <w:separator/>
      </w:r>
    </w:p>
  </w:endnote>
  <w:endnote w:type="continuationSeparator" w:id="0">
    <w:p w:rsidR="00585676" w:rsidRDefault="00585676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B36FBA" w:rsidRDefault="00B36FBA">
        <w:pPr>
          <w:pStyle w:val="aa"/>
          <w:jc w:val="right"/>
        </w:pPr>
        <w:fldSimple w:instr=" PAGE   \* MERGEFORMAT ">
          <w:r w:rsidR="00E50282">
            <w:rPr>
              <w:noProof/>
            </w:rPr>
            <w:t>1</w:t>
          </w:r>
        </w:fldSimple>
      </w:p>
    </w:sdtContent>
  </w:sdt>
  <w:p w:rsidR="00B36FBA" w:rsidRDefault="00B36F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76" w:rsidRDefault="00585676" w:rsidP="00617E1D">
      <w:pPr>
        <w:spacing w:after="0" w:line="240" w:lineRule="auto"/>
      </w:pPr>
      <w:r>
        <w:separator/>
      </w:r>
    </w:p>
  </w:footnote>
  <w:footnote w:type="continuationSeparator" w:id="0">
    <w:p w:rsidR="00585676" w:rsidRDefault="00585676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21.05pt;height:18.35pt;visibility:visible;mso-wrap-style:square" o:bullet="t">
        <v:imagedata r:id="rId1" o:title="image3"/>
      </v:shape>
    </w:pict>
  </w:numPicBullet>
  <w:abstractNum w:abstractNumId="0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D65DBC"/>
    <w:multiLevelType w:val="multilevel"/>
    <w:tmpl w:val="6178BB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2865A7"/>
    <w:multiLevelType w:val="multilevel"/>
    <w:tmpl w:val="E6945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1939D4"/>
    <w:multiLevelType w:val="multilevel"/>
    <w:tmpl w:val="4E0EE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17A3F"/>
    <w:multiLevelType w:val="multilevel"/>
    <w:tmpl w:val="38FC642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B8089C"/>
    <w:multiLevelType w:val="multilevel"/>
    <w:tmpl w:val="E6C25A12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A7294D"/>
    <w:multiLevelType w:val="multilevel"/>
    <w:tmpl w:val="55B465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330E70"/>
    <w:multiLevelType w:val="multilevel"/>
    <w:tmpl w:val="46767DB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4119E3"/>
    <w:multiLevelType w:val="multilevel"/>
    <w:tmpl w:val="8BEEA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B07DCC"/>
    <w:multiLevelType w:val="hybridMultilevel"/>
    <w:tmpl w:val="A852F7A0"/>
    <w:lvl w:ilvl="0" w:tplc="52F038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88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5CB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848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42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0F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14F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842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424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59A58A9"/>
    <w:multiLevelType w:val="multilevel"/>
    <w:tmpl w:val="06880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5C77F9"/>
    <w:multiLevelType w:val="multilevel"/>
    <w:tmpl w:val="E04E8E3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14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004550"/>
    <w:rsid w:val="00012936"/>
    <w:rsid w:val="00027D60"/>
    <w:rsid w:val="00050C6A"/>
    <w:rsid w:val="00052F5A"/>
    <w:rsid w:val="000814BD"/>
    <w:rsid w:val="00086759"/>
    <w:rsid w:val="000B41C6"/>
    <w:rsid w:val="00106E83"/>
    <w:rsid w:val="00134C1C"/>
    <w:rsid w:val="001405E3"/>
    <w:rsid w:val="00164A2A"/>
    <w:rsid w:val="00187172"/>
    <w:rsid w:val="001E65D1"/>
    <w:rsid w:val="00204667"/>
    <w:rsid w:val="0023386D"/>
    <w:rsid w:val="00253E68"/>
    <w:rsid w:val="00281922"/>
    <w:rsid w:val="00292246"/>
    <w:rsid w:val="002F1879"/>
    <w:rsid w:val="00317C48"/>
    <w:rsid w:val="00353430"/>
    <w:rsid w:val="003548B1"/>
    <w:rsid w:val="003B7B0A"/>
    <w:rsid w:val="003C389E"/>
    <w:rsid w:val="003D3CD3"/>
    <w:rsid w:val="00403498"/>
    <w:rsid w:val="00424037"/>
    <w:rsid w:val="00440ADB"/>
    <w:rsid w:val="00441A43"/>
    <w:rsid w:val="00450135"/>
    <w:rsid w:val="00524423"/>
    <w:rsid w:val="00542CB5"/>
    <w:rsid w:val="0055175C"/>
    <w:rsid w:val="00563C8F"/>
    <w:rsid w:val="00584D39"/>
    <w:rsid w:val="00585676"/>
    <w:rsid w:val="005A45BE"/>
    <w:rsid w:val="005B4130"/>
    <w:rsid w:val="005E6D22"/>
    <w:rsid w:val="00604562"/>
    <w:rsid w:val="00617E1D"/>
    <w:rsid w:val="00623D23"/>
    <w:rsid w:val="00625C65"/>
    <w:rsid w:val="006C7587"/>
    <w:rsid w:val="00736CB2"/>
    <w:rsid w:val="00745DD6"/>
    <w:rsid w:val="00746BE4"/>
    <w:rsid w:val="00762125"/>
    <w:rsid w:val="00766559"/>
    <w:rsid w:val="0077119F"/>
    <w:rsid w:val="007A1BBD"/>
    <w:rsid w:val="007A454F"/>
    <w:rsid w:val="008334E3"/>
    <w:rsid w:val="00894F57"/>
    <w:rsid w:val="008D1654"/>
    <w:rsid w:val="00913619"/>
    <w:rsid w:val="00946669"/>
    <w:rsid w:val="009546C0"/>
    <w:rsid w:val="00964A25"/>
    <w:rsid w:val="00984CE8"/>
    <w:rsid w:val="00987258"/>
    <w:rsid w:val="009B7B1B"/>
    <w:rsid w:val="009D2BB1"/>
    <w:rsid w:val="009D68AD"/>
    <w:rsid w:val="009F3847"/>
    <w:rsid w:val="00A03234"/>
    <w:rsid w:val="00A05325"/>
    <w:rsid w:val="00A132F3"/>
    <w:rsid w:val="00A17011"/>
    <w:rsid w:val="00A177DB"/>
    <w:rsid w:val="00AA079D"/>
    <w:rsid w:val="00AB1A75"/>
    <w:rsid w:val="00AC49ED"/>
    <w:rsid w:val="00AE47D4"/>
    <w:rsid w:val="00B36FBA"/>
    <w:rsid w:val="00B37048"/>
    <w:rsid w:val="00B7554A"/>
    <w:rsid w:val="00B928DB"/>
    <w:rsid w:val="00BC03EE"/>
    <w:rsid w:val="00C11CF0"/>
    <w:rsid w:val="00C24B69"/>
    <w:rsid w:val="00C26389"/>
    <w:rsid w:val="00C50C53"/>
    <w:rsid w:val="00C62DE2"/>
    <w:rsid w:val="00CB6E09"/>
    <w:rsid w:val="00CC1901"/>
    <w:rsid w:val="00CC6866"/>
    <w:rsid w:val="00CD375E"/>
    <w:rsid w:val="00CD7DEB"/>
    <w:rsid w:val="00CE3A96"/>
    <w:rsid w:val="00D2434E"/>
    <w:rsid w:val="00D33B44"/>
    <w:rsid w:val="00D41585"/>
    <w:rsid w:val="00D7501F"/>
    <w:rsid w:val="00DB2F38"/>
    <w:rsid w:val="00E321D9"/>
    <w:rsid w:val="00E50282"/>
    <w:rsid w:val="00E541FF"/>
    <w:rsid w:val="00E81707"/>
    <w:rsid w:val="00EB4EF4"/>
    <w:rsid w:val="00EB750C"/>
    <w:rsid w:val="00EF0603"/>
    <w:rsid w:val="00F173AA"/>
    <w:rsid w:val="00F545E4"/>
    <w:rsid w:val="00F54CE5"/>
    <w:rsid w:val="00F72152"/>
    <w:rsid w:val="00F7369D"/>
    <w:rsid w:val="00F8306E"/>
    <w:rsid w:val="00F96753"/>
    <w:rsid w:val="00FA3A28"/>
    <w:rsid w:val="00FC78A3"/>
    <w:rsid w:val="00FE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  <w:style w:type="character" w:customStyle="1" w:styleId="6">
    <w:name w:val="Заголовок №6_"/>
    <w:basedOn w:val="a0"/>
    <w:link w:val="60"/>
    <w:rsid w:val="00012936"/>
    <w:rPr>
      <w:rFonts w:ascii="Arial" w:eastAsia="Arial" w:hAnsi="Arial" w:cs="Arial"/>
      <w:b/>
      <w:bCs/>
      <w:i/>
      <w:iCs/>
      <w:spacing w:val="-10"/>
      <w:shd w:val="clear" w:color="auto" w:fill="FFFFFF"/>
    </w:rPr>
  </w:style>
  <w:style w:type="character" w:customStyle="1" w:styleId="61">
    <w:name w:val="Заголовок №6 + Не полужирный"/>
    <w:basedOn w:val="6"/>
    <w:rsid w:val="00012936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012936"/>
    <w:pPr>
      <w:widowControl w:val="0"/>
      <w:shd w:val="clear" w:color="auto" w:fill="FFFFFF"/>
      <w:spacing w:after="0" w:line="566" w:lineRule="exact"/>
      <w:ind w:hanging="1560"/>
      <w:jc w:val="center"/>
      <w:outlineLvl w:val="5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ac">
    <w:name w:val="Штамп"/>
    <w:basedOn w:val="a"/>
    <w:rsid w:val="005A45BE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623D23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23D23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character" w:customStyle="1" w:styleId="21">
    <w:name w:val="Заголовок №2_"/>
    <w:basedOn w:val="a0"/>
    <w:link w:val="22"/>
    <w:rsid w:val="00050C6A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050C6A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character" w:customStyle="1" w:styleId="2BookmanOldStyle9pt">
    <w:name w:val="Основной текст (2) + Bookman Old Style;9 pt"/>
    <w:basedOn w:val="2"/>
    <w:rsid w:val="00E321D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11pt">
    <w:name w:val="Основной текст (2) + Arial Narrow;11 pt"/>
    <w:basedOn w:val="2"/>
    <w:rsid w:val="00E321D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"/>
    <w:rsid w:val="00E321D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BookmanOldStyle85pt">
    <w:name w:val="Основной текст (5) + Bookman Old Style;8;5 pt;Не полужирный"/>
    <w:basedOn w:val="5"/>
    <w:rsid w:val="00F72152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FC78A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177DB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77DB"/>
    <w:pPr>
      <w:widowControl w:val="0"/>
      <w:shd w:val="clear" w:color="auto" w:fill="FFFFFF"/>
      <w:spacing w:after="0" w:line="250" w:lineRule="exact"/>
      <w:ind w:firstLine="340"/>
      <w:jc w:val="both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character" w:customStyle="1" w:styleId="21pt">
    <w:name w:val="Основной текст (2) + Интервал 1 pt"/>
    <w:basedOn w:val="2"/>
    <w:rsid w:val="00B37048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66">
    <w:name w:val="Основной текст (2) + 12 pt;Полужирный;Масштаб 66%"/>
    <w:basedOn w:val="2"/>
    <w:rsid w:val="00B37048"/>
    <w:rPr>
      <w:b/>
      <w:bCs/>
      <w:i w:val="0"/>
      <w:iCs w:val="0"/>
      <w:smallCaps w:val="0"/>
      <w:strike w:val="0"/>
      <w:color w:val="000000"/>
      <w:spacing w:val="0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25pt">
    <w:name w:val="Основной текст (2) + 5 pt;Полужирный"/>
    <w:basedOn w:val="2"/>
    <w:rsid w:val="00B3704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Georgia11pt50">
    <w:name w:val="Основной текст (2) + Georgia;11 pt;Полужирный;Масштаб 50%"/>
    <w:basedOn w:val="2"/>
    <w:rsid w:val="00B3704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50"/>
      <w:position w:val="0"/>
      <w:sz w:val="22"/>
      <w:szCs w:val="22"/>
      <w:u w:val="none"/>
      <w:lang w:val="ru-RU" w:eastAsia="ru-RU" w:bidi="ru-RU"/>
    </w:rPr>
  </w:style>
  <w:style w:type="character" w:styleId="ad">
    <w:name w:val="Placeholder Text"/>
    <w:basedOn w:val="a0"/>
    <w:uiPriority w:val="99"/>
    <w:semiHidden/>
    <w:rsid w:val="00563C8F"/>
    <w:rPr>
      <w:color w:val="808080"/>
    </w:rPr>
  </w:style>
  <w:style w:type="character" w:customStyle="1" w:styleId="2105pt">
    <w:name w:val="Основной текст (2) + 10;5 pt;Полужирный;Курсив"/>
    <w:basedOn w:val="2"/>
    <w:rsid w:val="0077119F"/>
    <w:rPr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TrebuchetMS85pt">
    <w:name w:val="Основной текст (2) + Trebuchet MS;8;5 pt"/>
    <w:basedOn w:val="2"/>
    <w:rsid w:val="000814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BookmanOldStyle10pt0pt">
    <w:name w:val="Основной текст (3) + Bookman Old Style;10 pt;Интервал 0 pt"/>
    <w:basedOn w:val="3"/>
    <w:rsid w:val="00E8170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1405E3"/>
    <w:rPr>
      <w:rFonts w:ascii="Times New Roman" w:eastAsia="Times New Roman" w:hAnsi="Times New Roman" w:cs="Times New Roman"/>
      <w:b/>
      <w:bCs/>
      <w:spacing w:val="-10"/>
      <w:sz w:val="16"/>
      <w:szCs w:val="16"/>
      <w:shd w:val="clear" w:color="auto" w:fill="FFFFFF"/>
    </w:rPr>
  </w:style>
  <w:style w:type="character" w:customStyle="1" w:styleId="BookmanOldStyle75pt0pt">
    <w:name w:val="Подпись к таблице + Bookman Old Style;7;5 pt;Не полужирный;Интервал 0 pt"/>
    <w:basedOn w:val="ae"/>
    <w:rsid w:val="001405E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1405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0"/>
      <w:sz w:val="16"/>
      <w:szCs w:val="16"/>
    </w:rPr>
  </w:style>
  <w:style w:type="character" w:customStyle="1" w:styleId="2BookmanOldStyle">
    <w:name w:val="Основной текст (2) + Bookman Old Style"/>
    <w:basedOn w:val="2"/>
    <w:rsid w:val="001405E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0">
    <w:name w:val="Основной текст (2) + Bookman Old Style;Курсив"/>
    <w:basedOn w:val="2"/>
    <w:rsid w:val="001405E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BookmanOldStyle10pt0pt">
    <w:name w:val="Основной текст (7) + Bookman Old Style;10 pt;Не полужирный;Интервал 0 pt"/>
    <w:basedOn w:val="a0"/>
    <w:rsid w:val="00253E6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CD375E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101pt">
    <w:name w:val="Основной текст (10) + Интервал 1 pt"/>
    <w:basedOn w:val="10"/>
    <w:rsid w:val="00CD375E"/>
    <w:rPr>
      <w:color w:val="000000"/>
      <w:spacing w:val="20"/>
      <w:w w:val="100"/>
      <w:position w:val="0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CD375E"/>
    <w:pPr>
      <w:widowControl w:val="0"/>
      <w:shd w:val="clear" w:color="auto" w:fill="FFFFFF"/>
      <w:spacing w:after="0" w:line="250" w:lineRule="exact"/>
      <w:jc w:val="both"/>
    </w:pPr>
    <w:rPr>
      <w:rFonts w:ascii="Georgia" w:eastAsia="Georgia" w:hAnsi="Georgia" w:cs="Georgia"/>
      <w:sz w:val="20"/>
      <w:szCs w:val="20"/>
    </w:rPr>
  </w:style>
  <w:style w:type="character" w:customStyle="1" w:styleId="24">
    <w:name w:val="Основной текст (2) + Курсив"/>
    <w:basedOn w:val="2"/>
    <w:rsid w:val="0042403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42403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enturyGothic11pt">
    <w:name w:val="Основной текст (2) + Century Gothic;11 pt;Курсив"/>
    <w:basedOn w:val="2"/>
    <w:rsid w:val="0042403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0">
    <w:name w:val="Основной текст (2) + 5 pt"/>
    <w:basedOn w:val="2"/>
    <w:rsid w:val="0042403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42403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rbel45pt">
    <w:name w:val="Основной текст (2) + Corbel;4;5 pt"/>
    <w:basedOn w:val="2"/>
    <w:rsid w:val="0042403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sid w:val="00C62DE2"/>
    <w:rPr>
      <w:rFonts w:ascii="Verdana" w:eastAsia="Verdana" w:hAnsi="Verdana" w:cs="Verdana"/>
      <w:b w:val="0"/>
      <w:bCs w:val="0"/>
      <w:i/>
      <w:iCs/>
      <w:smallCaps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4pt0pt">
    <w:name w:val="Основной текст (2) + 4 pt;Не курсив;Интервал 0 pt"/>
    <w:basedOn w:val="2"/>
    <w:rsid w:val="00C62DE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imesNewRoman14pt">
    <w:name w:val="Основной текст (2) + Times New Roman;14 pt;Курсив"/>
    <w:basedOn w:val="2"/>
    <w:rsid w:val="00CB6E0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CB6E0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EA434-8D02-453D-B7F0-FA16FE02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2020-12-15T12:02:00Z</dcterms:created>
  <dcterms:modified xsi:type="dcterms:W3CDTF">2020-12-15T14:40:00Z</dcterms:modified>
</cp:coreProperties>
</file>