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85FB" w14:textId="1C584F1F" w:rsidR="00F82EE1" w:rsidRDefault="00F82EE1" w:rsidP="00F82EE1">
      <w:pPr>
        <w:pStyle w:val="a3"/>
        <w:ind w:firstLine="851"/>
      </w:pPr>
      <w:r>
        <w:rPr>
          <w:rStyle w:val="a5"/>
          <w:rFonts w:cstheme="minorHAnsi"/>
          <w:sz w:val="24"/>
          <w:szCs w:val="24"/>
          <w:u w:val="single"/>
        </w:rPr>
        <w:t>Практическое занятие №5:</w:t>
      </w:r>
      <w:r>
        <w:t xml:space="preserve"> </w:t>
      </w:r>
    </w:p>
    <w:p w14:paraId="6806E524" w14:textId="25017CF3" w:rsidR="00F82EE1" w:rsidRPr="00F82EE1" w:rsidRDefault="00F82EE1" w:rsidP="00F82EE1">
      <w:pPr>
        <w:jc w:val="center"/>
        <w:rPr>
          <w:b/>
          <w:bCs/>
          <w:i/>
          <w:iCs/>
          <w:sz w:val="24"/>
          <w:szCs w:val="24"/>
        </w:rPr>
      </w:pPr>
      <w:r w:rsidRPr="00F82EE1">
        <w:rPr>
          <w:b/>
          <w:bCs/>
          <w:i/>
          <w:iCs/>
          <w:sz w:val="24"/>
          <w:szCs w:val="24"/>
        </w:rPr>
        <w:t xml:space="preserve">Определение неисправности сопряжения анкерных </w:t>
      </w:r>
      <w:proofErr w:type="gramStart"/>
      <w:r w:rsidR="000B2029" w:rsidRPr="00F82EE1">
        <w:rPr>
          <w:b/>
          <w:bCs/>
          <w:i/>
          <w:iCs/>
          <w:sz w:val="24"/>
          <w:szCs w:val="24"/>
        </w:rPr>
        <w:t xml:space="preserve">участков, </w:t>
      </w:r>
      <w:r w:rsidR="000B2029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</w:t>
      </w:r>
      <w:proofErr w:type="gramEnd"/>
      <w:r>
        <w:rPr>
          <w:b/>
          <w:bCs/>
          <w:i/>
          <w:iCs/>
          <w:sz w:val="24"/>
          <w:szCs w:val="24"/>
        </w:rPr>
        <w:t xml:space="preserve">                                        </w:t>
      </w:r>
      <w:r w:rsidRPr="00F82EE1">
        <w:rPr>
          <w:b/>
          <w:bCs/>
          <w:i/>
          <w:iCs/>
          <w:sz w:val="24"/>
          <w:szCs w:val="24"/>
        </w:rPr>
        <w:t>меры устранения и условия дальнейшей эксплуатации</w:t>
      </w:r>
      <w:r>
        <w:rPr>
          <w:b/>
          <w:bCs/>
          <w:i/>
          <w:iCs/>
          <w:sz w:val="24"/>
          <w:szCs w:val="24"/>
        </w:rPr>
        <w:t>.</w:t>
      </w:r>
    </w:p>
    <w:p w14:paraId="3F7F43F1" w14:textId="3F2B6612" w:rsidR="00F82EE1" w:rsidRDefault="00F82EE1" w:rsidP="00F82EE1">
      <w:pPr>
        <w:pStyle w:val="a3"/>
        <w:ind w:firstLine="851"/>
        <w:rPr>
          <w:rStyle w:val="a5"/>
          <w:rFonts w:cstheme="minorHAnsi"/>
          <w:sz w:val="24"/>
          <w:szCs w:val="24"/>
        </w:rPr>
      </w:pPr>
      <w:r>
        <w:rPr>
          <w:rStyle w:val="a5"/>
          <w:rFonts w:cstheme="minorHAnsi"/>
          <w:sz w:val="24"/>
          <w:szCs w:val="24"/>
          <w:u w:val="single"/>
        </w:rPr>
        <w:t>Цель занятия</w:t>
      </w:r>
      <w:r w:rsidR="00603C74">
        <w:rPr>
          <w:rStyle w:val="a5"/>
          <w:rFonts w:cstheme="minorHAnsi"/>
          <w:sz w:val="24"/>
          <w:szCs w:val="24"/>
          <w:u w:val="single"/>
        </w:rPr>
        <w:t xml:space="preserve"> №15</w:t>
      </w:r>
      <w:r>
        <w:rPr>
          <w:rStyle w:val="a5"/>
          <w:rFonts w:cstheme="minorHAnsi"/>
          <w:sz w:val="24"/>
          <w:szCs w:val="24"/>
          <w:u w:val="single"/>
        </w:rPr>
        <w:t>:</w:t>
      </w:r>
      <w:r>
        <w:rPr>
          <w:rStyle w:val="a5"/>
          <w:rFonts w:cstheme="minorHAnsi"/>
          <w:sz w:val="24"/>
          <w:szCs w:val="24"/>
        </w:rPr>
        <w:t xml:space="preserve"> </w:t>
      </w:r>
    </w:p>
    <w:p w14:paraId="7ADCA3DD" w14:textId="45DCC725" w:rsidR="0001042D" w:rsidRPr="00243B52" w:rsidRDefault="0001042D" w:rsidP="0001042D">
      <w:pPr>
        <w:pStyle w:val="a4"/>
        <w:numPr>
          <w:ilvl w:val="0"/>
          <w:numId w:val="3"/>
        </w:numPr>
        <w:spacing w:line="259" w:lineRule="auto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Изучить и о</w:t>
      </w:r>
      <w:r w:rsidRPr="00243B52">
        <w:rPr>
          <w:rFonts w:cstheme="minorHAnsi"/>
          <w:sz w:val="24"/>
          <w:szCs w:val="24"/>
          <w:lang w:eastAsia="ru-RU"/>
        </w:rPr>
        <w:t>писать требования, предъявляемые к сопряжению анкерных участков.</w:t>
      </w:r>
    </w:p>
    <w:p w14:paraId="7D8740A7" w14:textId="77777777" w:rsidR="0001042D" w:rsidRPr="00243B52" w:rsidRDefault="0001042D" w:rsidP="0001042D">
      <w:pPr>
        <w:pStyle w:val="a4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243B52">
        <w:rPr>
          <w:sz w:val="24"/>
          <w:szCs w:val="24"/>
        </w:rPr>
        <w:t xml:space="preserve">Описать применяемые </w:t>
      </w:r>
      <w:r w:rsidRPr="00243B52">
        <w:rPr>
          <w:rFonts w:cstheme="minorHAnsi"/>
          <w:sz w:val="24"/>
          <w:szCs w:val="24"/>
          <w:lang w:eastAsia="ru-RU"/>
        </w:rPr>
        <w:t>меры для устранения и условия дальнейшей эксплуатации.</w:t>
      </w:r>
    </w:p>
    <w:p w14:paraId="7EB408B6" w14:textId="77777777" w:rsidR="00F82EE1" w:rsidRPr="0001042D" w:rsidRDefault="00F82EE1" w:rsidP="00F82EE1">
      <w:pPr>
        <w:pStyle w:val="a3"/>
        <w:ind w:firstLine="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01042D">
        <w:rPr>
          <w:rStyle w:val="a5"/>
          <w:rFonts w:cstheme="minorHAnsi"/>
          <w:sz w:val="24"/>
          <w:szCs w:val="24"/>
          <w:u w:val="single"/>
        </w:rPr>
        <w:t>Порядок выполнения занятия:</w:t>
      </w:r>
    </w:p>
    <w:p w14:paraId="7F928661" w14:textId="33DBA253" w:rsidR="00F82EE1" w:rsidRPr="001711BD" w:rsidRDefault="00F82EE1" w:rsidP="001711BD">
      <w:pPr>
        <w:ind w:left="708"/>
        <w:rPr>
          <w:rFonts w:cstheme="minorHAnsi"/>
          <w:sz w:val="24"/>
          <w:szCs w:val="24"/>
        </w:rPr>
      </w:pPr>
      <w:r w:rsidRPr="001711BD">
        <w:rPr>
          <w:rFonts w:cstheme="minorHAnsi"/>
          <w:sz w:val="24"/>
          <w:szCs w:val="24"/>
        </w:rPr>
        <w:t xml:space="preserve">1. </w:t>
      </w:r>
      <w:r w:rsidR="000B2029">
        <w:rPr>
          <w:rFonts w:cstheme="minorHAnsi"/>
          <w:sz w:val="24"/>
          <w:szCs w:val="24"/>
        </w:rPr>
        <w:t xml:space="preserve">   </w:t>
      </w:r>
      <w:r w:rsidR="0001042D" w:rsidRPr="001711BD">
        <w:rPr>
          <w:rFonts w:cstheme="minorHAnsi"/>
          <w:sz w:val="24"/>
          <w:szCs w:val="24"/>
        </w:rPr>
        <w:t xml:space="preserve">Перечислить требования, </w:t>
      </w:r>
      <w:r w:rsidR="0001042D" w:rsidRPr="001711BD">
        <w:rPr>
          <w:rFonts w:cstheme="minorHAnsi"/>
          <w:sz w:val="24"/>
          <w:szCs w:val="24"/>
          <w:lang w:eastAsia="ru-RU"/>
        </w:rPr>
        <w:t>предъявляемые к сопряжению анкерных участков.</w:t>
      </w:r>
      <w:r w:rsidR="001711BD" w:rsidRPr="001711BD">
        <w:rPr>
          <w:rFonts w:cstheme="minorHAnsi"/>
          <w:sz w:val="24"/>
          <w:szCs w:val="24"/>
          <w:lang w:eastAsia="ru-RU"/>
        </w:rPr>
        <w:t xml:space="preserve">       </w:t>
      </w:r>
      <w:r w:rsidRPr="001711BD">
        <w:rPr>
          <w:rFonts w:cstheme="minorHAnsi"/>
          <w:sz w:val="24"/>
          <w:szCs w:val="24"/>
        </w:rPr>
        <w:t xml:space="preserve">2. </w:t>
      </w:r>
      <w:r w:rsidR="000B2029">
        <w:rPr>
          <w:rFonts w:cstheme="minorHAnsi"/>
          <w:sz w:val="24"/>
          <w:szCs w:val="24"/>
        </w:rPr>
        <w:t xml:space="preserve">   </w:t>
      </w:r>
      <w:r w:rsidR="001711BD" w:rsidRPr="001711BD">
        <w:rPr>
          <w:sz w:val="24"/>
          <w:szCs w:val="24"/>
        </w:rPr>
        <w:t xml:space="preserve">Описать применяемые </w:t>
      </w:r>
      <w:r w:rsidR="001711BD" w:rsidRPr="001711BD">
        <w:rPr>
          <w:rFonts w:cstheme="minorHAnsi"/>
          <w:sz w:val="24"/>
          <w:szCs w:val="24"/>
          <w:lang w:eastAsia="ru-RU"/>
        </w:rPr>
        <w:t xml:space="preserve">меры для устранения </w:t>
      </w:r>
      <w:r w:rsidR="001711BD" w:rsidRPr="001711BD">
        <w:rPr>
          <w:sz w:val="24"/>
          <w:szCs w:val="24"/>
        </w:rPr>
        <w:t>неисправност</w:t>
      </w:r>
      <w:r w:rsidR="001711BD">
        <w:rPr>
          <w:sz w:val="24"/>
          <w:szCs w:val="24"/>
        </w:rPr>
        <w:t>ей</w:t>
      </w:r>
      <w:r w:rsidR="001711BD" w:rsidRPr="001711BD">
        <w:rPr>
          <w:sz w:val="24"/>
          <w:szCs w:val="24"/>
        </w:rPr>
        <w:t xml:space="preserve"> сопряжения анкерных участков</w:t>
      </w:r>
      <w:r w:rsidR="001711BD" w:rsidRPr="001711BD">
        <w:rPr>
          <w:rFonts w:cstheme="minorHAnsi"/>
          <w:sz w:val="24"/>
          <w:szCs w:val="24"/>
          <w:lang w:eastAsia="ru-RU"/>
        </w:rPr>
        <w:t xml:space="preserve"> и условия дальнейшей эксплуатации.</w:t>
      </w:r>
      <w:r w:rsidR="001711BD">
        <w:rPr>
          <w:rFonts w:cstheme="minorHAnsi"/>
          <w:sz w:val="24"/>
          <w:szCs w:val="24"/>
          <w:lang w:eastAsia="ru-RU"/>
        </w:rPr>
        <w:t xml:space="preserve">                                                        </w:t>
      </w:r>
      <w:r w:rsidRPr="001711BD">
        <w:rPr>
          <w:rFonts w:cstheme="minorHAnsi"/>
          <w:sz w:val="24"/>
          <w:szCs w:val="24"/>
        </w:rPr>
        <w:t xml:space="preserve">3. </w:t>
      </w:r>
      <w:r w:rsidR="000B2029">
        <w:rPr>
          <w:rFonts w:cstheme="minorHAnsi"/>
          <w:sz w:val="24"/>
          <w:szCs w:val="24"/>
        </w:rPr>
        <w:t xml:space="preserve">   </w:t>
      </w:r>
      <w:r w:rsidRPr="001711BD">
        <w:rPr>
          <w:rFonts w:cstheme="minorHAnsi"/>
          <w:sz w:val="24"/>
          <w:szCs w:val="24"/>
        </w:rPr>
        <w:t xml:space="preserve">Сделать вывод о состоянии </w:t>
      </w:r>
      <w:r w:rsidR="001711BD">
        <w:rPr>
          <w:rFonts w:cstheme="minorHAnsi"/>
          <w:sz w:val="24"/>
          <w:szCs w:val="24"/>
        </w:rPr>
        <w:t>сопряжения анкерного участка</w:t>
      </w:r>
      <w:r w:rsidRPr="001711BD">
        <w:rPr>
          <w:rFonts w:cstheme="minorHAnsi"/>
          <w:sz w:val="24"/>
          <w:szCs w:val="24"/>
        </w:rPr>
        <w:t>.</w:t>
      </w:r>
      <w:r w:rsidR="001711BD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1711BD">
        <w:rPr>
          <w:rFonts w:cstheme="minorHAnsi"/>
          <w:sz w:val="24"/>
          <w:szCs w:val="24"/>
        </w:rPr>
        <w:t xml:space="preserve">4. </w:t>
      </w:r>
      <w:r w:rsidR="000B2029">
        <w:rPr>
          <w:rFonts w:cstheme="minorHAnsi"/>
          <w:sz w:val="24"/>
          <w:szCs w:val="24"/>
        </w:rPr>
        <w:t xml:space="preserve">   </w:t>
      </w:r>
      <w:r w:rsidRPr="001711BD">
        <w:rPr>
          <w:rFonts w:cstheme="minorHAnsi"/>
          <w:sz w:val="24"/>
          <w:szCs w:val="24"/>
        </w:rPr>
        <w:t>Оформить отчёт. Сделать выводы по выполненному занятию.</w:t>
      </w:r>
    </w:p>
    <w:p w14:paraId="5B0080B6" w14:textId="4508F72E" w:rsidR="00F82EE1" w:rsidRPr="000B2029" w:rsidRDefault="00F82EE1" w:rsidP="00F82EE1">
      <w:pPr>
        <w:pStyle w:val="a3"/>
        <w:ind w:firstLine="851"/>
        <w:jc w:val="both"/>
        <w:rPr>
          <w:rStyle w:val="a5"/>
          <w:b w:val="0"/>
          <w:bCs w:val="0"/>
          <w:u w:val="single"/>
        </w:rPr>
      </w:pPr>
      <w:r w:rsidRPr="000B2029">
        <w:rPr>
          <w:rFonts w:cstheme="minorHAnsi"/>
          <w:sz w:val="24"/>
          <w:szCs w:val="24"/>
        </w:rPr>
        <w:t> </w:t>
      </w:r>
      <w:r w:rsidRPr="000B2029">
        <w:rPr>
          <w:rStyle w:val="a5"/>
          <w:rFonts w:cstheme="minorHAnsi"/>
          <w:sz w:val="24"/>
          <w:szCs w:val="24"/>
          <w:u w:val="single"/>
        </w:rPr>
        <w:t>Контрольные вопросы:</w:t>
      </w:r>
    </w:p>
    <w:p w14:paraId="3D56A99F" w14:textId="6C996954" w:rsidR="00F82EE1" w:rsidRPr="000B2029" w:rsidRDefault="00F82EE1" w:rsidP="00F82EE1">
      <w:pPr>
        <w:pStyle w:val="a3"/>
        <w:numPr>
          <w:ilvl w:val="0"/>
          <w:numId w:val="2"/>
        </w:numPr>
        <w:jc w:val="both"/>
        <w:rPr>
          <w:rStyle w:val="a5"/>
          <w:rFonts w:cstheme="minorHAnsi"/>
          <w:b w:val="0"/>
          <w:bCs w:val="0"/>
          <w:sz w:val="24"/>
          <w:szCs w:val="24"/>
        </w:rPr>
      </w:pPr>
      <w:r w:rsidRPr="000B2029">
        <w:rPr>
          <w:rStyle w:val="a5"/>
          <w:rFonts w:cstheme="minorHAnsi"/>
          <w:b w:val="0"/>
          <w:bCs w:val="0"/>
          <w:sz w:val="24"/>
          <w:szCs w:val="24"/>
        </w:rPr>
        <w:t xml:space="preserve">Сформулировать предназначение </w:t>
      </w:r>
      <w:r w:rsidR="001711BD" w:rsidRPr="000B2029">
        <w:rPr>
          <w:rFonts w:cstheme="minorHAnsi"/>
          <w:sz w:val="24"/>
          <w:szCs w:val="24"/>
          <w:lang w:eastAsia="ru-RU"/>
        </w:rPr>
        <w:t>сопряжению анкерных участков</w:t>
      </w:r>
      <w:r w:rsidRPr="000B2029">
        <w:rPr>
          <w:rStyle w:val="a5"/>
          <w:rFonts w:cstheme="minorHAnsi"/>
          <w:b w:val="0"/>
          <w:bCs w:val="0"/>
          <w:sz w:val="24"/>
          <w:szCs w:val="24"/>
        </w:rPr>
        <w:t>.</w:t>
      </w:r>
    </w:p>
    <w:p w14:paraId="40B61AFE" w14:textId="5FF1D932" w:rsidR="00F82EE1" w:rsidRPr="000B2029" w:rsidRDefault="00F82EE1" w:rsidP="00F82EE1">
      <w:pPr>
        <w:pStyle w:val="a3"/>
        <w:ind w:firstLine="851"/>
        <w:jc w:val="both"/>
      </w:pPr>
      <w:r w:rsidRPr="000B2029">
        <w:rPr>
          <w:rFonts w:cstheme="minorHAnsi"/>
          <w:sz w:val="24"/>
          <w:szCs w:val="24"/>
        </w:rPr>
        <w:t xml:space="preserve">2.    Сформулируйте назначение </w:t>
      </w:r>
      <w:r w:rsidR="001711BD" w:rsidRPr="000B2029">
        <w:rPr>
          <w:rFonts w:cstheme="minorHAnsi"/>
          <w:sz w:val="24"/>
          <w:szCs w:val="24"/>
          <w:lang w:eastAsia="ru-RU"/>
        </w:rPr>
        <w:t>анкерных участков</w:t>
      </w:r>
      <w:r w:rsidRPr="000B2029">
        <w:rPr>
          <w:rFonts w:cstheme="minorHAnsi"/>
          <w:sz w:val="24"/>
          <w:szCs w:val="24"/>
        </w:rPr>
        <w:t>.</w:t>
      </w:r>
    </w:p>
    <w:p w14:paraId="25366122" w14:textId="258853FD" w:rsidR="00F82EE1" w:rsidRPr="000B2029" w:rsidRDefault="00F82EE1" w:rsidP="000B2029">
      <w:pPr>
        <w:pStyle w:val="a3"/>
        <w:ind w:left="851"/>
        <w:jc w:val="both"/>
        <w:rPr>
          <w:rFonts w:cstheme="minorHAnsi"/>
          <w:sz w:val="24"/>
          <w:szCs w:val="24"/>
        </w:rPr>
      </w:pPr>
      <w:r w:rsidRPr="000B2029">
        <w:rPr>
          <w:rFonts w:cstheme="minorHAnsi"/>
          <w:sz w:val="24"/>
          <w:szCs w:val="24"/>
        </w:rPr>
        <w:t xml:space="preserve">3.  </w:t>
      </w:r>
      <w:r w:rsidR="000B2029">
        <w:rPr>
          <w:rFonts w:cstheme="minorHAnsi"/>
          <w:sz w:val="24"/>
          <w:szCs w:val="24"/>
        </w:rPr>
        <w:t xml:space="preserve">  </w:t>
      </w:r>
      <w:r w:rsidRPr="000B2029">
        <w:rPr>
          <w:rFonts w:cstheme="minorHAnsi"/>
          <w:sz w:val="24"/>
          <w:szCs w:val="24"/>
        </w:rPr>
        <w:t xml:space="preserve">Для чего необходимо контролировать </w:t>
      </w:r>
      <w:r w:rsidR="000B2029" w:rsidRPr="000B2029">
        <w:rPr>
          <w:sz w:val="24"/>
          <w:szCs w:val="24"/>
        </w:rPr>
        <w:t>сопряжения анкерных участков</w:t>
      </w:r>
      <w:r w:rsidRPr="000B2029">
        <w:rPr>
          <w:rFonts w:cstheme="minorHAnsi"/>
          <w:sz w:val="24"/>
          <w:szCs w:val="24"/>
        </w:rPr>
        <w:t>?</w:t>
      </w:r>
    </w:p>
    <w:p w14:paraId="32392D8B" w14:textId="3AEF3DE8" w:rsidR="00F82EE1" w:rsidRPr="000B2029" w:rsidRDefault="00F82EE1" w:rsidP="00F82EE1">
      <w:pPr>
        <w:pStyle w:val="a3"/>
        <w:ind w:firstLine="851"/>
        <w:jc w:val="both"/>
        <w:rPr>
          <w:rFonts w:cstheme="minorHAnsi"/>
          <w:sz w:val="24"/>
          <w:szCs w:val="24"/>
        </w:rPr>
      </w:pPr>
      <w:r w:rsidRPr="000B2029">
        <w:rPr>
          <w:rFonts w:cstheme="minorHAnsi"/>
          <w:sz w:val="24"/>
          <w:szCs w:val="24"/>
        </w:rPr>
        <w:t xml:space="preserve">4.    К чему может привести </w:t>
      </w:r>
      <w:r w:rsidR="000B2029" w:rsidRPr="000B2029">
        <w:rPr>
          <w:sz w:val="24"/>
          <w:szCs w:val="24"/>
        </w:rPr>
        <w:t>неисправности сопряжения анкерных участков</w:t>
      </w:r>
      <w:r w:rsidRPr="000B2029">
        <w:rPr>
          <w:rFonts w:cstheme="minorHAnsi"/>
          <w:sz w:val="24"/>
          <w:szCs w:val="24"/>
        </w:rPr>
        <w:t>?</w:t>
      </w:r>
    </w:p>
    <w:p w14:paraId="2D13ADC1" w14:textId="77777777" w:rsidR="00F82EE1" w:rsidRDefault="00F82EE1" w:rsidP="00F82EE1">
      <w:pPr>
        <w:pStyle w:val="a3"/>
        <w:ind w:firstLine="851"/>
        <w:rPr>
          <w:rFonts w:cstheme="minorHAnsi"/>
          <w:sz w:val="24"/>
          <w:szCs w:val="24"/>
        </w:rPr>
      </w:pPr>
    </w:p>
    <w:p w14:paraId="66FD8B18" w14:textId="77777777" w:rsidR="00F82EE1" w:rsidRDefault="00F82EE1" w:rsidP="00F82EE1">
      <w:pPr>
        <w:pStyle w:val="a3"/>
        <w:ind w:firstLine="851"/>
        <w:rPr>
          <w:rFonts w:cstheme="minorHAnsi"/>
          <w:sz w:val="24"/>
          <w:szCs w:val="24"/>
        </w:rPr>
      </w:pPr>
    </w:p>
    <w:p w14:paraId="27CE0A96" w14:textId="5E9C7888" w:rsidR="00F82EE1" w:rsidRDefault="00F82EE1" w:rsidP="00F82EE1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Дата предоставления отчета </w:t>
      </w:r>
      <w:r w:rsidRPr="00603C74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до </w:t>
      </w:r>
      <w:r w:rsidR="00603C74" w:rsidRPr="00603C74">
        <w:rPr>
          <w:rFonts w:ascii="Arial" w:eastAsia="Times New Roman" w:hAnsi="Arial" w:cs="Arial"/>
          <w:spacing w:val="2"/>
          <w:sz w:val="21"/>
          <w:szCs w:val="21"/>
          <w:lang w:eastAsia="ru-RU"/>
        </w:rPr>
        <w:t>17</w:t>
      </w:r>
      <w:r w:rsidRPr="00603C74">
        <w:rPr>
          <w:rFonts w:ascii="Arial" w:eastAsia="Times New Roman" w:hAnsi="Arial" w:cs="Arial"/>
          <w:spacing w:val="2"/>
          <w:sz w:val="21"/>
          <w:szCs w:val="21"/>
          <w:lang w:eastAsia="ru-RU"/>
        </w:rPr>
        <w:t>.12.20 г.</w:t>
      </w:r>
      <w:bookmarkStart w:id="0" w:name="_GoBack"/>
      <w:bookmarkEnd w:id="0"/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указанием № группы и Ф.И.О. и </w:t>
      </w:r>
    </w:p>
    <w:p w14:paraId="2678E16E" w14:textId="77777777" w:rsidR="00F82EE1" w:rsidRDefault="00F82EE1" w:rsidP="00F82EE1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№ задания на электронную почту: </w:t>
      </w:r>
      <w:proofErr w:type="spellStart"/>
      <w:r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aleks</w:t>
      </w:r>
      <w:proofErr w:type="spellEnd"/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62888@</w:t>
      </w:r>
      <w:r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yandex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>ru</w:t>
      </w:r>
    </w:p>
    <w:p w14:paraId="5F5333A3" w14:textId="77777777" w:rsidR="00F82EE1" w:rsidRDefault="00F82EE1"/>
    <w:sectPr w:rsidR="00F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C75"/>
    <w:multiLevelType w:val="hybridMultilevel"/>
    <w:tmpl w:val="82403FBE"/>
    <w:lvl w:ilvl="0" w:tplc="3AF4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1F67F0"/>
    <w:multiLevelType w:val="hybridMultilevel"/>
    <w:tmpl w:val="A228810C"/>
    <w:lvl w:ilvl="0" w:tplc="4B880E88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5D36AD3"/>
    <w:multiLevelType w:val="hybridMultilevel"/>
    <w:tmpl w:val="20CA5050"/>
    <w:lvl w:ilvl="0" w:tplc="E4FE9A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A1"/>
    <w:rsid w:val="0001042D"/>
    <w:rsid w:val="000B2029"/>
    <w:rsid w:val="001711BD"/>
    <w:rsid w:val="002316A1"/>
    <w:rsid w:val="00603C74"/>
    <w:rsid w:val="00C72EEA"/>
    <w:rsid w:val="00D9700A"/>
    <w:rsid w:val="00E9631E"/>
    <w:rsid w:val="00F5399A"/>
    <w:rsid w:val="00F82EE1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CCD0"/>
  <w15:chartTrackingRefBased/>
  <w15:docId w15:val="{4F16448A-B39D-4A1D-AB56-D11DD447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E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EE1"/>
    <w:pPr>
      <w:spacing w:line="256" w:lineRule="auto"/>
      <w:ind w:left="720"/>
      <w:contextualSpacing/>
    </w:pPr>
  </w:style>
  <w:style w:type="character" w:styleId="a5">
    <w:name w:val="Strong"/>
    <w:basedOn w:val="a0"/>
    <w:uiPriority w:val="22"/>
    <w:qFormat/>
    <w:rsid w:val="00F82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2020-12-01T18:01:00Z</dcterms:created>
  <dcterms:modified xsi:type="dcterms:W3CDTF">2020-12-09T05:11:00Z</dcterms:modified>
</cp:coreProperties>
</file>