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C7" w:rsidRDefault="00D072C7" w:rsidP="00D07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Юмористические рассказы.  «Маленькая трилогия». Анализ рассказов».</w:t>
      </w:r>
    </w:p>
    <w:p w:rsidR="00D072C7" w:rsidRDefault="00D072C7" w:rsidP="00D072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0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Краткое содержание «</w:t>
      </w:r>
      <w:proofErr w:type="gramStart"/>
      <w:r w:rsidRPr="00090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Толстый</w:t>
      </w:r>
      <w:proofErr w:type="gramEnd"/>
      <w:r w:rsidRPr="00090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тонкий»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Сатирический рассказ «Толстый и тонкий» А. П. Чехов написал в 1883 году. В произведении автор осмеивает существующие в любом обществе человеческие пороки: лицемерие и «чинопочитание». Впервые рассказ Чехова «Толстый и тонкий» был опубликован в юмористическом издании «Осколки» (1883).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Главные герои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>Порфирий</w:t>
      </w:r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>тонкий, коллежский асессор.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>Миша</w:t>
      </w:r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>толстый, тайный советник.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Краткое содержание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«На вокзале Николаевской железной дороги» встретились два друга детства: один толстый – Миша, другой тонкий – Порфирий. Приятели были «приятно ошеломлены встречей» и радостно приветствовали друг друга.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CEF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090CEF">
        <w:rPr>
          <w:rFonts w:ascii="Times New Roman" w:hAnsi="Times New Roman" w:cs="Times New Roman"/>
          <w:sz w:val="28"/>
          <w:szCs w:val="28"/>
        </w:rPr>
        <w:t xml:space="preserve"> начал вспоминать, как они с Мишей учились в гимназии, знакомить толстого со своей семьей – женой Луизой и сыном-гимназистом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Нафанаилом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. Порфирий рассказывает, что служит второй год коллежским асессором и «имеет Станислава», а в </w:t>
      </w:r>
      <w:proofErr w:type="gramStart"/>
      <w:r w:rsidRPr="00090CEF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090CEF">
        <w:rPr>
          <w:rFonts w:ascii="Times New Roman" w:hAnsi="Times New Roman" w:cs="Times New Roman"/>
          <w:sz w:val="28"/>
          <w:szCs w:val="28"/>
        </w:rPr>
        <w:t xml:space="preserve"> время делает из дерева портсигары.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 xml:space="preserve">Однако когда тонкий узнает, что его приятель дослужился до тайного советника и «две звезды имеет», то на глазах меняется. </w:t>
      </w:r>
      <w:proofErr w:type="gramStart"/>
      <w:r w:rsidRPr="00090CEF">
        <w:rPr>
          <w:rFonts w:ascii="Times New Roman" w:hAnsi="Times New Roman" w:cs="Times New Roman"/>
          <w:sz w:val="28"/>
          <w:szCs w:val="28"/>
        </w:rPr>
        <w:t>Он «вдруг побледнел, окаменел», «съежился, сгорбился, сузился», начал обращаться к другу «ваше превосходительство» и услужливо хихикать.</w:t>
      </w:r>
      <w:proofErr w:type="gramEnd"/>
      <w:r w:rsidRPr="0009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CEF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090CEF">
        <w:rPr>
          <w:rFonts w:ascii="Times New Roman" w:hAnsi="Times New Roman" w:cs="Times New Roman"/>
          <w:sz w:val="28"/>
          <w:szCs w:val="28"/>
        </w:rPr>
        <w:t xml:space="preserve"> поморщился, не понимая, «к чему тут это чинопочитание». 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 xml:space="preserve">От увиденного тайного советника едва не стошнило. «Он отвернулся от </w:t>
      </w:r>
      <w:proofErr w:type="gramStart"/>
      <w:r w:rsidRPr="00090CEF">
        <w:rPr>
          <w:rFonts w:ascii="Times New Roman" w:hAnsi="Times New Roman" w:cs="Times New Roman"/>
          <w:sz w:val="28"/>
          <w:szCs w:val="28"/>
        </w:rPr>
        <w:t>тонкого</w:t>
      </w:r>
      <w:proofErr w:type="gramEnd"/>
      <w:r w:rsidRPr="00090CEF">
        <w:rPr>
          <w:rFonts w:ascii="Times New Roman" w:hAnsi="Times New Roman" w:cs="Times New Roman"/>
          <w:sz w:val="28"/>
          <w:szCs w:val="28"/>
        </w:rPr>
        <w:t xml:space="preserve"> и подал ему на прощанье руку». «</w:t>
      </w:r>
      <w:proofErr w:type="gramStart"/>
      <w:r w:rsidRPr="00090CEF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090CEF">
        <w:rPr>
          <w:rFonts w:ascii="Times New Roman" w:hAnsi="Times New Roman" w:cs="Times New Roman"/>
          <w:sz w:val="28"/>
          <w:szCs w:val="28"/>
        </w:rPr>
        <w:t xml:space="preserve"> пожал три пальца, поклонился всем туловищем», его «жена улыбнулась.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Нафанаил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шаркнул ногой». «Все трое были приятно ошеломлены».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C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В рассказе «Толстый и тонкий» Чехов размышляет над тем, что человек в любой ситуации должен оставаться человеком – независимо от того, какое положение в обществе он занимает. Для тонкого же главным был чин его собеседника, поэтому их встреча с близким другом закончилась так скоро.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Рекомендуем не останавливаться на кратком пересказе «Толстого и тонкого», а прочитать рассказ полностью.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CEF">
        <w:rPr>
          <w:rFonts w:ascii="Times New Roman" w:hAnsi="Times New Roman" w:cs="Times New Roman"/>
          <w:b/>
          <w:sz w:val="28"/>
          <w:szCs w:val="28"/>
        </w:rPr>
        <w:t>Краткое содержание «Тоска»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Рассказ «Тоска» Чехова был написан в 1886 году. В произведении автор через изображение традиционного для русской литературы «маленького человека», извозчика Ионы, раскрывает драму одиночества в толпе, поднимает проблему человеческого равнодушия.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Главные герои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lastRenderedPageBreak/>
        <w:t>Иона Потапов</w:t>
      </w:r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>бедный извозчик, который недавно похоронил сына и ищет поддержки у окружающих.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>Военный, трое молодых людей, дворник, молодой извозчик</w:t>
      </w:r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>люди, с которыми Иона хотел поделиться своей тоской.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>Лошадь Ионы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Краткое содержание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 xml:space="preserve">Вечерние сумерки, идет крупный снег. Извозчик Иона Потапов сидит, сильно согнувшись на козлах, весь в снегу. Он выехал еще до обеда, но «почина все нет и нет». Иону окликает военный с требованием довезти на </w:t>
      </w:r>
      <w:proofErr w:type="gramStart"/>
      <w:r w:rsidRPr="00090CEF">
        <w:rPr>
          <w:rFonts w:ascii="Times New Roman" w:hAnsi="Times New Roman" w:cs="Times New Roman"/>
          <w:sz w:val="28"/>
          <w:szCs w:val="28"/>
        </w:rPr>
        <w:t>Выборгскую</w:t>
      </w:r>
      <w:proofErr w:type="gramEnd"/>
      <w:r w:rsidRPr="00090CEF">
        <w:rPr>
          <w:rFonts w:ascii="Times New Roman" w:hAnsi="Times New Roman" w:cs="Times New Roman"/>
          <w:sz w:val="28"/>
          <w:szCs w:val="28"/>
        </w:rPr>
        <w:t>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По дороге извозчику тут и там кричат, что он не умеет ездить. Иона же «ерзает на козлах», «словно не понимает, где он и зачем он здесь».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Извозчик пытается поделиться с военным, что на этой неделе у него от горячки умер сын. Но пассажир невнимательно слушает извозчика. Высадив военного, Иона снова сгибается на козлах и не шевелится.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 xml:space="preserve">Через пару часов извозчика окликают трое молодых людей с просьбой довезти к полицейскому мосту. По дороге пассажиры издеваются над Ионой. Но, слушая ругань и видя людей, извозчик ощущает, что «чувство одиночества начинает мало-помалу отлегать от груди». 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Заметив дворника, Иона в надежде на разговор спрашивает у него, который сейчас час. Но тот отвечает, что десятый, и прогоняет извозчика. Иона отъезжает и «отдается тоске». «Обращаться к людям он считает уже бесполезным». Приехав домой, «ко двору», Иона пытается рассказать о смерти сына молодому извозчику, но тот тоже не слушает мужчину.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«Скоро будет неделя, как умер сын, а он еще путем не говорил ни с кем… Нужно поговорить с толком, с расстановкой…» Извозчик идет в конюшню и незаметно для себя начинает рассказывать о смерти сына своей лошади. «Иона увлекается и рассказывает ей всё…»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Заключение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 xml:space="preserve">Литературные критики высоко оценили произведение Чехова «Тоска», включив его в список лучших современных рассказов. Произведение было переведено на немецкий, французский, </w:t>
      </w:r>
      <w:proofErr w:type="gramStart"/>
      <w:r w:rsidRPr="00090CEF">
        <w:rPr>
          <w:rFonts w:ascii="Times New Roman" w:hAnsi="Times New Roman" w:cs="Times New Roman"/>
          <w:sz w:val="28"/>
          <w:szCs w:val="28"/>
        </w:rPr>
        <w:t>болгарский</w:t>
      </w:r>
      <w:proofErr w:type="gramEnd"/>
      <w:r w:rsidRPr="00090CEF">
        <w:rPr>
          <w:rFonts w:ascii="Times New Roman" w:hAnsi="Times New Roman" w:cs="Times New Roman"/>
          <w:sz w:val="28"/>
          <w:szCs w:val="28"/>
        </w:rPr>
        <w:t>, финский и другие языки.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Пересказ «Тоски» будет интересен школьникам и всем, кто интересуется творчеством А. П. Чехова.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0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Краткое содержание «Человек в футляре»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«Человек в футляре» Чехов написал в 1898 году. Произведение является первым рассказом «Маленькой трилогии» – цикла, включающего также рассказы «Крыжовник» и «О любви».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«Человеке в футляре» Чехов рассказывает об учителе мертвых языков Беликове, который всю свою жизнь пытался заключить в «футляр». Автор по-новому переосмысливает образ «маленького человека». 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Главные герои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>Беликов</w:t>
      </w:r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 xml:space="preserve">учитель греческого и латинского языков («мертвых языков»), «человек в футляре», преподавал в одной гимназии с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Буркиным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>, соседом рассказчика.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CEF">
        <w:rPr>
          <w:rStyle w:val="a6"/>
          <w:rFonts w:ascii="Times New Roman" w:hAnsi="Times New Roman" w:cs="Times New Roman"/>
          <w:sz w:val="28"/>
          <w:szCs w:val="28"/>
        </w:rPr>
        <w:lastRenderedPageBreak/>
        <w:t>Варенька</w:t>
      </w:r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>сестра Коваленко, «лет тридцати», «высокая, стройная, чернобровая, краснощекая», «не девица, а мармелад».</w:t>
      </w:r>
      <w:proofErr w:type="gramEnd"/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 xml:space="preserve">Коваленко Михаил </w:t>
      </w:r>
      <w:proofErr w:type="spellStart"/>
      <w:r w:rsidRPr="00090CEF">
        <w:rPr>
          <w:rStyle w:val="a6"/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>учитель географии и истории, «из хохлов», «молодой, высокий, смуглый, с громадными руками».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Другие персонажи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CEF">
        <w:rPr>
          <w:rStyle w:val="a6"/>
          <w:rFonts w:ascii="Times New Roman" w:hAnsi="Times New Roman" w:cs="Times New Roman"/>
          <w:sz w:val="28"/>
          <w:szCs w:val="28"/>
        </w:rPr>
        <w:t>Буркин</w:t>
      </w:r>
      <w:proofErr w:type="spellEnd"/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>учитель гимназии, сосед Беликова, который рассказал его историю Ивану Ивановичу.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 xml:space="preserve">Чимша-Гималайский Иван </w:t>
      </w:r>
      <w:proofErr w:type="spellStart"/>
      <w:r w:rsidRPr="00090CEF">
        <w:rPr>
          <w:rStyle w:val="a6"/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>ветеринарный врач.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0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Краткое содержание «Крыжовник»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«Крыжовник» Чехова был написан в 1898 году и считается одним из лучших произведений русской классической литературы XIX века. Он вошел в «Маленькую трилогию» автора, включающую также рассказы «Человек в футляре» и «О любви».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«Крыжовнике» Чехов развивает тему «</w:t>
      </w:r>
      <w:proofErr w:type="spellStart"/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футлярности</w:t>
      </w:r>
      <w:proofErr w:type="spellEnd"/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ограниченности, раскрывая ее через образ помещика Николая </w:t>
      </w:r>
      <w:proofErr w:type="spellStart"/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Иваныча</w:t>
      </w:r>
      <w:proofErr w:type="spellEnd"/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Композиция произведения построена на приеме «рассказ в рассказе» – историю Николая </w:t>
      </w:r>
      <w:proofErr w:type="spellStart"/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Иваныча</w:t>
      </w:r>
      <w:proofErr w:type="spellEnd"/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своим знакомым его брат Иван </w:t>
      </w:r>
      <w:proofErr w:type="spellStart"/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Иваныч</w:t>
      </w:r>
      <w:proofErr w:type="spellEnd"/>
      <w:r w:rsidRPr="0009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b/>
          <w:sz w:val="28"/>
          <w:szCs w:val="28"/>
        </w:rPr>
        <w:tab/>
      </w:r>
      <w:r w:rsidRPr="00090CEF">
        <w:rPr>
          <w:rFonts w:ascii="Times New Roman" w:hAnsi="Times New Roman" w:cs="Times New Roman"/>
          <w:sz w:val="28"/>
          <w:szCs w:val="28"/>
        </w:rPr>
        <w:t>Главные герои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090CEF">
        <w:rPr>
          <w:rStyle w:val="a6"/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 xml:space="preserve">ветеринарный врач, старший брат Николая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>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090CEF">
        <w:rPr>
          <w:rStyle w:val="a6"/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 xml:space="preserve">помещик, младший брат Ивана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>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CEF">
        <w:rPr>
          <w:rStyle w:val="a6"/>
          <w:rFonts w:ascii="Times New Roman" w:hAnsi="Times New Roman" w:cs="Times New Roman"/>
          <w:sz w:val="28"/>
          <w:szCs w:val="28"/>
        </w:rPr>
        <w:t>Буркин</w:t>
      </w:r>
      <w:proofErr w:type="spellEnd"/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 xml:space="preserve">учитель гимназии, друг Ивана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Иваныча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>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 xml:space="preserve">Алехин Павел </w:t>
      </w:r>
      <w:proofErr w:type="spellStart"/>
      <w:r w:rsidRPr="00090CEF">
        <w:rPr>
          <w:rStyle w:val="a6"/>
          <w:rFonts w:ascii="Times New Roman" w:hAnsi="Times New Roman" w:cs="Times New Roman"/>
          <w:sz w:val="28"/>
          <w:szCs w:val="28"/>
        </w:rPr>
        <w:t>Константиныч</w:t>
      </w:r>
      <w:proofErr w:type="spellEnd"/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 xml:space="preserve">небогатый помещик, «мужчина лет сорока», у которого остановились Иван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Буркин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>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Краткое содержание «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>»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Рассказ «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» Чехова повествует о жизни сельского врача Дмитрия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, приехавшего в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Дялиж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для лечебной практики. В городе С., который находится в нескольких верстах от села, доктор знакомится с семьёй Туркиных, умных, образованных людей, и влюбляется в их дочь.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Рассказ входит в учебную программу по литературе и изучается в 10 классе. Для быстрого ознакомления вы можете на нашем сайте прочитать онлайн краткое содержание «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>» по главам.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Главные герои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 xml:space="preserve">Старцев Дмитрий </w:t>
      </w:r>
      <w:proofErr w:type="spellStart"/>
      <w:r w:rsidRPr="00090CEF">
        <w:rPr>
          <w:rStyle w:val="a6"/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>практикующий врач, главный герой рассказа.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>Туркин Иван Петрович</w:t>
      </w:r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>дворянин, обладающий талантом острых шуток.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>Туркина Вера Иосифовна</w:t>
      </w:r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>жена Ивана Петровича, любительница писать романы.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Style w:val="a6"/>
          <w:rFonts w:ascii="Times New Roman" w:hAnsi="Times New Roman" w:cs="Times New Roman"/>
          <w:sz w:val="28"/>
          <w:szCs w:val="28"/>
        </w:rPr>
        <w:t>Туркина Екатерина Ивановна</w:t>
      </w:r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>их восемнадцатилетняя дочь и неплохая пианистка, в которую влюбился главный герой. Мечтает поскорее покинуть семейное гнёздышко. Родные называют её ласково – Котик.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>Другие персонажи</w:t>
      </w:r>
    </w:p>
    <w:p w:rsidR="00D072C7" w:rsidRPr="00090CEF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CEF">
        <w:rPr>
          <w:rStyle w:val="a6"/>
          <w:rFonts w:ascii="Times New Roman" w:hAnsi="Times New Roman" w:cs="Times New Roman"/>
          <w:sz w:val="28"/>
          <w:szCs w:val="28"/>
        </w:rPr>
        <w:t>Пантелеймон</w:t>
      </w:r>
      <w:proofErr w:type="spellEnd"/>
      <w:r w:rsidRPr="00090CEF">
        <w:rPr>
          <w:rStyle w:val="tir"/>
          <w:rFonts w:ascii="Times New Roman" w:hAnsi="Times New Roman" w:cs="Times New Roman"/>
          <w:sz w:val="28"/>
          <w:szCs w:val="28"/>
        </w:rPr>
        <w:t xml:space="preserve"> – </w:t>
      </w:r>
      <w:r w:rsidRPr="00090CEF">
        <w:rPr>
          <w:rFonts w:ascii="Times New Roman" w:hAnsi="Times New Roman" w:cs="Times New Roman"/>
          <w:sz w:val="28"/>
          <w:szCs w:val="28"/>
        </w:rPr>
        <w:t xml:space="preserve">кучер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на протяжении многих лет.</w:t>
      </w:r>
    </w:p>
    <w:p w:rsidR="00D072C7" w:rsidRPr="00090CEF" w:rsidRDefault="00D072C7" w:rsidP="00D072C7">
      <w:pPr>
        <w:pStyle w:val="a3"/>
        <w:tabs>
          <w:tab w:val="left" w:pos="326"/>
        </w:tabs>
        <w:rPr>
          <w:rFonts w:ascii="Times New Roman" w:hAnsi="Times New Roman" w:cs="Times New Roman"/>
          <w:b/>
          <w:sz w:val="28"/>
          <w:szCs w:val="28"/>
        </w:rPr>
      </w:pPr>
    </w:p>
    <w:p w:rsidR="00D072C7" w:rsidRPr="00D072C7" w:rsidRDefault="00D072C7" w:rsidP="00D072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072C7">
        <w:rPr>
          <w:rStyle w:val="a6"/>
          <w:color w:val="000000" w:themeColor="text1"/>
          <w:sz w:val="28"/>
          <w:szCs w:val="28"/>
          <w:bdr w:val="none" w:sz="0" w:space="0" w:color="auto" w:frame="1"/>
        </w:rPr>
        <w:lastRenderedPageBreak/>
        <w:t>«Маленькая трилогия»</w:t>
      </w:r>
      <w:r w:rsidRPr="00D072C7">
        <w:rPr>
          <w:color w:val="000000" w:themeColor="text1"/>
          <w:sz w:val="28"/>
          <w:szCs w:val="28"/>
        </w:rPr>
        <w:t> представлена </w:t>
      </w:r>
      <w:r w:rsidRPr="00D072C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тремя рассказами</w:t>
      </w:r>
      <w:r w:rsidRPr="00D072C7">
        <w:rPr>
          <w:color w:val="000000" w:themeColor="text1"/>
          <w:sz w:val="28"/>
          <w:szCs w:val="28"/>
        </w:rPr>
        <w:t> А. Чехова – «</w:t>
      </w:r>
      <w:r w:rsidRPr="00D072C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Человек в футляре», «Крыжовник», «О любви»,</w:t>
      </w:r>
      <w:r w:rsidRPr="00D072C7">
        <w:rPr>
          <w:color w:val="000000" w:themeColor="text1"/>
          <w:sz w:val="28"/>
          <w:szCs w:val="28"/>
        </w:rPr>
        <w:t> в центре которых – мир скучных людей. Рассказы связаны единством замысла и посвящены исследованию общественной атмосферы российской действительности.</w:t>
      </w:r>
    </w:p>
    <w:p w:rsidR="00D072C7" w:rsidRPr="00D072C7" w:rsidRDefault="00D072C7" w:rsidP="00D072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072C7">
        <w:rPr>
          <w:color w:val="000000" w:themeColor="text1"/>
          <w:sz w:val="28"/>
          <w:szCs w:val="28"/>
        </w:rPr>
        <w:t>В центре рассказа «Человек в футляре» – учитель гимназии Беликов как носитель идеологии опасений, настороженности, ожидания чего-то тяжелого и неприятного. Это явление разрастается в рассказе до неимоверных параметров – появляется феномен «</w:t>
      </w:r>
      <w:proofErr w:type="spellStart"/>
      <w:r w:rsidRPr="00D072C7">
        <w:rPr>
          <w:color w:val="000000" w:themeColor="text1"/>
          <w:sz w:val="28"/>
          <w:szCs w:val="28"/>
        </w:rPr>
        <w:t>беликовщина</w:t>
      </w:r>
      <w:proofErr w:type="spellEnd"/>
      <w:r w:rsidRPr="00D072C7">
        <w:rPr>
          <w:color w:val="000000" w:themeColor="text1"/>
          <w:sz w:val="28"/>
          <w:szCs w:val="28"/>
        </w:rPr>
        <w:t>», т.е. желание во всем и везде спрятаться в свой уютный и одинокий футляр. Чехов проявляет себя как мастер детали: вспомните – все вещи героя «запечатаны» в свои футлярчики – маленькие и большие. Кроме того, Беликов идеализирует прошлое и преподает древние (т.е. мертвые) языки, что постоянно «тащит» его назад. Беликов странный, но он далеко не чудак; напротив, он угнетает всех своим присутствием, «давит», заставляет во всем соглашаться, не случайно автор упоминает</w:t>
      </w:r>
      <w:proofErr w:type="gramStart"/>
      <w:r w:rsidRPr="00D072C7">
        <w:rPr>
          <w:color w:val="000000" w:themeColor="text1"/>
          <w:sz w:val="28"/>
          <w:szCs w:val="28"/>
        </w:rPr>
        <w:t xml:space="preserve">., </w:t>
      </w:r>
      <w:proofErr w:type="spellStart"/>
      <w:proofErr w:type="gramEnd"/>
      <w:r w:rsidRPr="00D072C7">
        <w:rPr>
          <w:color w:val="000000" w:themeColor="text1"/>
          <w:sz w:val="28"/>
          <w:szCs w:val="28"/>
        </w:rPr>
        <w:t>чо</w:t>
      </w:r>
      <w:proofErr w:type="spellEnd"/>
      <w:r w:rsidRPr="00D072C7">
        <w:rPr>
          <w:color w:val="000000" w:themeColor="text1"/>
          <w:sz w:val="28"/>
          <w:szCs w:val="28"/>
        </w:rPr>
        <w:t xml:space="preserve"> Беликов держал в страхе всю гимназию целых 15 лет – «</w:t>
      </w:r>
      <w:r w:rsidRPr="00D072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Да что гимназию? Весь город!</w:t>
      </w:r>
      <w:r w:rsidRPr="00D072C7">
        <w:rPr>
          <w:color w:val="000000" w:themeColor="text1"/>
          <w:sz w:val="28"/>
          <w:szCs w:val="28"/>
        </w:rPr>
        <w:t>». Образ Беликова призван показать, как ход мыслей приобретает гипертрофированные черты и превращается в стиль жизни, а после – в угрожающее явление с общественным резонансом.</w:t>
      </w:r>
    </w:p>
    <w:p w:rsidR="00D072C7" w:rsidRPr="00D072C7" w:rsidRDefault="00D072C7" w:rsidP="00D072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072C7">
        <w:rPr>
          <w:color w:val="000000" w:themeColor="text1"/>
          <w:sz w:val="28"/>
          <w:szCs w:val="28"/>
        </w:rPr>
        <w:t>В рассказе «Крыжовник» повествуется о том, каких ужаснейших жертв может потребовать от человека его же фанатичная мечта. Кажется, в мечте иметь собственную усадьбу с крыжовником ничего зазорного нет, но жениться на нелюбимой, зато богатой вдове ради этого – уже слишком. В результате – герой превращается в обрюзгшего толстяка с толстой кухаркой и толстой собакой, развлечение которого по вечерам – поедание мелкого и кислого, но своего крыжовника. Чехов приходит к выводу, что </w:t>
      </w:r>
      <w:r w:rsidRPr="00D072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такое существование тоже своеобразный футляр</w:t>
      </w:r>
      <w:r w:rsidRPr="00D072C7">
        <w:rPr>
          <w:color w:val="000000" w:themeColor="text1"/>
          <w:sz w:val="28"/>
          <w:szCs w:val="28"/>
        </w:rPr>
        <w:t>. Герой «Крыжовника», как и герои «Человека в футляре» сталкивается с </w:t>
      </w:r>
      <w:r w:rsidRPr="00D072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рабской идеологией</w:t>
      </w:r>
      <w:r w:rsidRPr="00D072C7">
        <w:rPr>
          <w:color w:val="000000" w:themeColor="text1"/>
          <w:sz w:val="28"/>
          <w:szCs w:val="28"/>
        </w:rPr>
        <w:t>, что в сочетании с навязчивым желанием и легким способом получения средств приводит к печальным результатам. Собственность, утверждает Чехов, не гарантирует нравственной независимости, а напротив, чаще всего ведет к </w:t>
      </w:r>
      <w:r w:rsidRPr="00D072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деградации</w:t>
      </w:r>
      <w:r w:rsidRPr="00D072C7">
        <w:rPr>
          <w:color w:val="000000" w:themeColor="text1"/>
          <w:sz w:val="28"/>
          <w:szCs w:val="28"/>
        </w:rPr>
        <w:t>.</w:t>
      </w:r>
    </w:p>
    <w:p w:rsidR="00D072C7" w:rsidRPr="00D072C7" w:rsidRDefault="00D072C7" w:rsidP="00D072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072C7">
        <w:rPr>
          <w:color w:val="000000" w:themeColor="text1"/>
          <w:sz w:val="28"/>
          <w:szCs w:val="28"/>
        </w:rPr>
        <w:t>Еще один вариант «футлярного» существования представлен в рассказе «О любви». В центре рассказа – два человека, любящие друг друга, но неспособные разобраться в хитросплетениях собственных жизней. Причина этому – боязнь жизни и новых чувств, нерешительность довериться им. Алехин, отказываясь от собственного счастья, пытается оправдаться своим «футляром»: «</w:t>
      </w:r>
      <w:r w:rsidRPr="00D072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Куда бы я мог увести ее? </w:t>
      </w:r>
      <w:proofErr w:type="gramStart"/>
      <w:r w:rsidRPr="00D072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Другое</w:t>
      </w:r>
      <w:proofErr w:type="gramEnd"/>
      <w:r w:rsidRPr="00D072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дело, если бы у меня была красивая, интересная жизнь…</w:t>
      </w:r>
      <w:r w:rsidRPr="00D072C7">
        <w:rPr>
          <w:color w:val="000000" w:themeColor="text1"/>
          <w:sz w:val="28"/>
          <w:szCs w:val="28"/>
        </w:rPr>
        <w:t xml:space="preserve">». Герой и не пытается изменить что-либо, он предпочитает покорно плыть по течению. Алехин – яркое свидетельство того, что все пожирающие на своем пути нити </w:t>
      </w:r>
      <w:proofErr w:type="spellStart"/>
      <w:r w:rsidRPr="00D072C7">
        <w:rPr>
          <w:color w:val="000000" w:themeColor="text1"/>
          <w:sz w:val="28"/>
          <w:szCs w:val="28"/>
        </w:rPr>
        <w:t>беликовщины</w:t>
      </w:r>
      <w:proofErr w:type="spellEnd"/>
      <w:r w:rsidRPr="00D072C7">
        <w:rPr>
          <w:color w:val="000000" w:themeColor="text1"/>
          <w:sz w:val="28"/>
          <w:szCs w:val="28"/>
        </w:rPr>
        <w:t xml:space="preserve"> опутали и самую интимную сферу – сферу любви, а значит, добрались до самой сути человека и навсегда укоренились в нем. Лишь разлучившись с любимой женщиной, герой понимает мелочность и обманчивость происходящего, осознает пустоту и бессмысленность своей жизни. На примере своего героя </w:t>
      </w:r>
      <w:r w:rsidRPr="00D072C7">
        <w:rPr>
          <w:color w:val="000000" w:themeColor="text1"/>
          <w:sz w:val="28"/>
          <w:szCs w:val="28"/>
        </w:rPr>
        <w:lastRenderedPageBreak/>
        <w:t>А. Чехов приводит читателя к выводу, что </w:t>
      </w:r>
      <w:r w:rsidRPr="00D072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инерция существования порабощает людские души.</w:t>
      </w:r>
    </w:p>
    <w:p w:rsidR="00D072C7" w:rsidRPr="00D072C7" w:rsidRDefault="00D072C7" w:rsidP="00D072C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072C7">
        <w:rPr>
          <w:color w:val="000000" w:themeColor="text1"/>
          <w:sz w:val="28"/>
          <w:szCs w:val="28"/>
        </w:rPr>
        <w:t xml:space="preserve">Но есть в трилогии и примеры независимых героев, имеющих критический взгляд на общепринятые стереотипы. </w:t>
      </w:r>
      <w:proofErr w:type="gramStart"/>
      <w:r w:rsidRPr="00D072C7">
        <w:rPr>
          <w:color w:val="000000" w:themeColor="text1"/>
          <w:sz w:val="28"/>
          <w:szCs w:val="28"/>
        </w:rPr>
        <w:t>Таков</w:t>
      </w:r>
      <w:proofErr w:type="gramEnd"/>
      <w:r w:rsidRPr="00D072C7">
        <w:rPr>
          <w:color w:val="000000" w:themeColor="text1"/>
          <w:sz w:val="28"/>
          <w:szCs w:val="28"/>
        </w:rPr>
        <w:t xml:space="preserve"> Иван Иванович, которому принадлежат бессмертные слова: «</w:t>
      </w:r>
      <w:r w:rsidRPr="00D072C7">
        <w:rPr>
          <w:rStyle w:val="a7"/>
          <w:color w:val="000000" w:themeColor="text1"/>
          <w:sz w:val="28"/>
          <w:szCs w:val="28"/>
          <w:bdr w:val="none" w:sz="0" w:space="0" w:color="auto" w:frame="1"/>
        </w:rPr>
        <w:t>Надо, чтобы за дверью каждого довольного, счастливого человека стоял кто-нибудь с молоточком и постоянно напоминал бы стуком, что есть несчастные…</w:t>
      </w:r>
      <w:r w:rsidRPr="00D072C7">
        <w:rPr>
          <w:color w:val="000000" w:themeColor="text1"/>
          <w:sz w:val="28"/>
          <w:szCs w:val="28"/>
        </w:rPr>
        <w:t>».</w:t>
      </w:r>
    </w:p>
    <w:p w:rsidR="00D072C7" w:rsidRPr="00D072C7" w:rsidRDefault="00D072C7" w:rsidP="00D072C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72C7" w:rsidRDefault="00D072C7" w:rsidP="00D072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72C7" w:rsidRPr="00092872" w:rsidRDefault="00D072C7" w:rsidP="00D072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Задание.</w:t>
      </w:r>
    </w:p>
    <w:p w:rsidR="00D072C7" w:rsidRPr="00D072C7" w:rsidRDefault="00D072C7" w:rsidP="00D072C7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i/>
          <w:sz w:val="28"/>
          <w:szCs w:val="28"/>
        </w:rPr>
      </w:pPr>
      <w:r w:rsidRPr="00D072C7">
        <w:rPr>
          <w:color w:val="000000"/>
          <w:sz w:val="28"/>
          <w:szCs w:val="28"/>
          <w:shd w:val="clear" w:color="auto" w:fill="FFFFFF"/>
        </w:rPr>
        <w:t>1. Сочинить юмористический рассказ, действующими героями которого будут чеховские персонажи.</w:t>
      </w:r>
    </w:p>
    <w:p w:rsidR="00D072C7" w:rsidRDefault="00D072C7" w:rsidP="00D072C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72C7" w:rsidRPr="0042747C" w:rsidRDefault="00D072C7" w:rsidP="00D072C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D072C7" w:rsidRPr="000C0CA6" w:rsidRDefault="00D072C7" w:rsidP="00D072C7">
      <w:pPr>
        <w:jc w:val="both"/>
      </w:pPr>
      <w:r>
        <w:rPr>
          <w:rFonts w:ascii="Times New Roman" w:hAnsi="Times New Roman"/>
          <w:sz w:val="28"/>
          <w:szCs w:val="28"/>
        </w:rPr>
        <w:t>Красовский</w:t>
      </w:r>
      <w:r w:rsidRPr="00F31464">
        <w:rPr>
          <w:rFonts w:ascii="Times New Roman" w:hAnsi="Times New Roman"/>
          <w:sz w:val="28"/>
          <w:szCs w:val="28"/>
        </w:rPr>
        <w:t xml:space="preserve"> В. Е.  Литература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C0CA6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5" w:tgtFrame="_blank" w:history="1">
        <w:r w:rsidRPr="00F31464">
          <w:rPr>
            <w:rStyle w:val="a4"/>
            <w:rFonts w:ascii="Times New Roman" w:hAnsi="Times New Roman" w:cs="Times New Roman"/>
            <w:sz w:val="28"/>
            <w:szCs w:val="28"/>
          </w:rPr>
          <w:t>https://urait.ru/bcode/467570</w:t>
        </w:r>
      </w:hyperlink>
    </w:p>
    <w:p w:rsidR="00D072C7" w:rsidRPr="004013A3" w:rsidRDefault="00D072C7" w:rsidP="00D072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10.12.2020</w:t>
      </w:r>
    </w:p>
    <w:p w:rsidR="00D072C7" w:rsidRPr="00E8170A" w:rsidRDefault="00D072C7" w:rsidP="00D072C7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056"/>
    <w:multiLevelType w:val="multilevel"/>
    <w:tmpl w:val="DEB0AC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255E8"/>
    <w:multiLevelType w:val="multilevel"/>
    <w:tmpl w:val="E67CD9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83A48"/>
    <w:multiLevelType w:val="multilevel"/>
    <w:tmpl w:val="5C3263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12A70"/>
    <w:multiLevelType w:val="multilevel"/>
    <w:tmpl w:val="880C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D5D24"/>
    <w:multiLevelType w:val="hybridMultilevel"/>
    <w:tmpl w:val="F3884A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5C5F1E"/>
    <w:multiLevelType w:val="multilevel"/>
    <w:tmpl w:val="9948C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73783"/>
    <w:multiLevelType w:val="multilevel"/>
    <w:tmpl w:val="9B3CC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41362"/>
    <w:multiLevelType w:val="multilevel"/>
    <w:tmpl w:val="A24478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F07D3"/>
    <w:multiLevelType w:val="multilevel"/>
    <w:tmpl w:val="9B78E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C33B3"/>
    <w:multiLevelType w:val="multilevel"/>
    <w:tmpl w:val="45845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D0684"/>
    <w:multiLevelType w:val="multilevel"/>
    <w:tmpl w:val="2E2C99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3437D"/>
    <w:multiLevelType w:val="multilevel"/>
    <w:tmpl w:val="89A4D0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F4B18"/>
    <w:multiLevelType w:val="multilevel"/>
    <w:tmpl w:val="2FC04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A1B71"/>
    <w:multiLevelType w:val="multilevel"/>
    <w:tmpl w:val="DF6847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D59F3"/>
    <w:multiLevelType w:val="multilevel"/>
    <w:tmpl w:val="342AA7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C46555"/>
    <w:multiLevelType w:val="multilevel"/>
    <w:tmpl w:val="8C760F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B2C19"/>
    <w:multiLevelType w:val="multilevel"/>
    <w:tmpl w:val="0D7A71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7"/>
  </w:num>
  <w:num w:numId="14">
    <w:abstractNumId w:val="11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72C7"/>
    <w:rsid w:val="00256415"/>
    <w:rsid w:val="00313CF6"/>
    <w:rsid w:val="005A6171"/>
    <w:rsid w:val="00632880"/>
    <w:rsid w:val="006612E1"/>
    <w:rsid w:val="00687283"/>
    <w:rsid w:val="009A35F6"/>
    <w:rsid w:val="00D072C7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2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72C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0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72C7"/>
    <w:rPr>
      <w:b/>
      <w:bCs/>
    </w:rPr>
  </w:style>
  <w:style w:type="character" w:customStyle="1" w:styleId="tir">
    <w:name w:val="tir"/>
    <w:basedOn w:val="a0"/>
    <w:rsid w:val="00D072C7"/>
  </w:style>
  <w:style w:type="character" w:styleId="a7">
    <w:name w:val="Emphasis"/>
    <w:basedOn w:val="a0"/>
    <w:uiPriority w:val="20"/>
    <w:qFormat/>
    <w:rsid w:val="00D072C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67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1593</Words>
  <Characters>9082</Characters>
  <Application>Microsoft Office Word</Application>
  <DocSecurity>0</DocSecurity>
  <Lines>75</Lines>
  <Paragraphs>21</Paragraphs>
  <ScaleCrop>false</ScaleCrop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2020-11-30T07:04:00Z</dcterms:created>
  <dcterms:modified xsi:type="dcterms:W3CDTF">2020-11-30T07:12:00Z</dcterms:modified>
</cp:coreProperties>
</file>