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71" w:rsidRDefault="00C61971" w:rsidP="00C619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</w:t>
      </w:r>
      <w:bookmarkStart w:id="0" w:name="_GoBack"/>
      <w:r>
        <w:rPr>
          <w:rFonts w:ascii="Times New Roman" w:hAnsi="Times New Roman"/>
          <w:b/>
          <w:sz w:val="28"/>
          <w:szCs w:val="28"/>
        </w:rPr>
        <w:t>Перспективы направления и основные проблемы развития РФ на современном этапе</w:t>
      </w:r>
      <w:bookmarkEnd w:id="0"/>
      <w:r>
        <w:rPr>
          <w:rFonts w:ascii="Times New Roman" w:hAnsi="Times New Roman"/>
          <w:b/>
          <w:sz w:val="28"/>
          <w:szCs w:val="28"/>
        </w:rPr>
        <w:t>».</w:t>
      </w:r>
    </w:p>
    <w:p w:rsidR="00C61971" w:rsidRDefault="00C61971" w:rsidP="00C619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1971" w:rsidRDefault="00C61971" w:rsidP="00C61971">
      <w:pPr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Доступ:</w:t>
      </w:r>
      <w:r>
        <w:rPr>
          <w:rFonts w:ascii="Times New Roman" w:eastAsiaTheme="minorHAnsi" w:hAnsi="Times New Roman"/>
          <w:i/>
          <w:sz w:val="28"/>
          <w:szCs w:val="28"/>
        </w:rPr>
        <w:t xml:space="preserve"> Кириллов, В. В.  История России в 2 ч. Часть 2. ХХ век — начало ХХ</w:t>
      </w:r>
      <w:proofErr w:type="gramStart"/>
      <w:r>
        <w:rPr>
          <w:rFonts w:ascii="Times New Roman" w:eastAsiaTheme="minorHAnsi" w:hAnsi="Times New Roman"/>
          <w:i/>
          <w:sz w:val="28"/>
          <w:szCs w:val="28"/>
        </w:rPr>
        <w:t>I</w:t>
      </w:r>
      <w:proofErr w:type="gramEnd"/>
      <w:r>
        <w:rPr>
          <w:rFonts w:ascii="Times New Roman" w:eastAsiaTheme="minorHAnsi" w:hAnsi="Times New Roman"/>
          <w:i/>
          <w:sz w:val="28"/>
          <w:szCs w:val="28"/>
        </w:rPr>
        <w:t xml:space="preserve"> века. ЭБС </w:t>
      </w:r>
      <w:proofErr w:type="spellStart"/>
      <w:r>
        <w:rPr>
          <w:rFonts w:ascii="Times New Roman" w:eastAsiaTheme="minorHAnsi" w:hAnsi="Times New Roman"/>
          <w:i/>
          <w:sz w:val="28"/>
          <w:szCs w:val="28"/>
        </w:rPr>
        <w:t>Юрайт</w:t>
      </w:r>
      <w:proofErr w:type="spellEnd"/>
      <w:r>
        <w:rPr>
          <w:rFonts w:ascii="Times New Roman" w:eastAsiaTheme="minorHAnsi" w:hAnsi="Times New Roman"/>
          <w:i/>
          <w:sz w:val="28"/>
          <w:szCs w:val="28"/>
        </w:rPr>
        <w:t xml:space="preserve"> [сайт]. — URL: </w:t>
      </w:r>
      <w:hyperlink r:id="rId5" w:history="1">
        <w:r>
          <w:rPr>
            <w:rStyle w:val="a3"/>
            <w:rFonts w:ascii="Times New Roman" w:eastAsiaTheme="minorHAnsi" w:hAnsi="Times New Roman"/>
            <w:i/>
            <w:sz w:val="28"/>
            <w:szCs w:val="28"/>
          </w:rPr>
          <w:t>https://urait.ru/bcode/45269</w:t>
        </w:r>
      </w:hyperlink>
      <w:r>
        <w:rPr>
          <w:rFonts w:ascii="Times New Roman" w:eastAsiaTheme="minorHAnsi" w:hAnsi="Times New Roman"/>
          <w:i/>
          <w:sz w:val="28"/>
          <w:szCs w:val="28"/>
        </w:rPr>
        <w:t>. § 15.1.10.</w:t>
      </w:r>
    </w:p>
    <w:p w:rsidR="00C61971" w:rsidRDefault="00C61971" w:rsidP="00C619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Лекция: Лекция:</w:t>
      </w:r>
      <w:r>
        <w:rPr>
          <w:rFonts w:ascii="Times New Roman" w:hAnsi="Times New Roman"/>
          <w:b/>
          <w:sz w:val="28"/>
          <w:szCs w:val="28"/>
        </w:rPr>
        <w:t xml:space="preserve"> Перспективы направления и основные проблемы развития РФ на современном этапе.</w:t>
      </w:r>
    </w:p>
    <w:p w:rsidR="00C61971" w:rsidRDefault="00C61971" w:rsidP="00C61971">
      <w:pPr>
        <w:shd w:val="clear" w:color="auto" w:fill="FFFFFF"/>
        <w:spacing w:after="0" w:line="240" w:lineRule="auto"/>
        <w:ind w:firstLine="203"/>
        <w:jc w:val="both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Произошедшие после распада СССР перемены в мире существенно отразились на внутреннем положении России. В условиях новой геополитической ситуации перед Россией возникли новые проблемы, связанные с необходимостью решить множество актуальных и неотложных задач, имеющих геополитический, геостратегический и геоэкономический характер.</w:t>
      </w:r>
    </w:p>
    <w:p w:rsidR="00C61971" w:rsidRDefault="00C61971" w:rsidP="00C61971">
      <w:pPr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>Одна из ключевых проблем, стоящих перед Россией – это необходимость сохранения единства самой Российской Федерации, устранение угрозы разрушения российского пространства.</w:t>
      </w:r>
    </w:p>
    <w:p w:rsidR="00C61971" w:rsidRDefault="00C61971" w:rsidP="00C61971">
      <w:pPr>
        <w:shd w:val="clear" w:color="auto" w:fill="FFFFFF"/>
        <w:spacing w:after="0" w:line="240" w:lineRule="auto"/>
        <w:ind w:firstLine="203"/>
        <w:jc w:val="both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В этой ситуации особую опасность представляет усиление давления соседних стран, претендующих на части российского государства. Особое стратегическое значение имеют Кольский и Камчатский полуострова – единственные территории России, имеющие выход к открытым пространствам Мирового океана. Здесь базируются </w:t>
      </w:r>
      <w:proofErr w:type="gramStart"/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Северный</w:t>
      </w:r>
      <w:proofErr w:type="gramEnd"/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и Тихоокеанские флоты РФ.</w:t>
      </w:r>
    </w:p>
    <w:p w:rsidR="00C61971" w:rsidRDefault="00C61971" w:rsidP="00C61971">
      <w:pPr>
        <w:shd w:val="clear" w:color="auto" w:fill="FFFFFF"/>
        <w:spacing w:after="0" w:line="240" w:lineRule="auto"/>
        <w:ind w:firstLine="203"/>
        <w:jc w:val="both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Сейчас перед российской геополитикой стоит и другая проблема - Россия и Запад. Вопрос безопасности России на Западе сводится сегодня к её отношениям с НАТО. Опасность для России представляет продвижение НАТО на Восток и вступление в эту военно-политическую организацию новых членов из числа стран бывшего социалистического лагеря, граничащих непосредственно с Россией. В этих условиях наша политика должна быть направлена, прежде всего, на получение возможности влиять на механизм принятия решений НАТО. Российско-американские отношения в обозримом будущем будут занимать одно из приоритетных мест в нашей внешней политике. Это связано не только с вопросами двустороннего взаимодействия как экономического (торговля, инвестиции, обмен технологиями), так и военного (поддержание паритета ядерных вооружений) характера, но и со стремлением США придать системе международных отношений однополярный характер, играть доминирующую роль в решении глобальных и региональных проблем.  У Америки больше нет равного по силе геополитического соперника. И всё же Россия остаётся единственной страной, без согласия которой США не могут бесконтрольно диктовать свою волю всему миру. В результате, постоянно сохраняется угроза возникновения кризиса в российско-американских отношениях.</w:t>
      </w:r>
    </w:p>
    <w:p w:rsidR="00C61971" w:rsidRDefault="00C61971" w:rsidP="00C61971">
      <w:pPr>
        <w:shd w:val="clear" w:color="auto" w:fill="FFFFFF"/>
        <w:spacing w:after="0" w:line="240" w:lineRule="auto"/>
        <w:ind w:firstLine="203"/>
        <w:jc w:val="both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Внешняя политика охватывает круг проблем, связанных с использованием военной силы в политических целях во взаимоотношениях с другими государствами, а также для содействия или противодействия некоторым социальным силам внутри других государств.</w:t>
      </w:r>
    </w:p>
    <w:p w:rsidR="00C61971" w:rsidRDefault="00C61971" w:rsidP="00C61971">
      <w:pPr>
        <w:shd w:val="clear" w:color="auto" w:fill="FFFFFF"/>
        <w:spacing w:after="0" w:line="240" w:lineRule="auto"/>
        <w:ind w:firstLine="203"/>
        <w:jc w:val="both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К внешним задачам военной политики РФ можно отнести:</w:t>
      </w:r>
    </w:p>
    <w:p w:rsidR="00C61971" w:rsidRDefault="00C61971" w:rsidP="00C61971">
      <w:pPr>
        <w:shd w:val="clear" w:color="auto" w:fill="FFFFFF"/>
        <w:spacing w:after="0" w:line="240" w:lineRule="auto"/>
        <w:ind w:firstLine="203"/>
        <w:jc w:val="both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- органическое включение России в Евразийское экономическое пространство: на Востоке - расширение сотрудничества и интеграции в рамках ШОС (Шанхайской организации сотрудничества) и ОДКБ (Организация Договора Коллективной Безопасности); на Западе – всестороннее развитие внешнеэкономических связей с </w:t>
      </w: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lastRenderedPageBreak/>
        <w:t>Европейским Союзом и более активное включение в общеевропейское международное разделение труда с обязательным преодолением «синдрома сырьевого придатка» и ориентация на экспорт высококачественной отечественной продукции и высоких технологий;</w:t>
      </w:r>
      <w:proofErr w:type="gramEnd"/>
    </w:p>
    <w:p w:rsidR="00C61971" w:rsidRDefault="00C61971" w:rsidP="00C61971">
      <w:pPr>
        <w:shd w:val="clear" w:color="auto" w:fill="FFFFFF"/>
        <w:spacing w:after="0" w:line="240" w:lineRule="auto"/>
        <w:ind w:firstLine="203"/>
        <w:jc w:val="both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- укрепление геоэкономических позиций России по всей пограничной дуге нестабильности;</w:t>
      </w:r>
    </w:p>
    <w:p w:rsidR="00C61971" w:rsidRDefault="00C61971" w:rsidP="00C61971">
      <w:pPr>
        <w:shd w:val="clear" w:color="auto" w:fill="FFFFFF"/>
        <w:spacing w:after="0" w:line="240" w:lineRule="auto"/>
        <w:ind w:firstLine="203"/>
        <w:jc w:val="both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- реализация функций форпоста, противостоящего внешним угрозам (терроризму и шовинистическому национализму);</w:t>
      </w:r>
    </w:p>
    <w:p w:rsidR="00C61971" w:rsidRDefault="00C61971" w:rsidP="00C61971">
      <w:pPr>
        <w:shd w:val="clear" w:color="auto" w:fill="FFFFFF"/>
        <w:spacing w:after="0" w:line="240" w:lineRule="auto"/>
        <w:ind w:firstLine="203"/>
        <w:jc w:val="both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- отстаивание государственных интересов России в сопредельных с Кавказом регионах мира: Закавказье, Среднем и Ближнем Востоке;</w:t>
      </w:r>
    </w:p>
    <w:p w:rsidR="00C61971" w:rsidRDefault="00C61971" w:rsidP="00C61971">
      <w:pPr>
        <w:shd w:val="clear" w:color="auto" w:fill="FFFFFF"/>
        <w:spacing w:after="0" w:line="240" w:lineRule="auto"/>
        <w:ind w:firstLine="203"/>
        <w:jc w:val="both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- урегулирование режима пользования рыбными запасами Каспийского моря странами </w:t>
      </w:r>
      <w:proofErr w:type="spellStart"/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Прикаспия</w:t>
      </w:r>
      <w:proofErr w:type="spellEnd"/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, а также политико-правовое разрешение приграничных противоречий между странами Дальневосточного региона и преодоление широкомасштабного браконьерства, наносящего серьезный ущерб экономике России и порождающего угрозу безопасности в акватории Российских территориальных вод морей Тихоокеанского бассейна;</w:t>
      </w:r>
    </w:p>
    <w:p w:rsidR="00C61971" w:rsidRDefault="00C61971" w:rsidP="00C61971">
      <w:pPr>
        <w:shd w:val="clear" w:color="auto" w:fill="FFFFFF"/>
        <w:spacing w:after="0" w:line="240" w:lineRule="auto"/>
        <w:ind w:firstLine="203"/>
        <w:jc w:val="both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- укрепление сотрудничества стран Черноморского бассейна;</w:t>
      </w:r>
    </w:p>
    <w:p w:rsidR="00C61971" w:rsidRDefault="00C61971" w:rsidP="00C61971">
      <w:pPr>
        <w:shd w:val="clear" w:color="auto" w:fill="FFFFFF"/>
        <w:spacing w:after="0" w:line="240" w:lineRule="auto"/>
        <w:ind w:firstLine="203"/>
        <w:jc w:val="both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- разработка серьезных мер по регулированию неконтролируемых в настоящее время миграционных потоков, обеспечивающих демографическую экспансию стран – соседей в Россию;</w:t>
      </w:r>
    </w:p>
    <w:p w:rsidR="00C61971" w:rsidRDefault="00C61971" w:rsidP="00C61971">
      <w:pPr>
        <w:shd w:val="clear" w:color="auto" w:fill="FFFFFF"/>
        <w:spacing w:after="0" w:line="240" w:lineRule="auto"/>
        <w:ind w:firstLine="203"/>
        <w:jc w:val="both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- оптимизация схем прокладки транзитно-магистральных межнациональных трубопроводов и транспортных коридоров;</w:t>
      </w:r>
    </w:p>
    <w:p w:rsidR="00C61971" w:rsidRDefault="00C61971" w:rsidP="00C61971">
      <w:pPr>
        <w:shd w:val="clear" w:color="auto" w:fill="FFFFFF"/>
        <w:spacing w:after="0" w:line="240" w:lineRule="auto"/>
        <w:ind w:firstLine="203"/>
        <w:jc w:val="both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- нейтрализация религиозно-экстремистского вектора усиливающегося влияния исламского фактора на всей территории России.</w:t>
      </w:r>
    </w:p>
    <w:p w:rsidR="00C61971" w:rsidRDefault="00C61971" w:rsidP="00C61971">
      <w:pPr>
        <w:shd w:val="clear" w:color="auto" w:fill="FFFFFF"/>
        <w:spacing w:after="0" w:line="240" w:lineRule="auto"/>
        <w:ind w:firstLine="203"/>
        <w:jc w:val="both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Среди внутренних задач военной политики РФ выделяются:</w:t>
      </w:r>
    </w:p>
    <w:p w:rsidR="00C61971" w:rsidRDefault="00C61971" w:rsidP="00C61971">
      <w:pPr>
        <w:shd w:val="clear" w:color="auto" w:fill="FFFFFF"/>
        <w:spacing w:after="0" w:line="240" w:lineRule="auto"/>
        <w:ind w:firstLine="203"/>
        <w:jc w:val="both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- геоэкономическая стабилизация всех регионов России и обеспечение условий их бездотационного социально-экономического роста;</w:t>
      </w:r>
    </w:p>
    <w:p w:rsidR="00C61971" w:rsidRDefault="00C61971" w:rsidP="00C61971">
      <w:pPr>
        <w:shd w:val="clear" w:color="auto" w:fill="FFFFFF"/>
        <w:spacing w:after="0" w:line="240" w:lineRule="auto"/>
        <w:ind w:firstLine="203"/>
        <w:jc w:val="both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- преодоление конфликтных ситуаций, возникающих на почве межнациональных, конфессиональных, межэтнических разногласий на территории РФ;</w:t>
      </w:r>
    </w:p>
    <w:p w:rsidR="00C61971" w:rsidRDefault="00C61971" w:rsidP="00C61971">
      <w:pPr>
        <w:shd w:val="clear" w:color="auto" w:fill="FFFFFF"/>
        <w:spacing w:after="0" w:line="240" w:lineRule="auto"/>
        <w:ind w:firstLine="203"/>
        <w:jc w:val="both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- урегулирование проблем беженцев из зон конфликтов и обустройство их в местах поселения;</w:t>
      </w:r>
    </w:p>
    <w:p w:rsidR="00C61971" w:rsidRDefault="00C61971" w:rsidP="00C61971">
      <w:pPr>
        <w:shd w:val="clear" w:color="auto" w:fill="FFFFFF"/>
        <w:spacing w:after="0" w:line="240" w:lineRule="auto"/>
        <w:ind w:firstLine="203"/>
        <w:jc w:val="both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- предотвращение </w:t>
      </w:r>
      <w:proofErr w:type="spellStart"/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техногенно</w:t>
      </w:r>
      <w:proofErr w:type="spellEnd"/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-природных катастроф;</w:t>
      </w:r>
    </w:p>
    <w:p w:rsidR="00C61971" w:rsidRDefault="00C61971" w:rsidP="00C61971">
      <w:pPr>
        <w:shd w:val="clear" w:color="auto" w:fill="FFFFFF"/>
        <w:spacing w:after="0" w:line="240" w:lineRule="auto"/>
        <w:ind w:firstLine="203"/>
        <w:jc w:val="both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- обеспечение защиты населения России (особенно </w:t>
      </w:r>
      <w:proofErr w:type="spellStart"/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конфликтогенных</w:t>
      </w:r>
      <w:proofErr w:type="spellEnd"/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регионов) от угрозы террористических актов;</w:t>
      </w:r>
    </w:p>
    <w:p w:rsidR="00C61971" w:rsidRDefault="00C61971" w:rsidP="00C61971">
      <w:pPr>
        <w:shd w:val="clear" w:color="auto" w:fill="FFFFFF"/>
        <w:spacing w:after="0" w:line="240" w:lineRule="auto"/>
        <w:ind w:firstLine="203"/>
        <w:jc w:val="both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На данный момент нельзя судить о России, как о стране, обреченной на поражение или полный успех в геополитическом плане. В настоящее время Россия демонстрирует отрицательную геополитическую динамику. Однако, при условии разработки грамотной концепции геополитической безопасности Российского государства и проведении рациональной и последовательной политики государственной власти в этой сфере для России вполне реальна позитивная геополитическая динамика.</w:t>
      </w:r>
    </w:p>
    <w:p w:rsidR="00C61971" w:rsidRDefault="00C61971" w:rsidP="00C619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Финансовая политика: содержание, основные направления на современном этапе развития России.</w:t>
      </w:r>
    </w:p>
    <w:p w:rsidR="00C61971" w:rsidRDefault="00C61971" w:rsidP="00C619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Финансовая политика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представляет собой совокупность целенаправленных мер государства в области управления финансами с целью определения эффективных, отвечающих современным условиям мероприятий для создания финансовой основы реализации экономической  политики государства.</w:t>
      </w:r>
    </w:p>
    <w:p w:rsidR="00C61971" w:rsidRDefault="00C61971" w:rsidP="00C619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Субъектами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финансовой политики являются органы законодательной и исполнительной власти, которая определяет и утверждает основные направления развития финансовых отношений. Разрабатывают конкретные пути их организации в интересах субъектов хозяйствования населения и государства в целом.</w:t>
      </w:r>
    </w:p>
    <w:p w:rsidR="00C61971" w:rsidRDefault="00C61971" w:rsidP="00C6197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Объектами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финансовой политики является совокупность финансовых отношений и фин. ресурсов образующих сферы и звенья финансовой системы государства.</w:t>
      </w:r>
    </w:p>
    <w:p w:rsidR="00C61971" w:rsidRDefault="00C61971" w:rsidP="00C619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Финансовую политику можно классифицировать по следующим критериям:</w:t>
      </w:r>
    </w:p>
    <w:p w:rsidR="00C61971" w:rsidRDefault="00C61971" w:rsidP="00C619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1.По территориальному признаку выделяют общегосударственные (федеральные)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региональную и местную фин. политику.</w:t>
      </w:r>
    </w:p>
    <w:p w:rsidR="00C61971" w:rsidRDefault="00C61971" w:rsidP="00C619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По временному критерию фин. политика делится на фин. стратегию и фин. тактику. </w:t>
      </w:r>
    </w:p>
    <w:p w:rsidR="00C61971" w:rsidRDefault="00C61971" w:rsidP="00C619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Фин. стратегия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включает крупномасштабные цели и задачи фин. политики, оказывающие влияние в целом, реализация которых всегда имеют долговременный характер. К разряду финансовой стратегии  настоящее время можно отнести проведение бюджетной, налоговой, пенсионной реформой.</w:t>
      </w:r>
    </w:p>
    <w:p w:rsidR="00C61971" w:rsidRDefault="00C61971" w:rsidP="00C619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Фин. тактика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объединяет задачи и мероприятия фин. политики, которая относится к определенному этапу экономического развития и которой должны быть реализованы в конкретном финансовом периоде. Примером служит снижение ставки налога на добавленную стоимость, снижение ставки единого соц. налога и т.д.</w:t>
      </w:r>
    </w:p>
    <w:p w:rsidR="00C61971" w:rsidRDefault="00C61971" w:rsidP="00C619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В зависимости от объектов воздействия выделяют финансовую политику в сфере государственных и муниципальных финансов, в сфере финансов субъектов хозяйствования.</w:t>
      </w:r>
    </w:p>
    <w:p w:rsidR="00C61971" w:rsidRDefault="00C61971" w:rsidP="00C619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Финансовая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политика на современном этапе.</w:t>
      </w:r>
    </w:p>
    <w:p w:rsidR="00C61971" w:rsidRDefault="00C61971" w:rsidP="00C619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Современная политика разрабатывается и реализуется исполнительными органами власти во главе с Президентом РФ и утверждается законодательными органами власти в ходе рассмотрения бюджета на очередной фин. год.</w:t>
      </w:r>
    </w:p>
    <w:p w:rsidR="00C61971" w:rsidRDefault="00C61971" w:rsidP="00C619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Региональные  и местные бюджеты строят свою фин. политику на подведомственной территории с учетом целей и задач финансовой политики РФ.</w:t>
      </w:r>
    </w:p>
    <w:p w:rsidR="00C61971" w:rsidRDefault="00C61971" w:rsidP="00C619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Современная финансовая политика нацелена на формирование модели российской экономики, обладающей долгосрочным потенциалом экономического роста и благосостояния населения. Основное место в ее составе отводится бюджетной политике. Главной стратегической задачей бюджетной политики является проведение бюджетной реформы предполагающей переход от управления бюджетными затратами УК управлению результатами путем повышения ответственности и расширению самостоятельности участников бюджетного процесса в рамках четких среднесрочных ориентиров.</w:t>
      </w:r>
    </w:p>
    <w:p w:rsidR="00C61971" w:rsidRDefault="00C61971" w:rsidP="00C619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 основные направлениям (задачам) финансовой политики Росси на современном этапе можно отнести следующее:</w:t>
      </w:r>
      <w:proofErr w:type="gramEnd"/>
    </w:p>
    <w:p w:rsidR="00C61971" w:rsidRDefault="00C61971" w:rsidP="00C619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устойчивый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профицит федерального бюджета или сохранение сбалансированности федерального бюджета;</w:t>
      </w:r>
    </w:p>
    <w:p w:rsidR="00C61971" w:rsidRDefault="00C61971" w:rsidP="00C619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снижение государственного долга;</w:t>
      </w:r>
    </w:p>
    <w:p w:rsidR="00C61971" w:rsidRDefault="00C61971" w:rsidP="00C619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стабилизация национальной валюты и снижение темпов инфляции;</w:t>
      </w:r>
    </w:p>
    <w:p w:rsidR="00C61971" w:rsidRDefault="00C61971" w:rsidP="00C619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развитие банковского сектора, в первую очередь, в части совершенствования законодательной базы функционирования банковской системы;</w:t>
      </w:r>
    </w:p>
    <w:p w:rsidR="00C61971" w:rsidRDefault="00C61971" w:rsidP="00C619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переход к среднесрочному планированию;</w:t>
      </w:r>
    </w:p>
    <w:p w:rsidR="00C61971" w:rsidRDefault="00C61971" w:rsidP="00C619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продолжение налоговой реформы и реформы межбюджетных отношений (снижение налоговой нагрузки и расширение налоговой базы, внесение целого ряда поправок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Бюджетный кодекс РФ, совершенствование схем разграничения расходных полномочий между уровнями бюджетной системы).</w:t>
      </w:r>
    </w:p>
    <w:p w:rsidR="00C61971" w:rsidRDefault="00C61971" w:rsidP="00C619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1971" w:rsidRDefault="00C61971" w:rsidP="00C619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к практической работе на тему: Перспективы направления и основные проблемы развития РФ на современном этапе</w:t>
      </w:r>
    </w:p>
    <w:p w:rsidR="00C61971" w:rsidRDefault="00C61971" w:rsidP="00C6197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8460"/>
      </w:tblGrid>
      <w:tr w:rsidR="00C61971" w:rsidTr="00C61971">
        <w:trPr>
          <w:trHeight w:val="1009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71" w:rsidRDefault="00C619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№18.</w:t>
            </w:r>
          </w:p>
          <w:p w:rsidR="00C61971" w:rsidRDefault="00C619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Вариант.</w:t>
            </w:r>
          </w:p>
          <w:p w:rsidR="00C61971" w:rsidRDefault="00C61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Внешнеполитические задачи современной России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</w:tr>
      <w:tr w:rsidR="00C61971" w:rsidTr="00C61971">
        <w:trPr>
          <w:trHeight w:val="1068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71" w:rsidRDefault="00C619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№18.</w:t>
            </w:r>
          </w:p>
          <w:p w:rsidR="00C61971" w:rsidRDefault="00C619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Вариант.</w:t>
            </w:r>
          </w:p>
          <w:p w:rsidR="00C61971" w:rsidRDefault="00C619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«Внутриполитические задачи современной России».</w:t>
            </w:r>
          </w:p>
        </w:tc>
      </w:tr>
      <w:tr w:rsidR="00C61971" w:rsidTr="00C61971">
        <w:trPr>
          <w:trHeight w:val="1009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71" w:rsidRDefault="00C619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№18.</w:t>
            </w:r>
          </w:p>
          <w:p w:rsidR="00C61971" w:rsidRDefault="00C619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Вариант.</w:t>
            </w:r>
          </w:p>
          <w:p w:rsidR="00C61971" w:rsidRDefault="00C619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«Финансовая политика современной России».</w:t>
            </w:r>
          </w:p>
        </w:tc>
      </w:tr>
    </w:tbl>
    <w:p w:rsidR="00C61971" w:rsidRDefault="00C61971" w:rsidP="00C61971">
      <w:pPr>
        <w:tabs>
          <w:tab w:val="left" w:pos="9390"/>
        </w:tabs>
      </w:pPr>
      <w:r>
        <w:tab/>
      </w:r>
    </w:p>
    <w:p w:rsidR="00C61971" w:rsidRPr="00C61971" w:rsidRDefault="00C61971" w:rsidP="00C61971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Срок исполнения:</w:t>
      </w:r>
      <w:r>
        <w:rPr>
          <w:rFonts w:ascii="Times New Roman" w:eastAsiaTheme="minorHAnsi" w:hAnsi="Times New Roman"/>
          <w:sz w:val="28"/>
          <w:szCs w:val="28"/>
        </w:rPr>
        <w:t xml:space="preserve"> 08.12.2020.</w:t>
      </w:r>
    </w:p>
    <w:p w:rsidR="00C61971" w:rsidRDefault="00C61971" w:rsidP="00C61971">
      <w:pPr>
        <w:shd w:val="clear" w:color="auto" w:fill="FFFFFF"/>
        <w:spacing w:after="0" w:line="240" w:lineRule="auto"/>
        <w:textAlignment w:val="baseline"/>
        <w:rPr>
          <w:rFonts w:asciiTheme="minorHAnsi" w:eastAsiaTheme="minorHAnsi" w:hAnsiTheme="minorHAnsi" w:cstheme="minorBidi"/>
        </w:rPr>
      </w:pPr>
      <w:r>
        <w:rPr>
          <w:rFonts w:ascii="Times New Roman" w:eastAsiaTheme="minorHAnsi" w:hAnsi="Times New Roman"/>
          <w:b/>
          <w:sz w:val="28"/>
          <w:szCs w:val="28"/>
        </w:rPr>
        <w:t>Выполненные задания отправлять по адресу: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hyperlink r:id="rId6" w:history="1">
        <w:r w:rsidRPr="00C61971">
          <w:rPr>
            <w:rStyle w:val="a3"/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https://vk.com/club193265564</w:t>
        </w:r>
      </w:hyperlink>
    </w:p>
    <w:p w:rsidR="00C61971" w:rsidRDefault="00C61971" w:rsidP="00C61971">
      <w:pPr>
        <w:tabs>
          <w:tab w:val="left" w:pos="9390"/>
        </w:tabs>
      </w:pPr>
    </w:p>
    <w:p w:rsidR="008F0DA8" w:rsidRPr="00C61971" w:rsidRDefault="008F0DA8">
      <w:pPr>
        <w:rPr>
          <w:b/>
        </w:rPr>
      </w:pPr>
    </w:p>
    <w:sectPr w:rsidR="008F0DA8" w:rsidRPr="00C61971" w:rsidSect="00C619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71"/>
    <w:rsid w:val="008F0DA8"/>
    <w:rsid w:val="00C6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97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619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97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619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193265564" TargetMode="External"/><Relationship Id="rId5" Type="http://schemas.openxmlformats.org/officeDocument/2006/relationships/hyperlink" Target="https://urait.ru/bcode/452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2020-11-30T09:50:00Z</dcterms:created>
  <dcterms:modified xsi:type="dcterms:W3CDTF">2020-11-30T09:53:00Z</dcterms:modified>
</cp:coreProperties>
</file>