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4D" w:rsidRPr="009E0FDA" w:rsidRDefault="00E51E3D" w:rsidP="0041234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41234D" w:rsidRPr="009E0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.12.2020. Дисциплина «Немецкий язык» 2 курс.</w:t>
      </w:r>
    </w:p>
    <w:p w:rsidR="0041234D" w:rsidRPr="009E0FDA" w:rsidRDefault="0041234D" w:rsidP="0041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«Числительные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Предлоги в немецком языке.</w:t>
      </w:r>
      <w:r w:rsidRPr="00412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Сложное (предпрошедшее) прошедшее время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Plusquamperfekt</w:t>
      </w:r>
      <w:proofErr w:type="spellEnd"/>
      <w:r w:rsidRPr="009E0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1234D" w:rsidRPr="009E0FDA" w:rsidRDefault="0041234D" w:rsidP="004123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1234D" w:rsidRPr="009E0FDA" w:rsidRDefault="0041234D" w:rsidP="0041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0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41234D" w:rsidRPr="00902CCA" w:rsidRDefault="00902C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2CCA">
        <w:rPr>
          <w:rFonts w:ascii="Times New Roman" w:hAnsi="Times New Roman" w:cs="Times New Roman"/>
          <w:b/>
          <w:i/>
          <w:sz w:val="24"/>
          <w:szCs w:val="24"/>
        </w:rPr>
        <w:t>Вспомните числительные от 1 до 12 и их производные:</w:t>
      </w:r>
    </w:p>
    <w:p w:rsidR="00902CCA" w:rsidRPr="00E51E3D" w:rsidRDefault="0041234D">
      <w:r>
        <w:rPr>
          <w:noProof/>
          <w:lang w:eastAsia="ru-RU"/>
        </w:rPr>
        <w:drawing>
          <wp:inline distT="0" distB="0" distL="0" distR="0">
            <wp:extent cx="3548418" cy="2276757"/>
            <wp:effectExtent l="0" t="0" r="0" b="9525"/>
            <wp:docPr id="2" name="Рисунок 2" descr="https://ds05.infourok.ru/uploads/ex/0ddd/0012846c-e6bca339/hello_html_4f07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ddd/0012846c-e6bca339/hello_html_4f07b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000"/>
                              </a14:imgEffect>
                              <a14:imgEffect>
                                <a14:brightnessContrast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t="6519" r="1480" b="8801"/>
                    <a:stretch/>
                  </pic:blipFill>
                  <pic:spPr bwMode="auto">
                    <a:xfrm>
                      <a:off x="0" y="0"/>
                      <a:ext cx="3580983" cy="229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34D" w:rsidRPr="00902CCA" w:rsidRDefault="00902CCA">
      <w:r>
        <w:rPr>
          <w:noProof/>
          <w:lang w:eastAsia="ru-RU"/>
        </w:rPr>
        <w:drawing>
          <wp:inline distT="0" distB="0" distL="0" distR="0">
            <wp:extent cx="4899546" cy="5506281"/>
            <wp:effectExtent l="0" t="0" r="0" b="0"/>
            <wp:docPr id="3" name="Рисунок 3" descr="https://avatars.mds.yandex.net/get-zen_doc/3431141/pub_5edd4e55a4d3e8528fd9c67c_5ee1df7984ffcf3b747a671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3431141/pub_5edd4e55a4d3e8528fd9c67c_5ee1df7984ffcf3b747a671c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28" cy="551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CA" w:rsidRPr="005204D5" w:rsidRDefault="0041234D">
      <w:r>
        <w:rPr>
          <w:noProof/>
          <w:lang w:eastAsia="ru-RU"/>
        </w:rPr>
        <w:lastRenderedPageBreak/>
        <w:drawing>
          <wp:inline distT="0" distB="0" distL="0" distR="0">
            <wp:extent cx="4647063" cy="3998408"/>
            <wp:effectExtent l="0" t="0" r="1270" b="2540"/>
            <wp:docPr id="1" name="Рисунок 1" descr="https://mulino58.ru/wp-content/uploads/2/b/b/2bb337e19b82c51097ebf3e167dea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ino58.ru/wp-content/uploads/2/b/b/2bb337e19b82c51097ebf3e167deac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01" cy="39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CA" w:rsidRPr="00902CCA" w:rsidRDefault="00902CCA" w:rsidP="00902CCA">
      <w:pPr>
        <w:shd w:val="clear" w:color="auto" w:fill="F7F7F7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1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902C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редлоги в немецком языке</w:t>
      </w:r>
    </w:p>
    <w:p w:rsidR="00902CCA" w:rsidRPr="00902CCA" w:rsidRDefault="00902CCA" w:rsidP="00902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служебная часть речи, функцией которой является связь слов в словосочетании. </w:t>
      </w:r>
      <w:r w:rsidRPr="00E5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Предлоги в немецком языке</w:t>
      </w: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употребляются с определенными падежами и условно делятся на следующие подгруппы:</w:t>
      </w:r>
    </w:p>
    <w:p w:rsidR="00902CCA" w:rsidRPr="00902CCA" w:rsidRDefault="00902CCA" w:rsidP="00902CCA">
      <w:pPr>
        <w:shd w:val="clear" w:color="auto" w:fill="F7F7F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Предлоги с </w:t>
      </w:r>
      <w:proofErr w:type="spellStart"/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Genetiv</w:t>
      </w:r>
      <w:proofErr w:type="spellEnd"/>
    </w:p>
    <w:p w:rsidR="00902CCA" w:rsidRPr="00902CCA" w:rsidRDefault="00902CCA" w:rsidP="00902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предлоги употребляются только с родительным падежом и служат для выражения пространственно-временных отношений, а также причины, средства и цели.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6639"/>
      </w:tblGrid>
      <w:tr w:rsidR="00E51E3D" w:rsidRPr="00902CCA" w:rsidTr="005204D5">
        <w:tc>
          <w:tcPr>
            <w:tcW w:w="4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während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 то время, как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statt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вместо того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wegen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из-за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unweit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недалеко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innerhalb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внутри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außerhalb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снаружи</w:t>
            </w:r>
          </w:p>
        </w:tc>
        <w:tc>
          <w:tcPr>
            <w:tcW w:w="663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Während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Prüfung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время экзамена</w:t>
            </w:r>
          </w:p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unweit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Parks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недалеко от парка</w:t>
            </w:r>
          </w:p>
        </w:tc>
      </w:tr>
    </w:tbl>
    <w:p w:rsidR="00902CCA" w:rsidRPr="00902CCA" w:rsidRDefault="00902CCA" w:rsidP="00902CCA">
      <w:pPr>
        <w:shd w:val="clear" w:color="auto" w:fill="F7F7F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Предлоги с </w:t>
      </w:r>
      <w:proofErr w:type="spellStart"/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Genetiv</w:t>
      </w:r>
      <w:proofErr w:type="spellEnd"/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Dativ</w:t>
      </w:r>
      <w:proofErr w:type="spellEnd"/>
    </w:p>
    <w:p w:rsidR="00902CCA" w:rsidRPr="00902CCA" w:rsidRDefault="00902CCA" w:rsidP="00902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предлоги могут употребляться как с родительным, так и с дательным падежом.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6639"/>
      </w:tblGrid>
      <w:tr w:rsidR="00E51E3D" w:rsidRPr="00902CCA" w:rsidTr="005204D5">
        <w:tc>
          <w:tcPr>
            <w:tcW w:w="4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dank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благодаря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längs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вдоль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entlang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вдоль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gemäß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согласно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trotz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несмотря на то</w:t>
            </w:r>
          </w:p>
        </w:tc>
        <w:tc>
          <w:tcPr>
            <w:tcW w:w="663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trotz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schlechten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Wetters</w:t>
            </w:r>
            <w:proofErr w:type="spellEnd"/>
            <w:proofErr w:type="gram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несмотря на плохую погоду</w:t>
            </w:r>
          </w:p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dank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deiner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Hilfe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благодарятвоей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</w:tr>
    </w:tbl>
    <w:p w:rsidR="00902CCA" w:rsidRPr="00902CCA" w:rsidRDefault="00902CCA" w:rsidP="00902CCA">
      <w:pPr>
        <w:shd w:val="clear" w:color="auto" w:fill="F7F7F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Предлоги с </w:t>
      </w:r>
      <w:proofErr w:type="spellStart"/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Dativ</w:t>
      </w:r>
      <w:proofErr w:type="spellEnd"/>
    </w:p>
    <w:p w:rsidR="00902CCA" w:rsidRPr="00902CCA" w:rsidRDefault="00902CCA" w:rsidP="00902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 </w:t>
      </w:r>
      <w:r w:rsidRPr="00E5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предлоги немецкого языка</w:t>
      </w: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употребляются только с дательным падежом: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6780"/>
      </w:tblGrid>
      <w:tr w:rsidR="00E51E3D" w:rsidRPr="00902CCA" w:rsidTr="005204D5">
        <w:tc>
          <w:tcPr>
            <w:tcW w:w="44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E51E3D" w:rsidRDefault="00902CCA" w:rsidP="0052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для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aus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из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zu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в, к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от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seit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c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außer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кроме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entgegen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против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gegenüber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напротив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bei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при</w:t>
            </w:r>
          </w:p>
          <w:p w:rsidR="005204D5" w:rsidRPr="00902CCA" w:rsidRDefault="005204D5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 </w:t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aus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 Ukraine. -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Украины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wohne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Eltern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 </w:t>
            </w:r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родителями.</w:t>
            </w:r>
          </w:p>
        </w:tc>
      </w:tr>
    </w:tbl>
    <w:p w:rsidR="00902CCA" w:rsidRPr="00902CCA" w:rsidRDefault="00902CCA" w:rsidP="00902CCA">
      <w:pPr>
        <w:shd w:val="clear" w:color="auto" w:fill="F7F7F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Предлоги с </w:t>
      </w:r>
      <w:proofErr w:type="spellStart"/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Akkusativ</w:t>
      </w:r>
      <w:proofErr w:type="spellEnd"/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6903"/>
      </w:tblGrid>
      <w:tr w:rsidR="00E51E3D" w:rsidRPr="00902CCA" w:rsidTr="005204D5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bis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до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für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для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gegen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против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durch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через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ohne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без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durch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Straßen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bummeln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бродить </w:t>
            </w:r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улицам</w:t>
            </w:r>
          </w:p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ohne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nicht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не могу </w:t>
            </w:r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тебя</w:t>
            </w:r>
          </w:p>
        </w:tc>
      </w:tr>
    </w:tbl>
    <w:p w:rsidR="00902CCA" w:rsidRPr="00902CCA" w:rsidRDefault="00902CCA" w:rsidP="00902CCA">
      <w:pPr>
        <w:shd w:val="clear" w:color="auto" w:fill="F7F7F7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Предлоги с </w:t>
      </w:r>
      <w:proofErr w:type="spellStart"/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Dativ</w:t>
      </w:r>
      <w:proofErr w:type="spellEnd"/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Akkusativ</w:t>
      </w:r>
      <w:proofErr w:type="spellEnd"/>
    </w:p>
    <w:p w:rsidR="00902CCA" w:rsidRPr="00902CCA" w:rsidRDefault="00902CCA" w:rsidP="00902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падежа напрямую зависит от контекста, смысловой нагрузки. Предлоги, употребляющиеся как с дательным, так и с винительным падежом, называют ситуативными.</w:t>
      </w:r>
    </w:p>
    <w:p w:rsidR="00902CCA" w:rsidRPr="00902CCA" w:rsidRDefault="00902CCA" w:rsidP="00902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 месте действия (</w:t>
      </w:r>
      <w:proofErr w:type="spellStart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где?) или промежутке времени (</w:t>
      </w:r>
      <w:proofErr w:type="spellStart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wann</w:t>
      </w:r>
      <w:proofErr w:type="spellEnd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? когда?) - т.е. может быть задан вопрос дательного падежа, существительное или местоимение, связанное с ситуативным предлогом, стоит в дательном падеже (</w:t>
      </w:r>
      <w:proofErr w:type="spellStart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Dativ</w:t>
      </w:r>
      <w:proofErr w:type="spellEnd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актуален вопрос винительного падежа (</w:t>
      </w:r>
      <w:proofErr w:type="spellStart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Wohin</w:t>
      </w:r>
      <w:proofErr w:type="spellEnd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Куда?), связанное с предлогом существительное (или местоимение) стоит в винительном падеже (</w:t>
      </w:r>
      <w:proofErr w:type="spellStart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Akkusativ</w:t>
      </w:r>
      <w:proofErr w:type="spellEnd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следующие примеры: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8056"/>
      </w:tblGrid>
      <w:tr w:rsidR="00E51E3D" w:rsidRPr="00902CCA" w:rsidTr="005204D5">
        <w:tc>
          <w:tcPr>
            <w:tcW w:w="31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на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auf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на, в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neben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рядом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hinter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за, позади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über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над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unten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под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перед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zwischen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между</w:t>
            </w:r>
          </w:p>
        </w:tc>
        <w:tc>
          <w:tcPr>
            <w:tcW w:w="80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Lampe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steht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neben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Stuhl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steht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Lampe?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Dativ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стулом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(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stelle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Lampe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neben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Stuhl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Wohin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stelle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</w:t>
            </w:r>
            <w:proofErr w:type="gram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Lampe?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Akkusativ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ставлю лампу рядом со стулом.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Куда я ставлю лампу?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neben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Heft.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Wohin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Akkusativ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кладу книгу рядом с тетрадью.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Куда я кладу книгу?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</w:t>
            </w:r>
            <w:proofErr w:type="gram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liegt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neben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Heft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liegt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Dativ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Книга лежит возле тетради.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лежит книга?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proofErr w:type="gram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902CCA" w:rsidRPr="00902CCA" w:rsidRDefault="00902CCA" w:rsidP="00902CC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 </w:t>
      </w:r>
      <w:r w:rsidRPr="00E5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предлоги в немецком языке </w:t>
      </w: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следующая</w:t>
      </w:r>
      <w:r w:rsidRPr="00E5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таблица</w:t>
      </w:r>
      <w:r w:rsidRPr="00902C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2410"/>
        <w:gridCol w:w="5363"/>
      </w:tblGrid>
      <w:tr w:rsidR="00E51E3D" w:rsidRPr="00E51E3D" w:rsidTr="005204D5">
        <w:tc>
          <w:tcPr>
            <w:tcW w:w="34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Dativ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Dativ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Akkusativ</w:t>
            </w:r>
            <w:proofErr w:type="spellEnd"/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Akkusativ</w:t>
            </w:r>
            <w:proofErr w:type="spellEnd"/>
          </w:p>
        </w:tc>
      </w:tr>
      <w:tr w:rsidR="00E51E3D" w:rsidRPr="00E51E3D" w:rsidTr="005204D5">
        <w:tc>
          <w:tcPr>
            <w:tcW w:w="34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mit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с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seit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c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nach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для 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außer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кроме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aus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из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entgegen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против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zu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в, к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gegenüber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напротив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von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от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bei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при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in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в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über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над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на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unten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под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auf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на, в 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vor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перед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neben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рядом  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zwischen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между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hinter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за, позади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bis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до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um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за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für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для   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durch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через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gegen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против 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ohne</w:t>
            </w:r>
            <w:proofErr w:type="spellEnd"/>
            <w:r w:rsidRPr="00E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без</w:t>
            </w:r>
          </w:p>
        </w:tc>
      </w:tr>
    </w:tbl>
    <w:p w:rsidR="00902CCA" w:rsidRPr="00902CCA" w:rsidRDefault="00902CCA" w:rsidP="00902CCA">
      <w:pPr>
        <w:shd w:val="clear" w:color="auto" w:fill="F7F7F7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Употребление основных предлогов в немецком языке в схемах:</w:t>
      </w:r>
    </w:p>
    <w:tbl>
      <w:tblPr>
        <w:tblW w:w="12309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5363"/>
      </w:tblGrid>
      <w:tr w:rsidR="00E51E3D" w:rsidRPr="00E51E3D" w:rsidTr="005204D5">
        <w:tc>
          <w:tcPr>
            <w:tcW w:w="4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stehe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hohen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Baum.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 (перед)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стою перед высоким деревом.</w:t>
            </w:r>
          </w:p>
        </w:tc>
      </w:tr>
      <w:tr w:rsidR="00E51E3D" w:rsidRPr="00E51E3D" w:rsidTr="005204D5">
        <w:tc>
          <w:tcPr>
            <w:tcW w:w="4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 (in das) Kino.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 (в)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в кино.</w:t>
            </w:r>
          </w:p>
        </w:tc>
      </w:tr>
      <w:tr w:rsidR="00E51E3D" w:rsidRPr="00E51E3D" w:rsidTr="005204D5">
        <w:tc>
          <w:tcPr>
            <w:tcW w:w="4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Apfel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liegt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Apfelbaum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UNTEN (под)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лежит под яблоней.</w:t>
            </w:r>
          </w:p>
        </w:tc>
      </w:tr>
      <w:tr w:rsidR="00E51E3D" w:rsidRPr="00E51E3D" w:rsidTr="005204D5">
        <w:tc>
          <w:tcPr>
            <w:tcW w:w="4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neben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NEBEN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(рядом</w:t>
            </w:r>
            <w:proofErr w:type="gram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)Я</w:t>
            </w:r>
            <w:proofErr w:type="gram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кладу это рядом с тобой.</w:t>
            </w:r>
          </w:p>
        </w:tc>
      </w:tr>
      <w:tr w:rsidR="00E51E3D" w:rsidRPr="00E51E3D" w:rsidTr="005204D5">
        <w:tc>
          <w:tcPr>
            <w:tcW w:w="4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04D5" w:rsidRPr="00E51E3D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Stuhl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steht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zwischen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Fenster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</w:t>
            </w:r>
            <w:proofErr w:type="gram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Schrank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ZWISCHEN (между)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стоит между окном и шкафом.</w:t>
            </w:r>
          </w:p>
        </w:tc>
      </w:tr>
      <w:tr w:rsidR="00E51E3D" w:rsidRPr="00E51E3D" w:rsidTr="005204D5">
        <w:tc>
          <w:tcPr>
            <w:tcW w:w="4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Stuhl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steht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hinter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Tisch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HINTER (за)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стоит за столом.</w:t>
            </w:r>
          </w:p>
        </w:tc>
      </w:tr>
      <w:tr w:rsidR="00E51E3D" w:rsidRPr="00E51E3D" w:rsidTr="005204D5">
        <w:tc>
          <w:tcPr>
            <w:tcW w:w="4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Uhr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hängt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Tisch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Über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(над)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висят над столом.</w:t>
            </w:r>
          </w:p>
        </w:tc>
      </w:tr>
      <w:tr w:rsidR="00E51E3D" w:rsidRPr="00E51E3D" w:rsidTr="005204D5">
        <w:tc>
          <w:tcPr>
            <w:tcW w:w="4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Katze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liegt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auf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Sofa.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AUF(на)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лежит на диване.</w:t>
            </w:r>
          </w:p>
        </w:tc>
      </w:tr>
      <w:tr w:rsidR="00E51E3D" w:rsidRPr="00E51E3D" w:rsidTr="005204D5">
        <w:tc>
          <w:tcPr>
            <w:tcW w:w="4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hänge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Bild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die Wand. (</w:t>
            </w:r>
            <w:proofErr w:type="spellStart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  <w:proofErr w:type="spellEnd"/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90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 (на)</w:t>
            </w:r>
          </w:p>
        </w:tc>
        <w:tc>
          <w:tcPr>
            <w:tcW w:w="53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CCA" w:rsidRPr="00902CCA" w:rsidRDefault="00902CCA" w:rsidP="0052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вешаю картину на стену.</w:t>
            </w:r>
          </w:p>
        </w:tc>
      </w:tr>
    </w:tbl>
    <w:p w:rsidR="00902CCA" w:rsidRPr="00902CCA" w:rsidRDefault="00902CCA" w:rsidP="0090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D5" w:rsidRPr="00CD11C5" w:rsidRDefault="005204D5" w:rsidP="00CD11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D11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Задание 2.</w:t>
      </w:r>
    </w:p>
    <w:p w:rsidR="00902CCA" w:rsidRPr="00CD11C5" w:rsidRDefault="005204D5" w:rsidP="00CD11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D11C5">
        <w:rPr>
          <w:rFonts w:ascii="Times New Roman" w:hAnsi="Times New Roman" w:cs="Times New Roman"/>
          <w:b/>
          <w:i/>
          <w:color w:val="FF0000"/>
          <w:sz w:val="24"/>
          <w:szCs w:val="24"/>
        </w:rPr>
        <w:t>Ответьте на вопросы</w:t>
      </w:r>
      <w:r w:rsidR="00CD11C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письменном виде</w:t>
      </w:r>
      <w:r w:rsidRPr="00CD11C5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:rsidR="0041234D" w:rsidRPr="00E51E3D" w:rsidRDefault="005204D5" w:rsidP="00CD11C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E51E3D">
        <w:rPr>
          <w:rStyle w:val="c1"/>
          <w:lang w:val="en-US"/>
        </w:rPr>
        <w:t>1.Wieviel</w:t>
      </w:r>
      <w:proofErr w:type="gramEnd"/>
      <w:r w:rsidRPr="00E51E3D">
        <w:rPr>
          <w:rStyle w:val="c1"/>
          <w:lang w:val="en-US"/>
        </w:rPr>
        <w:t xml:space="preserve"> </w:t>
      </w:r>
      <w:proofErr w:type="spellStart"/>
      <w:r w:rsidRPr="00E51E3D">
        <w:rPr>
          <w:rStyle w:val="c1"/>
          <w:lang w:val="en-US"/>
        </w:rPr>
        <w:t>Monate</w:t>
      </w:r>
      <w:proofErr w:type="spellEnd"/>
      <w:r w:rsidRPr="00E51E3D">
        <w:rPr>
          <w:rStyle w:val="c1"/>
          <w:lang w:val="en-US"/>
        </w:rPr>
        <w:t xml:space="preserve"> hat das </w:t>
      </w:r>
      <w:proofErr w:type="spellStart"/>
      <w:r w:rsidRPr="00E51E3D">
        <w:rPr>
          <w:rStyle w:val="c1"/>
          <w:lang w:val="en-US"/>
        </w:rPr>
        <w:t>Jahr</w:t>
      </w:r>
      <w:proofErr w:type="spellEnd"/>
      <w:r w:rsidRPr="00E51E3D">
        <w:rPr>
          <w:rStyle w:val="c1"/>
          <w:lang w:val="en-US"/>
        </w:rPr>
        <w:t xml:space="preserve">? </w:t>
      </w:r>
      <w:proofErr w:type="gramStart"/>
      <w:r w:rsidRPr="00E51E3D">
        <w:rPr>
          <w:rStyle w:val="c1"/>
          <w:lang w:val="en-US"/>
        </w:rPr>
        <w:t>2.Wieviel</w:t>
      </w:r>
      <w:proofErr w:type="gramEnd"/>
      <w:r w:rsidRPr="00E51E3D">
        <w:rPr>
          <w:rStyle w:val="c1"/>
          <w:lang w:val="en-US"/>
        </w:rPr>
        <w:t xml:space="preserve"> </w:t>
      </w:r>
      <w:proofErr w:type="spellStart"/>
      <w:r w:rsidRPr="00E51E3D">
        <w:rPr>
          <w:rStyle w:val="c1"/>
          <w:lang w:val="en-US"/>
        </w:rPr>
        <w:t>Tage</w:t>
      </w:r>
      <w:proofErr w:type="spellEnd"/>
      <w:r w:rsidRPr="00E51E3D">
        <w:rPr>
          <w:rStyle w:val="c1"/>
          <w:lang w:val="en-US"/>
        </w:rPr>
        <w:t xml:space="preserve"> hat April? </w:t>
      </w:r>
      <w:r w:rsidR="0041234D" w:rsidRPr="00E51E3D">
        <w:rPr>
          <w:rStyle w:val="c1"/>
          <w:lang w:val="en-US"/>
        </w:rPr>
        <w:t xml:space="preserve">3. </w:t>
      </w:r>
      <w:proofErr w:type="spellStart"/>
      <w:r w:rsidR="0041234D" w:rsidRPr="00E51E3D">
        <w:rPr>
          <w:rStyle w:val="c1"/>
          <w:lang w:val="en-US"/>
        </w:rPr>
        <w:t>Wann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feiern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wir</w:t>
      </w:r>
      <w:proofErr w:type="spellEnd"/>
      <w:r w:rsidR="0041234D" w:rsidRPr="00E51E3D">
        <w:rPr>
          <w:rStyle w:val="c1"/>
          <w:lang w:val="en-US"/>
        </w:rPr>
        <w:t xml:space="preserve"> den </w:t>
      </w:r>
      <w:proofErr w:type="spellStart"/>
      <w:r w:rsidR="0041234D" w:rsidRPr="00E51E3D">
        <w:rPr>
          <w:rStyle w:val="c1"/>
          <w:lang w:val="en-US"/>
        </w:rPr>
        <w:t>Internationalen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Frauentag</w:t>
      </w:r>
      <w:proofErr w:type="spellEnd"/>
      <w:r w:rsidR="0041234D" w:rsidRPr="00E51E3D">
        <w:rPr>
          <w:rStyle w:val="c1"/>
          <w:lang w:val="en-US"/>
        </w:rPr>
        <w:t xml:space="preserve">? </w:t>
      </w:r>
      <w:proofErr w:type="gramStart"/>
      <w:r w:rsidR="0041234D" w:rsidRPr="00E51E3D">
        <w:rPr>
          <w:rStyle w:val="c1"/>
          <w:lang w:val="en-US"/>
        </w:rPr>
        <w:t>4.Wieviel</w:t>
      </w:r>
      <w:proofErr w:type="gram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Wochen</w:t>
      </w:r>
      <w:proofErr w:type="spellEnd"/>
      <w:r w:rsidR="0041234D" w:rsidRPr="00E51E3D">
        <w:rPr>
          <w:rStyle w:val="c1"/>
          <w:lang w:val="en-US"/>
        </w:rPr>
        <w:t xml:space="preserve"> hat </w:t>
      </w:r>
      <w:proofErr w:type="spellStart"/>
      <w:r w:rsidR="0041234D" w:rsidRPr="00E51E3D">
        <w:rPr>
          <w:rStyle w:val="c1"/>
          <w:lang w:val="en-US"/>
        </w:rPr>
        <w:t>ein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Monat</w:t>
      </w:r>
      <w:proofErr w:type="spellEnd"/>
      <w:r w:rsidR="0041234D" w:rsidRPr="00E51E3D">
        <w:rPr>
          <w:rStyle w:val="c1"/>
          <w:lang w:val="en-US"/>
        </w:rPr>
        <w:t xml:space="preserve">? </w:t>
      </w:r>
      <w:proofErr w:type="gramStart"/>
      <w:r w:rsidR="0041234D" w:rsidRPr="00E51E3D">
        <w:rPr>
          <w:rStyle w:val="c1"/>
          <w:lang w:val="en-US"/>
        </w:rPr>
        <w:t>5.Wieviel</w:t>
      </w:r>
      <w:proofErr w:type="gram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Stunden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Unterricht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haben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Sie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täglich</w:t>
      </w:r>
      <w:proofErr w:type="spellEnd"/>
      <w:r w:rsidR="0041234D" w:rsidRPr="00E51E3D">
        <w:rPr>
          <w:rStyle w:val="c1"/>
          <w:lang w:val="en-US"/>
        </w:rPr>
        <w:t xml:space="preserve">? </w:t>
      </w:r>
      <w:proofErr w:type="gramStart"/>
      <w:r w:rsidR="0041234D" w:rsidRPr="00E51E3D">
        <w:rPr>
          <w:rStyle w:val="c1"/>
          <w:lang w:val="en-US"/>
        </w:rPr>
        <w:t>6.Wieviel</w:t>
      </w:r>
      <w:proofErr w:type="gram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Tage</w:t>
      </w:r>
      <w:proofErr w:type="spellEnd"/>
      <w:r w:rsidR="0041234D" w:rsidRPr="00E51E3D">
        <w:rPr>
          <w:rStyle w:val="c1"/>
          <w:lang w:val="en-US"/>
        </w:rPr>
        <w:t xml:space="preserve"> hat </w:t>
      </w:r>
      <w:proofErr w:type="spellStart"/>
      <w:r w:rsidR="0041234D" w:rsidRPr="00E51E3D">
        <w:rPr>
          <w:rStyle w:val="c1"/>
          <w:lang w:val="en-US"/>
        </w:rPr>
        <w:t>ein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Schaltjahr</w:t>
      </w:r>
      <w:proofErr w:type="spellEnd"/>
      <w:r w:rsidR="0041234D" w:rsidRPr="00E51E3D">
        <w:rPr>
          <w:rStyle w:val="c1"/>
          <w:lang w:val="en-US"/>
        </w:rPr>
        <w:t xml:space="preserve">? </w:t>
      </w:r>
      <w:proofErr w:type="gramStart"/>
      <w:r w:rsidR="0041234D" w:rsidRPr="00E51E3D">
        <w:rPr>
          <w:rStyle w:val="c1"/>
          <w:lang w:val="en-US"/>
        </w:rPr>
        <w:t>7.Wann</w:t>
      </w:r>
      <w:proofErr w:type="gram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beginnt</w:t>
      </w:r>
      <w:proofErr w:type="spellEnd"/>
      <w:r w:rsidR="0041234D" w:rsidRPr="00E51E3D">
        <w:rPr>
          <w:rStyle w:val="c1"/>
          <w:lang w:val="en-US"/>
        </w:rPr>
        <w:t xml:space="preserve"> das </w:t>
      </w:r>
      <w:proofErr w:type="spellStart"/>
      <w:r w:rsidR="0041234D" w:rsidRPr="00E51E3D">
        <w:rPr>
          <w:rStyle w:val="c1"/>
          <w:lang w:val="en-US"/>
        </w:rPr>
        <w:t>Neujahr</w:t>
      </w:r>
      <w:proofErr w:type="spellEnd"/>
      <w:r w:rsidR="0041234D" w:rsidRPr="00E51E3D">
        <w:rPr>
          <w:rStyle w:val="c1"/>
          <w:lang w:val="en-US"/>
        </w:rPr>
        <w:t xml:space="preserve">? </w:t>
      </w:r>
      <w:proofErr w:type="gramStart"/>
      <w:r w:rsidR="0041234D" w:rsidRPr="00E51E3D">
        <w:rPr>
          <w:rStyle w:val="c1"/>
          <w:lang w:val="en-US"/>
        </w:rPr>
        <w:t>8.Wieviel</w:t>
      </w:r>
      <w:proofErr w:type="gram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Minuten</w:t>
      </w:r>
      <w:proofErr w:type="spellEnd"/>
      <w:r w:rsidR="0041234D" w:rsidRPr="00E51E3D">
        <w:rPr>
          <w:rStyle w:val="c1"/>
          <w:lang w:val="en-US"/>
        </w:rPr>
        <w:t xml:space="preserve"> hat </w:t>
      </w:r>
      <w:proofErr w:type="spellStart"/>
      <w:r w:rsidR="0041234D" w:rsidRPr="00E51E3D">
        <w:rPr>
          <w:rStyle w:val="c1"/>
          <w:lang w:val="en-US"/>
        </w:rPr>
        <w:t>eine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Stunde</w:t>
      </w:r>
      <w:proofErr w:type="spellEnd"/>
      <w:r w:rsidR="0041234D" w:rsidRPr="00E51E3D">
        <w:rPr>
          <w:rStyle w:val="c1"/>
          <w:lang w:val="en-US"/>
        </w:rPr>
        <w:t xml:space="preserve">? </w:t>
      </w:r>
      <w:proofErr w:type="gramStart"/>
      <w:r w:rsidR="0041234D" w:rsidRPr="00E51E3D">
        <w:rPr>
          <w:rStyle w:val="c1"/>
          <w:lang w:val="en-US"/>
        </w:rPr>
        <w:t>9.Wieviel</w:t>
      </w:r>
      <w:proofErr w:type="gramEnd"/>
      <w:r w:rsidR="00CD11C5" w:rsidRPr="00E51E3D">
        <w:rPr>
          <w:rStyle w:val="c1"/>
          <w:lang w:val="en-US"/>
        </w:rPr>
        <w:t xml:space="preserve"> </w:t>
      </w:r>
      <w:proofErr w:type="spellStart"/>
      <w:r w:rsidR="00CD11C5" w:rsidRPr="00E51E3D">
        <w:rPr>
          <w:rStyle w:val="c1"/>
          <w:lang w:val="en-US"/>
        </w:rPr>
        <w:t>Sekunden</w:t>
      </w:r>
      <w:proofErr w:type="spellEnd"/>
      <w:r w:rsidR="00CD11C5" w:rsidRPr="00E51E3D">
        <w:rPr>
          <w:rStyle w:val="c1"/>
          <w:lang w:val="en-US"/>
        </w:rPr>
        <w:t xml:space="preserve"> hat </w:t>
      </w:r>
      <w:proofErr w:type="spellStart"/>
      <w:r w:rsidR="00CD11C5" w:rsidRPr="00E51E3D">
        <w:rPr>
          <w:rStyle w:val="c1"/>
          <w:lang w:val="en-US"/>
        </w:rPr>
        <w:t>eine</w:t>
      </w:r>
      <w:proofErr w:type="spellEnd"/>
      <w:r w:rsidR="00CD11C5" w:rsidRPr="00E51E3D">
        <w:rPr>
          <w:rStyle w:val="c1"/>
          <w:lang w:val="en-US"/>
        </w:rPr>
        <w:t xml:space="preserve"> Minute? </w:t>
      </w:r>
      <w:proofErr w:type="gramStart"/>
      <w:r w:rsidR="00CD11C5" w:rsidRPr="00E51E3D">
        <w:rPr>
          <w:rStyle w:val="c1"/>
          <w:lang w:val="en-US"/>
        </w:rPr>
        <w:t>10.</w:t>
      </w:r>
      <w:r w:rsidRPr="00E51E3D">
        <w:rPr>
          <w:rStyle w:val="c1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Wieviel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Stunden</w:t>
      </w:r>
      <w:proofErr w:type="spellEnd"/>
      <w:r w:rsidR="0041234D" w:rsidRPr="00E51E3D">
        <w:rPr>
          <w:rStyle w:val="c1"/>
          <w:lang w:val="en-US"/>
        </w:rPr>
        <w:t xml:space="preserve"> hat </w:t>
      </w:r>
      <w:proofErr w:type="spellStart"/>
      <w:r w:rsidR="0041234D" w:rsidRPr="00E51E3D">
        <w:rPr>
          <w:rStyle w:val="c1"/>
          <w:lang w:val="en-US"/>
        </w:rPr>
        <w:t>ein</w:t>
      </w:r>
      <w:proofErr w:type="spellEnd"/>
      <w:r w:rsidR="0041234D" w:rsidRPr="00E51E3D">
        <w:rPr>
          <w:rStyle w:val="c1"/>
          <w:lang w:val="en-US"/>
        </w:rPr>
        <w:t xml:space="preserve"> Tag?</w:t>
      </w:r>
      <w:proofErr w:type="gramEnd"/>
      <w:r w:rsidR="0041234D" w:rsidRPr="00E51E3D">
        <w:rPr>
          <w:rStyle w:val="c1"/>
          <w:lang w:val="en-US"/>
        </w:rPr>
        <w:t xml:space="preserve"> </w:t>
      </w:r>
      <w:proofErr w:type="gramStart"/>
      <w:r w:rsidR="0041234D" w:rsidRPr="00E51E3D">
        <w:rPr>
          <w:rStyle w:val="c1"/>
          <w:lang w:val="en-US"/>
        </w:rPr>
        <w:t xml:space="preserve">11. </w:t>
      </w:r>
      <w:proofErr w:type="spellStart"/>
      <w:r w:rsidR="0041234D" w:rsidRPr="00E51E3D">
        <w:rPr>
          <w:rStyle w:val="c1"/>
          <w:lang w:val="en-US"/>
        </w:rPr>
        <w:t>Wieviel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Tage</w:t>
      </w:r>
      <w:proofErr w:type="spellEnd"/>
      <w:r w:rsidR="0041234D" w:rsidRPr="00E51E3D">
        <w:rPr>
          <w:rStyle w:val="c1"/>
          <w:lang w:val="en-US"/>
        </w:rPr>
        <w:t xml:space="preserve"> hat </w:t>
      </w:r>
      <w:proofErr w:type="spellStart"/>
      <w:r w:rsidR="0041234D" w:rsidRPr="00E51E3D">
        <w:rPr>
          <w:rStyle w:val="c1"/>
          <w:lang w:val="en-US"/>
        </w:rPr>
        <w:t>eine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Woche</w:t>
      </w:r>
      <w:proofErr w:type="spellEnd"/>
      <w:r w:rsidR="0041234D" w:rsidRPr="00E51E3D">
        <w:rPr>
          <w:rStyle w:val="c1"/>
          <w:lang w:val="en-US"/>
        </w:rPr>
        <w:t>?</w:t>
      </w:r>
      <w:proofErr w:type="gramEnd"/>
      <w:r w:rsidR="0041234D" w:rsidRPr="00E51E3D">
        <w:rPr>
          <w:rStyle w:val="c1"/>
          <w:lang w:val="en-US"/>
        </w:rPr>
        <w:t xml:space="preserve"> 12</w:t>
      </w:r>
      <w:proofErr w:type="gramStart"/>
      <w:r w:rsidR="0041234D" w:rsidRPr="00E51E3D">
        <w:rPr>
          <w:rStyle w:val="c1"/>
          <w:lang w:val="en-US"/>
        </w:rPr>
        <w:t>.Der</w:t>
      </w:r>
      <w:proofErr w:type="gram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wievielte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ist</w:t>
      </w:r>
      <w:proofErr w:type="spell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heute</w:t>
      </w:r>
      <w:proofErr w:type="spellEnd"/>
      <w:r w:rsidR="0041234D" w:rsidRPr="00E51E3D">
        <w:rPr>
          <w:rStyle w:val="c1"/>
          <w:lang w:val="en-US"/>
        </w:rPr>
        <w:t>? 13</w:t>
      </w:r>
      <w:proofErr w:type="gramStart"/>
      <w:r w:rsidR="0041234D" w:rsidRPr="00E51E3D">
        <w:rPr>
          <w:rStyle w:val="c1"/>
          <w:lang w:val="en-US"/>
        </w:rPr>
        <w:t>.Wieviel</w:t>
      </w:r>
      <w:proofErr w:type="gramEnd"/>
      <w:r w:rsidR="0041234D" w:rsidRPr="00E51E3D">
        <w:rPr>
          <w:rStyle w:val="c1"/>
          <w:lang w:val="en-US"/>
        </w:rPr>
        <w:t xml:space="preserve"> </w:t>
      </w:r>
      <w:proofErr w:type="spellStart"/>
      <w:r w:rsidR="0041234D" w:rsidRPr="00E51E3D">
        <w:rPr>
          <w:rStyle w:val="c1"/>
          <w:lang w:val="en-US"/>
        </w:rPr>
        <w:t>Monat</w:t>
      </w:r>
      <w:r w:rsidRPr="00E51E3D">
        <w:rPr>
          <w:rStyle w:val="c1"/>
          <w:lang w:val="en-US"/>
        </w:rPr>
        <w:t>en</w:t>
      </w:r>
      <w:proofErr w:type="spellEnd"/>
      <w:r w:rsidRPr="00E51E3D">
        <w:rPr>
          <w:rStyle w:val="c1"/>
          <w:lang w:val="en-US"/>
        </w:rPr>
        <w:t xml:space="preserve"> hat das </w:t>
      </w:r>
      <w:proofErr w:type="spellStart"/>
      <w:r w:rsidRPr="00E51E3D">
        <w:rPr>
          <w:rStyle w:val="c1"/>
          <w:lang w:val="en-US"/>
        </w:rPr>
        <w:t>jede</w:t>
      </w:r>
      <w:proofErr w:type="spellEnd"/>
      <w:r w:rsidRPr="00E51E3D">
        <w:rPr>
          <w:rStyle w:val="c1"/>
          <w:lang w:val="en-US"/>
        </w:rPr>
        <w:t xml:space="preserve"> </w:t>
      </w:r>
      <w:proofErr w:type="spellStart"/>
      <w:r w:rsidRPr="00E51E3D">
        <w:rPr>
          <w:rStyle w:val="c1"/>
          <w:lang w:val="en-US"/>
        </w:rPr>
        <w:t>Jahreszeit</w:t>
      </w:r>
      <w:proofErr w:type="spellEnd"/>
      <w:r w:rsidRPr="00E51E3D">
        <w:rPr>
          <w:rStyle w:val="c1"/>
          <w:lang w:val="en-US"/>
        </w:rPr>
        <w:t>?</w:t>
      </w:r>
    </w:p>
    <w:p w:rsidR="00CD11C5" w:rsidRDefault="00CD11C5" w:rsidP="00CD11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D11C5" w:rsidRPr="00CD11C5" w:rsidRDefault="00CD11C5" w:rsidP="00CD11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Задание 3</w:t>
      </w:r>
      <w:r w:rsidRPr="00CD11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41234D" w:rsidRPr="00CD11C5" w:rsidRDefault="00CD11C5" w:rsidP="00CD11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Выберите предлог, подходящий по смыслу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Предложения переведите</w:t>
      </w:r>
      <w:r w:rsidRPr="00CD11C5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</w:pPr>
      <w:r w:rsidRPr="00CD11C5">
        <w:rPr>
          <w:b/>
          <w:bCs/>
          <w:color w:val="000000"/>
        </w:rPr>
        <w:t>1</w:t>
      </w:r>
      <w:r w:rsidRPr="00E51E3D">
        <w:rPr>
          <w:b/>
          <w:bCs/>
        </w:rPr>
        <w:t>.</w:t>
      </w:r>
      <w:r w:rsidR="00CD11C5" w:rsidRPr="00E51E3D">
        <w:t xml:space="preserve"> </w:t>
      </w:r>
      <w:r w:rsidRPr="00E51E3D">
        <w:rPr>
          <w:lang w:val="en-US"/>
        </w:rPr>
        <w:t>Mein</w:t>
      </w:r>
      <w:r w:rsidRPr="00E51E3D">
        <w:t xml:space="preserve"> </w:t>
      </w:r>
      <w:proofErr w:type="spellStart"/>
      <w:r w:rsidRPr="00E51E3D">
        <w:rPr>
          <w:lang w:val="en-US"/>
        </w:rPr>
        <w:t>Bruder</w:t>
      </w:r>
      <w:proofErr w:type="spellEnd"/>
      <w:r w:rsidRPr="00E51E3D">
        <w:t xml:space="preserve"> </w:t>
      </w:r>
      <w:r w:rsidRPr="00E51E3D">
        <w:rPr>
          <w:lang w:val="en-US"/>
        </w:rPr>
        <w:t>Oleg</w:t>
      </w:r>
      <w:r w:rsidRPr="00E51E3D">
        <w:t xml:space="preserve"> </w:t>
      </w:r>
      <w:r w:rsidRPr="00E51E3D">
        <w:rPr>
          <w:lang w:val="en-US"/>
        </w:rPr>
        <w:t>und</w:t>
      </w:r>
      <w:r w:rsidRPr="00E51E3D">
        <w:t xml:space="preserve"> </w:t>
      </w:r>
      <w:proofErr w:type="spellStart"/>
      <w:r w:rsidRPr="00E51E3D">
        <w:rPr>
          <w:lang w:val="en-US"/>
        </w:rPr>
        <w:t>sein</w:t>
      </w:r>
      <w:proofErr w:type="spellEnd"/>
      <w:r w:rsidRPr="00E51E3D">
        <w:t xml:space="preserve"> </w:t>
      </w:r>
      <w:r w:rsidRPr="00E51E3D">
        <w:rPr>
          <w:lang w:val="en-US"/>
        </w:rPr>
        <w:t>Freund</w:t>
      </w:r>
      <w:r w:rsidRPr="00E51E3D">
        <w:t xml:space="preserve"> </w:t>
      </w:r>
      <w:r w:rsidRPr="00E51E3D">
        <w:rPr>
          <w:lang w:val="en-US"/>
        </w:rPr>
        <w:t>Paul</w:t>
      </w:r>
      <w:r w:rsidRPr="00E51E3D">
        <w:t xml:space="preserve"> </w:t>
      </w:r>
      <w:proofErr w:type="spellStart"/>
      <w:proofErr w:type="gramStart"/>
      <w:r w:rsidRPr="00E51E3D">
        <w:rPr>
          <w:lang w:val="en-US"/>
        </w:rPr>
        <w:t>sind</w:t>
      </w:r>
      <w:proofErr w:type="spellEnd"/>
      <w:proofErr w:type="gramEnd"/>
      <w:r w:rsidRPr="00E51E3D">
        <w:t xml:space="preserve"> …</w:t>
      </w:r>
      <w:proofErr w:type="spellStart"/>
      <w:r w:rsidRPr="00E51E3D">
        <w:rPr>
          <w:lang w:val="en-US"/>
        </w:rPr>
        <w:t>einem</w:t>
      </w:r>
      <w:proofErr w:type="spellEnd"/>
      <w:r w:rsidRPr="00E51E3D">
        <w:t xml:space="preserve"> </w:t>
      </w:r>
      <w:proofErr w:type="spellStart"/>
      <w:r w:rsidRPr="00E51E3D">
        <w:rPr>
          <w:lang w:val="en-US"/>
        </w:rPr>
        <w:t>Monat</w:t>
      </w:r>
      <w:proofErr w:type="spellEnd"/>
      <w:r w:rsidRPr="00E51E3D">
        <w:t xml:space="preserve"> </w:t>
      </w:r>
      <w:proofErr w:type="spellStart"/>
      <w:r w:rsidRPr="00E51E3D">
        <w:rPr>
          <w:lang w:val="en-US"/>
        </w:rPr>
        <w:t>Studenten</w:t>
      </w:r>
      <w:proofErr w:type="spellEnd"/>
      <w:r w:rsidRPr="00E51E3D"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</w:pPr>
      <w:r w:rsidRPr="00E51E3D">
        <w:rPr>
          <w:lang w:val="en-US"/>
        </w:rPr>
        <w:t>a</w:t>
      </w:r>
      <w:r w:rsidRPr="00E51E3D">
        <w:t xml:space="preserve">) </w:t>
      </w:r>
      <w:proofErr w:type="spellStart"/>
      <w:proofErr w:type="gramStart"/>
      <w:r w:rsidRPr="00E51E3D">
        <w:rPr>
          <w:lang w:val="en-US"/>
        </w:rPr>
        <w:t>seit</w:t>
      </w:r>
      <w:proofErr w:type="spellEnd"/>
      <w:proofErr w:type="gramEnd"/>
      <w:r w:rsidRPr="00E51E3D">
        <w:t xml:space="preserve"> </w:t>
      </w:r>
      <w:r w:rsidRPr="00E51E3D">
        <w:rPr>
          <w:lang w:val="en-US"/>
        </w:rPr>
        <w:t>b</w:t>
      </w:r>
      <w:r w:rsidRPr="00E51E3D">
        <w:t xml:space="preserve">) </w:t>
      </w:r>
      <w:proofErr w:type="spellStart"/>
      <w:r w:rsidRPr="00E51E3D">
        <w:rPr>
          <w:lang w:val="en-US"/>
        </w:rPr>
        <w:t>mit</w:t>
      </w:r>
      <w:proofErr w:type="spellEnd"/>
      <w:r w:rsidRPr="00E51E3D">
        <w:t xml:space="preserve"> </w:t>
      </w:r>
      <w:r w:rsidRPr="00E51E3D">
        <w:rPr>
          <w:lang w:val="en-US"/>
        </w:rPr>
        <w:t>c</w:t>
      </w:r>
      <w:r w:rsidRPr="00E51E3D">
        <w:t xml:space="preserve">) </w:t>
      </w:r>
      <w:r w:rsidRPr="00E51E3D">
        <w:rPr>
          <w:lang w:val="en-US"/>
        </w:rPr>
        <w:t>von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</w:rPr>
        <w:t>2.</w:t>
      </w:r>
      <w:r w:rsidR="00CD11C5" w:rsidRPr="00E51E3D">
        <w:t xml:space="preserve"> </w:t>
      </w:r>
      <w:proofErr w:type="spellStart"/>
      <w:proofErr w:type="gramStart"/>
      <w:r w:rsidRPr="00E51E3D">
        <w:rPr>
          <w:lang w:val="en-US"/>
        </w:rPr>
        <w:t>Ich</w:t>
      </w:r>
      <w:proofErr w:type="spellEnd"/>
      <w:r w:rsidRPr="00E51E3D">
        <w:t xml:space="preserve"> </w:t>
      </w:r>
      <w:proofErr w:type="spellStart"/>
      <w:r w:rsidRPr="00E51E3D">
        <w:rPr>
          <w:lang w:val="en-US"/>
        </w:rPr>
        <w:t>wei</w:t>
      </w:r>
      <w:proofErr w:type="spellEnd"/>
      <w:r w:rsidRPr="00E51E3D">
        <w:t xml:space="preserve">β </w:t>
      </w:r>
      <w:proofErr w:type="spellStart"/>
      <w:r w:rsidRPr="00E51E3D">
        <w:rPr>
          <w:lang w:val="en-US"/>
        </w:rPr>
        <w:t>sehr</w:t>
      </w:r>
      <w:proofErr w:type="spellEnd"/>
      <w:r w:rsidRPr="00E51E3D">
        <w:t xml:space="preserve"> </w:t>
      </w:r>
      <w:proofErr w:type="spellStart"/>
      <w:r w:rsidRPr="00E51E3D">
        <w:rPr>
          <w:lang w:val="en-US"/>
        </w:rPr>
        <w:t>viel</w:t>
      </w:r>
      <w:proofErr w:type="spellEnd"/>
      <w:r w:rsidRPr="00E51E3D">
        <w:t xml:space="preserve"> ...</w:t>
      </w:r>
      <w:proofErr w:type="spellStart"/>
      <w:r w:rsidRPr="00E51E3D">
        <w:rPr>
          <w:lang w:val="en-US"/>
        </w:rPr>
        <w:t>ihrem</w:t>
      </w:r>
      <w:proofErr w:type="spellEnd"/>
      <w:r w:rsidRPr="00E51E3D">
        <w:t xml:space="preserve"> </w:t>
      </w:r>
      <w:proofErr w:type="spellStart"/>
      <w:r w:rsidRPr="00E51E3D">
        <w:rPr>
          <w:lang w:val="en-US"/>
        </w:rPr>
        <w:t>Leben</w:t>
      </w:r>
      <w:proofErr w:type="spellEnd"/>
      <w:r w:rsidRPr="00E51E3D">
        <w:rPr>
          <w:lang w:val="en-US"/>
        </w:rPr>
        <w:t>.</w:t>
      </w:r>
      <w:proofErr w:type="gram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für</w:t>
      </w:r>
      <w:proofErr w:type="spellEnd"/>
      <w:proofErr w:type="gramEnd"/>
      <w:r w:rsidRPr="00E51E3D">
        <w:rPr>
          <w:lang w:val="en-US"/>
        </w:rPr>
        <w:t xml:space="preserve"> b) von c) </w:t>
      </w:r>
      <w:proofErr w:type="spellStart"/>
      <w:r w:rsidRPr="00E51E3D">
        <w:rPr>
          <w:lang w:val="en-US"/>
        </w:rPr>
        <w:t>mit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3.</w:t>
      </w:r>
      <w:r w:rsidR="00CD11C5"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Ich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bleibe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heute</w:t>
      </w:r>
      <w:proofErr w:type="spellEnd"/>
      <w:r w:rsidRPr="00E51E3D">
        <w:rPr>
          <w:lang w:val="en-US"/>
        </w:rPr>
        <w:t xml:space="preserve"> in der </w:t>
      </w:r>
      <w:proofErr w:type="spellStart"/>
      <w:r w:rsidRPr="00E51E3D">
        <w:rPr>
          <w:lang w:val="en-US"/>
        </w:rPr>
        <w:t>Schule</w:t>
      </w:r>
      <w:proofErr w:type="spellEnd"/>
      <w:r w:rsidRPr="00E51E3D">
        <w:rPr>
          <w:lang w:val="en-US"/>
        </w:rPr>
        <w:t xml:space="preserve"> ... 5 </w:t>
      </w:r>
      <w:proofErr w:type="spellStart"/>
      <w:r w:rsidRPr="00E51E3D">
        <w:rPr>
          <w:lang w:val="en-US"/>
        </w:rPr>
        <w:t>Uhr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mit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bis</w:t>
      </w:r>
      <w:proofErr w:type="spellEnd"/>
      <w:r w:rsidRPr="00E51E3D">
        <w:rPr>
          <w:lang w:val="en-US"/>
        </w:rPr>
        <w:t xml:space="preserve"> c) von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4.</w:t>
      </w:r>
      <w:r w:rsidR="00CD11C5" w:rsidRPr="00E51E3D">
        <w:t xml:space="preserve"> </w:t>
      </w:r>
      <w:proofErr w:type="spellStart"/>
      <w:r w:rsidRPr="00E51E3D">
        <w:rPr>
          <w:lang w:val="en-US"/>
        </w:rPr>
        <w:t>Wir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übersetzen</w:t>
      </w:r>
      <w:proofErr w:type="spellEnd"/>
      <w:r w:rsidRPr="00E51E3D">
        <w:rPr>
          <w:lang w:val="en-US"/>
        </w:rPr>
        <w:t xml:space="preserve"> den Text ... </w:t>
      </w:r>
      <w:proofErr w:type="spellStart"/>
      <w:r w:rsidRPr="00E51E3D">
        <w:rPr>
          <w:lang w:val="en-US"/>
        </w:rPr>
        <w:t>Wörterbuch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nach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ohne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für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5.</w:t>
      </w:r>
      <w:r w:rsidR="00CD11C5" w:rsidRPr="00E51E3D">
        <w:t xml:space="preserve"> </w:t>
      </w:r>
      <w:r w:rsidRPr="00E51E3D">
        <w:rPr>
          <w:lang w:val="en-US"/>
        </w:rPr>
        <w:t xml:space="preserve">Paul </w:t>
      </w:r>
      <w:proofErr w:type="spellStart"/>
      <w:r w:rsidRPr="00E51E3D">
        <w:rPr>
          <w:lang w:val="en-US"/>
        </w:rPr>
        <w:t>geht</w:t>
      </w:r>
      <w:proofErr w:type="spellEnd"/>
      <w:r w:rsidRPr="00E51E3D">
        <w:rPr>
          <w:lang w:val="en-US"/>
        </w:rPr>
        <w:t xml:space="preserve"> die </w:t>
      </w:r>
      <w:proofErr w:type="spellStart"/>
      <w:proofErr w:type="gramStart"/>
      <w:r w:rsidRPr="00E51E3D">
        <w:rPr>
          <w:lang w:val="en-US"/>
        </w:rPr>
        <w:t>Stra</w:t>
      </w:r>
      <w:proofErr w:type="spellEnd"/>
      <w:r w:rsidRPr="00E51E3D">
        <w:t>β</w:t>
      </w:r>
      <w:r w:rsidRPr="00E51E3D">
        <w:rPr>
          <w:lang w:val="en-US"/>
        </w:rPr>
        <w:t>e ...</w:t>
      </w:r>
      <w:proofErr w:type="gramEnd"/>
      <w:r w:rsidRPr="00E51E3D">
        <w:rPr>
          <w:lang w:val="en-US"/>
        </w:rPr>
        <w:t xml:space="preserve"> 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aus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entlang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nach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6.</w:t>
      </w:r>
      <w:r w:rsidR="00CD11C5"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Diese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Bücher</w:t>
      </w:r>
      <w:proofErr w:type="spellEnd"/>
      <w:r w:rsidRPr="00E51E3D">
        <w:rPr>
          <w:lang w:val="en-US"/>
        </w:rPr>
        <w:t xml:space="preserve"> </w:t>
      </w:r>
      <w:proofErr w:type="spellStart"/>
      <w:proofErr w:type="gramStart"/>
      <w:r w:rsidRPr="00E51E3D">
        <w:rPr>
          <w:lang w:val="en-US"/>
        </w:rPr>
        <w:t>sind</w:t>
      </w:r>
      <w:proofErr w:type="spellEnd"/>
      <w:proofErr w:type="gramEnd"/>
      <w:r w:rsidRPr="00E51E3D">
        <w:rPr>
          <w:lang w:val="en-US"/>
        </w:rPr>
        <w:t xml:space="preserve"> ... </w:t>
      </w:r>
      <w:proofErr w:type="spellStart"/>
      <w:r w:rsidRPr="00E51E3D">
        <w:rPr>
          <w:lang w:val="en-US"/>
        </w:rPr>
        <w:t>meine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Schwester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seit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für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mit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7.</w:t>
      </w:r>
      <w:r w:rsidR="00CD11C5" w:rsidRPr="00E51E3D">
        <w:rPr>
          <w:lang w:val="en-US"/>
        </w:rPr>
        <w:t xml:space="preserve"> </w:t>
      </w:r>
      <w:r w:rsidRPr="00E51E3D">
        <w:rPr>
          <w:lang w:val="en-US"/>
        </w:rPr>
        <w:t xml:space="preserve">Paul </w:t>
      </w:r>
      <w:proofErr w:type="spellStart"/>
      <w:r w:rsidRPr="00E51E3D">
        <w:rPr>
          <w:lang w:val="en-US"/>
        </w:rPr>
        <w:t>kommt</w:t>
      </w:r>
      <w:proofErr w:type="spellEnd"/>
      <w:r w:rsidRPr="00E51E3D">
        <w:rPr>
          <w:lang w:val="en-US"/>
        </w:rPr>
        <w:t xml:space="preserve"> oft ...</w:t>
      </w:r>
      <w:proofErr w:type="spellStart"/>
      <w:r w:rsidRPr="00E51E3D">
        <w:rPr>
          <w:lang w:val="en-US"/>
        </w:rPr>
        <w:t>meinem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Bruder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zu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entlang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aus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8.</w:t>
      </w:r>
      <w:r w:rsidR="00CD11C5"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Wir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setzen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uns</w:t>
      </w:r>
      <w:proofErr w:type="spellEnd"/>
      <w:r w:rsidRPr="00E51E3D">
        <w:rPr>
          <w:lang w:val="en-US"/>
        </w:rPr>
        <w:t xml:space="preserve"> am </w:t>
      </w:r>
      <w:proofErr w:type="spellStart"/>
      <w:proofErr w:type="gramStart"/>
      <w:r w:rsidRPr="00E51E3D">
        <w:rPr>
          <w:lang w:val="en-US"/>
        </w:rPr>
        <w:t>Abend</w:t>
      </w:r>
      <w:proofErr w:type="spellEnd"/>
      <w:proofErr w:type="gram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Fernseher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vor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dem</w:t>
      </w:r>
      <w:proofErr w:type="spell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vor</w:t>
      </w:r>
      <w:proofErr w:type="spellEnd"/>
      <w:r w:rsidRPr="00E51E3D">
        <w:rPr>
          <w:lang w:val="en-US"/>
        </w:rPr>
        <w:t xml:space="preserve"> den c) </w:t>
      </w:r>
      <w:proofErr w:type="spellStart"/>
      <w:r w:rsidRPr="00E51E3D">
        <w:rPr>
          <w:lang w:val="en-US"/>
        </w:rPr>
        <w:t>neben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dem</w:t>
      </w:r>
      <w:proofErr w:type="spellEnd"/>
      <w:r w:rsidRPr="00E51E3D">
        <w:rPr>
          <w:lang w:val="en-US"/>
        </w:rPr>
        <w:t xml:space="preserve"> d) </w:t>
      </w:r>
      <w:proofErr w:type="spellStart"/>
      <w:r w:rsidRPr="00E51E3D">
        <w:rPr>
          <w:lang w:val="en-US"/>
        </w:rPr>
        <w:t>neben</w:t>
      </w:r>
      <w:proofErr w:type="spellEnd"/>
      <w:r w:rsidRPr="00E51E3D">
        <w:rPr>
          <w:lang w:val="en-US"/>
        </w:rPr>
        <w:t xml:space="preserve"> den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9.</w:t>
      </w:r>
      <w:r w:rsidR="00CD11C5" w:rsidRPr="00E51E3D">
        <w:rPr>
          <w:lang w:val="en-US"/>
        </w:rPr>
        <w:t xml:space="preserve"> </w:t>
      </w:r>
      <w:r w:rsidRPr="00E51E3D">
        <w:rPr>
          <w:lang w:val="en-US"/>
        </w:rPr>
        <w:t xml:space="preserve">Stefan, </w:t>
      </w:r>
      <w:proofErr w:type="spellStart"/>
      <w:proofErr w:type="gramStart"/>
      <w:r w:rsidRPr="00E51E3D">
        <w:rPr>
          <w:lang w:val="en-US"/>
        </w:rPr>
        <w:t>wo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warst</w:t>
      </w:r>
      <w:proofErr w:type="spellEnd"/>
      <w:r w:rsidRPr="00E51E3D">
        <w:rPr>
          <w:lang w:val="en-US"/>
        </w:rPr>
        <w:t xml:space="preserve"> du </w:t>
      </w:r>
      <w:proofErr w:type="spellStart"/>
      <w:r w:rsidRPr="00E51E3D">
        <w:rPr>
          <w:lang w:val="en-US"/>
        </w:rPr>
        <w:t>denn</w:t>
      </w:r>
      <w:proofErr w:type="spellEnd"/>
      <w:r w:rsidRPr="00E51E3D">
        <w:rPr>
          <w:lang w:val="en-US"/>
        </w:rPr>
        <w:t xml:space="preserve"> am </w:t>
      </w:r>
      <w:proofErr w:type="spellStart"/>
      <w:r w:rsidRPr="00E51E3D">
        <w:rPr>
          <w:lang w:val="en-US"/>
        </w:rPr>
        <w:t>Nachmittag</w:t>
      </w:r>
      <w:proofErr w:type="spellEnd"/>
      <w:r w:rsidRPr="00E51E3D">
        <w:rPr>
          <w:lang w:val="en-US"/>
        </w:rPr>
        <w:t xml:space="preserve">? – </w:t>
      </w:r>
      <w:proofErr w:type="spellStart"/>
      <w:r w:rsidRPr="00E51E3D">
        <w:rPr>
          <w:lang w:val="en-US"/>
        </w:rPr>
        <w:t>Ich</w:t>
      </w:r>
      <w:proofErr w:type="spellEnd"/>
      <w:r w:rsidRPr="00E51E3D">
        <w:rPr>
          <w:lang w:val="en-US"/>
        </w:rPr>
        <w:t xml:space="preserve"> war … </w:t>
      </w:r>
      <w:proofErr w:type="spellStart"/>
      <w:r w:rsidRPr="00E51E3D">
        <w:rPr>
          <w:lang w:val="en-US"/>
        </w:rPr>
        <w:t>meinem</w:t>
      </w:r>
      <w:proofErr w:type="spellEnd"/>
      <w:r w:rsidRPr="00E51E3D">
        <w:rPr>
          <w:lang w:val="en-US"/>
        </w:rPr>
        <w:t xml:space="preserve"> Freund Oliver.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an</w:t>
      </w:r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über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bei</w:t>
      </w:r>
      <w:proofErr w:type="spellEnd"/>
      <w:r w:rsidRPr="00E51E3D">
        <w:rPr>
          <w:lang w:val="en-US"/>
        </w:rPr>
        <w:t xml:space="preserve"> d) </w:t>
      </w:r>
      <w:proofErr w:type="spellStart"/>
      <w:r w:rsidRPr="00E51E3D">
        <w:rPr>
          <w:lang w:val="en-US"/>
        </w:rPr>
        <w:t>zu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10.</w:t>
      </w:r>
      <w:r w:rsidR="00CD11C5" w:rsidRPr="00E51E3D">
        <w:rPr>
          <w:lang w:val="en-US"/>
        </w:rPr>
        <w:t xml:space="preserve"> </w:t>
      </w:r>
      <w:r w:rsidRPr="00E51E3D">
        <w:rPr>
          <w:lang w:val="en-US"/>
        </w:rPr>
        <w:t xml:space="preserve">… </w:t>
      </w:r>
      <w:proofErr w:type="spellStart"/>
      <w:r w:rsidRPr="00E51E3D">
        <w:rPr>
          <w:lang w:val="en-US"/>
        </w:rPr>
        <w:t>dem</w:t>
      </w:r>
      <w:proofErr w:type="spellEnd"/>
      <w:r w:rsidRPr="00E51E3D">
        <w:rPr>
          <w:lang w:val="en-US"/>
        </w:rPr>
        <w:t xml:space="preserve"> Essen </w:t>
      </w:r>
      <w:proofErr w:type="spellStart"/>
      <w:r w:rsidRPr="00E51E3D">
        <w:rPr>
          <w:lang w:val="en-US"/>
        </w:rPr>
        <w:t>trinke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ich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gern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eine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Tasse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Kaffee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seit</w:t>
      </w:r>
      <w:proofErr w:type="spellEnd"/>
      <w:proofErr w:type="gramEnd"/>
      <w:r w:rsidRPr="00E51E3D">
        <w:rPr>
          <w:lang w:val="en-US"/>
        </w:rPr>
        <w:t xml:space="preserve"> b) in c) </w:t>
      </w:r>
      <w:proofErr w:type="spellStart"/>
      <w:r w:rsidRPr="00E51E3D">
        <w:rPr>
          <w:lang w:val="en-US"/>
        </w:rPr>
        <w:t>nach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11.</w:t>
      </w:r>
      <w:r w:rsidR="00CD11C5" w:rsidRPr="00E51E3D">
        <w:t xml:space="preserve"> </w:t>
      </w:r>
      <w:proofErr w:type="spellStart"/>
      <w:r w:rsidRPr="00E51E3D">
        <w:rPr>
          <w:lang w:val="en-US"/>
        </w:rPr>
        <w:t>Er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ging</w:t>
      </w:r>
      <w:proofErr w:type="spellEnd"/>
      <w:r w:rsidRPr="00E51E3D">
        <w:rPr>
          <w:lang w:val="en-US"/>
        </w:rPr>
        <w:t xml:space="preserve"> der </w:t>
      </w:r>
      <w:proofErr w:type="spellStart"/>
      <w:r w:rsidRPr="00E51E3D">
        <w:rPr>
          <w:lang w:val="en-US"/>
        </w:rPr>
        <w:t>Sonne</w:t>
      </w:r>
      <w:proofErr w:type="spellEnd"/>
      <w:r w:rsidRPr="00E51E3D">
        <w:rPr>
          <w:lang w:val="en-US"/>
        </w:rPr>
        <w:t xml:space="preserve"> </w:t>
      </w:r>
      <w:proofErr w:type="gramStart"/>
      <w:r w:rsidRPr="00E51E3D">
        <w:rPr>
          <w:lang w:val="en-US"/>
        </w:rPr>
        <w:t>… .</w:t>
      </w:r>
      <w:proofErr w:type="gram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bei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gegenüber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entgegen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12.</w:t>
      </w:r>
      <w:r w:rsidR="00CD11C5"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Ich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lerne</w:t>
      </w:r>
      <w:proofErr w:type="spellEnd"/>
      <w:r w:rsidRPr="00E51E3D">
        <w:rPr>
          <w:lang w:val="en-US"/>
        </w:rPr>
        <w:t xml:space="preserve"> Deutsch … </w:t>
      </w:r>
      <w:proofErr w:type="spellStart"/>
      <w:r w:rsidRPr="00E51E3D">
        <w:rPr>
          <w:lang w:val="en-US"/>
        </w:rPr>
        <w:t>fünf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Jahren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von</w:t>
      </w:r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seit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mit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proofErr w:type="gramStart"/>
      <w:r w:rsidRPr="00E51E3D">
        <w:rPr>
          <w:b/>
          <w:bCs/>
          <w:lang w:val="en-US"/>
        </w:rPr>
        <w:lastRenderedPageBreak/>
        <w:t>13.</w:t>
      </w:r>
      <w:r w:rsidR="00CD11C5" w:rsidRPr="00E51E3D">
        <w:t xml:space="preserve"> </w:t>
      </w:r>
      <w:r w:rsidRPr="00E51E3D">
        <w:rPr>
          <w:lang w:val="en-US"/>
        </w:rPr>
        <w:t xml:space="preserve">Der </w:t>
      </w:r>
      <w:proofErr w:type="spellStart"/>
      <w:r w:rsidRPr="00E51E3D">
        <w:rPr>
          <w:lang w:val="en-US"/>
        </w:rPr>
        <w:t>Radfahrer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kam</w:t>
      </w:r>
      <w:proofErr w:type="spell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rechts</w:t>
      </w:r>
      <w:proofErr w:type="spellEnd"/>
      <w:r w:rsidRPr="00E51E3D">
        <w:rPr>
          <w:lang w:val="en-US"/>
        </w:rPr>
        <w:t>.</w:t>
      </w:r>
      <w:proofErr w:type="gram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von</w:t>
      </w:r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vor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zu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14.</w:t>
      </w:r>
      <w:r w:rsidR="00CD11C5"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Ich</w:t>
      </w:r>
      <w:proofErr w:type="spellEnd"/>
      <w:r w:rsidRPr="00E51E3D">
        <w:rPr>
          <w:lang w:val="en-US"/>
        </w:rPr>
        <w:t xml:space="preserve"> </w:t>
      </w:r>
      <w:proofErr w:type="gramStart"/>
      <w:r w:rsidRPr="00E51E3D">
        <w:rPr>
          <w:lang w:val="en-US"/>
        </w:rPr>
        <w:t>will</w:t>
      </w:r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dich</w:t>
      </w:r>
      <w:proofErr w:type="spell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einer</w:t>
      </w:r>
      <w:proofErr w:type="spellEnd"/>
      <w:r w:rsidRPr="00E51E3D">
        <w:rPr>
          <w:lang w:val="en-US"/>
        </w:rPr>
        <w:t xml:space="preserve"> Party </w:t>
      </w:r>
      <w:proofErr w:type="spellStart"/>
      <w:r w:rsidRPr="00E51E3D">
        <w:rPr>
          <w:lang w:val="en-US"/>
        </w:rPr>
        <w:t>einladen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mit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nach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zu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15.</w:t>
      </w:r>
      <w:r w:rsidR="00CD11C5" w:rsidRPr="00E51E3D">
        <w:t xml:space="preserve"> </w:t>
      </w: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gingen</w:t>
      </w:r>
      <w:proofErr w:type="spellEnd"/>
      <w:r w:rsidRPr="00E51E3D">
        <w:rPr>
          <w:lang w:val="en-US"/>
        </w:rPr>
        <w:t xml:space="preserve"> den Flu</w:t>
      </w:r>
      <w:r w:rsidRPr="00E51E3D">
        <w:t>β</w:t>
      </w:r>
      <w:r w:rsidRPr="00E51E3D">
        <w:rPr>
          <w:lang w:val="en-US"/>
        </w:rPr>
        <w:t xml:space="preserve"> </w:t>
      </w:r>
      <w:proofErr w:type="gramStart"/>
      <w:r w:rsidRPr="00E51E3D">
        <w:rPr>
          <w:lang w:val="en-US"/>
        </w:rPr>
        <w:t>… .</w:t>
      </w:r>
      <w:proofErr w:type="gram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zu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entlang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durch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proofErr w:type="gramStart"/>
      <w:r w:rsidRPr="00E51E3D">
        <w:rPr>
          <w:b/>
          <w:bCs/>
          <w:lang w:val="en-US"/>
        </w:rPr>
        <w:t>16.</w:t>
      </w:r>
      <w:r w:rsidR="00CD11C5" w:rsidRPr="00E51E3D">
        <w:t xml:space="preserve"> </w:t>
      </w:r>
      <w:r w:rsidRPr="00E51E3D">
        <w:rPr>
          <w:lang w:val="en-US"/>
        </w:rPr>
        <w:t xml:space="preserve">Der Zug </w:t>
      </w:r>
      <w:proofErr w:type="spellStart"/>
      <w:r w:rsidRPr="00E51E3D">
        <w:rPr>
          <w:lang w:val="en-US"/>
        </w:rPr>
        <w:t>fährt</w:t>
      </w:r>
      <w:proofErr w:type="spellEnd"/>
      <w:r w:rsidRPr="00E51E3D">
        <w:rPr>
          <w:lang w:val="en-US"/>
        </w:rPr>
        <w:t xml:space="preserve"> … Hamburg.</w:t>
      </w:r>
      <w:proofErr w:type="gram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in</w:t>
      </w:r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seit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bis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17.</w:t>
      </w:r>
      <w:r w:rsidR="00CD11C5" w:rsidRPr="00E51E3D">
        <w:rPr>
          <w:lang w:val="en-US"/>
        </w:rPr>
        <w:t xml:space="preserve"> </w:t>
      </w:r>
      <w:r w:rsidRPr="00E51E3D">
        <w:rPr>
          <w:lang w:val="en-US"/>
        </w:rPr>
        <w:t xml:space="preserve">Das Hotel </w:t>
      </w:r>
      <w:proofErr w:type="spellStart"/>
      <w:proofErr w:type="gramStart"/>
      <w:r w:rsidRPr="00E51E3D">
        <w:rPr>
          <w:lang w:val="en-US"/>
        </w:rPr>
        <w:t>ist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zu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teuer</w:t>
      </w:r>
      <w:proofErr w:type="spell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mich.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ohne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mit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für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18.</w:t>
      </w:r>
      <w:r w:rsidR="00CD11C5"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fuhren</w:t>
      </w:r>
      <w:proofErr w:type="spell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Österreich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nach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Ungarn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durch</w:t>
      </w:r>
      <w:proofErr w:type="spellEnd"/>
      <w:proofErr w:type="gramEnd"/>
      <w:r w:rsidRPr="00E51E3D">
        <w:rPr>
          <w:lang w:val="en-US"/>
        </w:rPr>
        <w:t xml:space="preserve"> b) in c) von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19.</w:t>
      </w:r>
      <w:r w:rsidR="00CD11C5"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Er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liest</w:t>
      </w:r>
      <w:proofErr w:type="spell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Brille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>a)</w:t>
      </w:r>
      <w:r w:rsidR="00CD11C5" w:rsidRPr="00E51E3D">
        <w:rPr>
          <w:lang w:val="en-US"/>
        </w:rPr>
        <w:t xml:space="preserve"> </w:t>
      </w:r>
      <w:proofErr w:type="spellStart"/>
      <w:proofErr w:type="gramStart"/>
      <w:r w:rsidRPr="00E51E3D">
        <w:rPr>
          <w:lang w:val="en-US"/>
        </w:rPr>
        <w:t>mit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vor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ohne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20.</w:t>
      </w:r>
      <w:r w:rsidR="00CD11C5" w:rsidRPr="00E51E3D">
        <w:t xml:space="preserve"> </w:t>
      </w:r>
      <w:proofErr w:type="spellStart"/>
      <w:r w:rsidRPr="00E51E3D">
        <w:rPr>
          <w:lang w:val="en-US"/>
        </w:rPr>
        <w:t>Er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kommt</w:t>
      </w:r>
      <w:proofErr w:type="spell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zwölf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Uhr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in</w:t>
      </w:r>
      <w:proofErr w:type="gramEnd"/>
      <w:r w:rsidRPr="00E51E3D">
        <w:rPr>
          <w:lang w:val="en-US"/>
        </w:rPr>
        <w:t xml:space="preserve"> b) um c) </w:t>
      </w:r>
      <w:proofErr w:type="spellStart"/>
      <w:r w:rsidRPr="00E51E3D">
        <w:rPr>
          <w:lang w:val="en-US"/>
        </w:rPr>
        <w:t>durch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proofErr w:type="gramStart"/>
      <w:r w:rsidRPr="00E51E3D">
        <w:rPr>
          <w:b/>
          <w:bCs/>
          <w:lang w:val="en-US"/>
        </w:rPr>
        <w:t>21.</w:t>
      </w:r>
      <w:r w:rsidR="00CD11C5" w:rsidRPr="00E51E3D">
        <w:rPr>
          <w:lang w:val="en-US"/>
        </w:rPr>
        <w:t xml:space="preserve"> </w:t>
      </w:r>
      <w:r w:rsidRPr="00E51E3D">
        <w:rPr>
          <w:lang w:val="en-US"/>
        </w:rPr>
        <w:t xml:space="preserve">Der Spiegel </w:t>
      </w:r>
      <w:proofErr w:type="spellStart"/>
      <w:r w:rsidRPr="00E51E3D">
        <w:rPr>
          <w:lang w:val="en-US"/>
        </w:rPr>
        <w:t>hängt</w:t>
      </w:r>
      <w:proofErr w:type="spellEnd"/>
      <w:r w:rsidRPr="00E51E3D">
        <w:rPr>
          <w:lang w:val="en-US"/>
        </w:rPr>
        <w:t xml:space="preserve"> … der Wand.</w:t>
      </w:r>
      <w:proofErr w:type="gram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auf</w:t>
      </w:r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für</w:t>
      </w:r>
      <w:proofErr w:type="spellEnd"/>
      <w:r w:rsidRPr="00E51E3D">
        <w:rPr>
          <w:lang w:val="en-US"/>
        </w:rPr>
        <w:t xml:space="preserve"> c) an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22.</w:t>
      </w:r>
      <w:r w:rsidR="00CD11C5" w:rsidRPr="00E51E3D">
        <w:rPr>
          <w:b/>
          <w:bCs/>
          <w:lang w:val="en-US"/>
        </w:rPr>
        <w:t xml:space="preserve"> </w:t>
      </w:r>
      <w:r w:rsidRPr="00E51E3D">
        <w:rPr>
          <w:lang w:val="en-US"/>
        </w:rPr>
        <w:t xml:space="preserve">Die </w:t>
      </w:r>
      <w:proofErr w:type="spellStart"/>
      <w:r w:rsidRPr="00E51E3D">
        <w:rPr>
          <w:lang w:val="en-US"/>
        </w:rPr>
        <w:t>Katze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springt</w:t>
      </w:r>
      <w:proofErr w:type="spellEnd"/>
      <w:r w:rsidRPr="00E51E3D">
        <w:rPr>
          <w:lang w:val="en-US"/>
        </w:rPr>
        <w:t xml:space="preserve"> … den </w:t>
      </w:r>
      <w:proofErr w:type="spellStart"/>
      <w:r w:rsidRPr="00E51E3D">
        <w:rPr>
          <w:lang w:val="en-US"/>
        </w:rPr>
        <w:t>Stuhl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in</w:t>
      </w:r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bis</w:t>
      </w:r>
      <w:proofErr w:type="spellEnd"/>
      <w:r w:rsidRPr="00E51E3D">
        <w:rPr>
          <w:lang w:val="en-US"/>
        </w:rPr>
        <w:t xml:space="preserve"> c) auf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23.</w:t>
      </w:r>
      <w:r w:rsidR="00CD11C5"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Stelle</w:t>
      </w:r>
      <w:proofErr w:type="spellEnd"/>
      <w:r w:rsidRPr="00E51E3D">
        <w:rPr>
          <w:lang w:val="en-US"/>
        </w:rPr>
        <w:t xml:space="preserve"> das </w:t>
      </w:r>
      <w:proofErr w:type="spellStart"/>
      <w:r w:rsidRPr="00E51E3D">
        <w:rPr>
          <w:lang w:val="en-US"/>
        </w:rPr>
        <w:t>Buch</w:t>
      </w:r>
      <w:proofErr w:type="spellEnd"/>
      <w:r w:rsidRPr="00E51E3D">
        <w:rPr>
          <w:lang w:val="en-US"/>
        </w:rPr>
        <w:t xml:space="preserve"> … den </w:t>
      </w:r>
      <w:proofErr w:type="spellStart"/>
      <w:r w:rsidRPr="00E51E3D">
        <w:rPr>
          <w:lang w:val="en-US"/>
        </w:rPr>
        <w:t>Schrank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in</w:t>
      </w:r>
      <w:proofErr w:type="gramEnd"/>
      <w:r w:rsidRPr="00E51E3D">
        <w:rPr>
          <w:lang w:val="en-US"/>
        </w:rPr>
        <w:t xml:space="preserve"> b) an c) </w:t>
      </w:r>
      <w:proofErr w:type="spellStart"/>
      <w:r w:rsidRPr="00E51E3D">
        <w:rPr>
          <w:lang w:val="en-US"/>
        </w:rPr>
        <w:t>mit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24.</w:t>
      </w:r>
      <w:r w:rsidR="00CD11C5" w:rsidRPr="00E51E3D">
        <w:rPr>
          <w:b/>
          <w:bCs/>
          <w:lang w:val="en-US"/>
        </w:rPr>
        <w:t xml:space="preserve"> </w:t>
      </w:r>
      <w:r w:rsidRPr="00E51E3D">
        <w:rPr>
          <w:lang w:val="en-US"/>
        </w:rPr>
        <w:t xml:space="preserve">Die Lampe </w:t>
      </w:r>
      <w:proofErr w:type="spellStart"/>
      <w:r w:rsidRPr="00E51E3D">
        <w:rPr>
          <w:lang w:val="en-US"/>
        </w:rPr>
        <w:t>hängt</w:t>
      </w:r>
      <w:proofErr w:type="spell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dem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Tisch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in</w:t>
      </w:r>
      <w:proofErr w:type="gramEnd"/>
      <w:r w:rsidRPr="00E51E3D">
        <w:rPr>
          <w:lang w:val="en-US"/>
        </w:rPr>
        <w:t xml:space="preserve"> b) auf c) </w:t>
      </w:r>
      <w:proofErr w:type="spellStart"/>
      <w:r w:rsidRPr="00E51E3D">
        <w:rPr>
          <w:lang w:val="en-US"/>
        </w:rPr>
        <w:t>über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25.</w:t>
      </w:r>
      <w:r w:rsidR="00CD11C5" w:rsidRPr="00E51E3D">
        <w:rPr>
          <w:lang w:val="en-US"/>
        </w:rPr>
        <w:t xml:space="preserve"> </w:t>
      </w:r>
      <w:r w:rsidRPr="00E51E3D">
        <w:rPr>
          <w:lang w:val="en-US"/>
        </w:rPr>
        <w:t xml:space="preserve">… </w:t>
      </w:r>
      <w:proofErr w:type="spellStart"/>
      <w:r w:rsidRPr="00E51E3D">
        <w:rPr>
          <w:lang w:val="en-US"/>
        </w:rPr>
        <w:t>dem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Frühstück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lief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er</w:t>
      </w:r>
      <w:proofErr w:type="spellEnd"/>
      <w:r w:rsidRPr="00E51E3D">
        <w:rPr>
          <w:lang w:val="en-US"/>
        </w:rPr>
        <w:t xml:space="preserve"> um den See.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vor</w:t>
      </w:r>
      <w:proofErr w:type="spellEnd"/>
      <w:proofErr w:type="gramEnd"/>
      <w:r w:rsidRPr="00E51E3D">
        <w:rPr>
          <w:lang w:val="en-US"/>
        </w:rPr>
        <w:t xml:space="preserve"> b) von c) um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proofErr w:type="gramStart"/>
      <w:r w:rsidRPr="00E51E3D">
        <w:rPr>
          <w:b/>
          <w:bCs/>
          <w:lang w:val="en-US"/>
        </w:rPr>
        <w:t>26.</w:t>
      </w:r>
      <w:r w:rsidR="00CD11C5" w:rsidRPr="00E51E3D">
        <w:rPr>
          <w:lang w:val="en-US"/>
        </w:rPr>
        <w:t xml:space="preserve"> </w:t>
      </w:r>
      <w:r w:rsidRPr="00E51E3D">
        <w:rPr>
          <w:lang w:val="en-US"/>
        </w:rPr>
        <w:t xml:space="preserve">Der </w:t>
      </w:r>
      <w:proofErr w:type="spellStart"/>
      <w:r w:rsidRPr="00E51E3D">
        <w:rPr>
          <w:lang w:val="en-US"/>
        </w:rPr>
        <w:t>Hund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legt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sich</w:t>
      </w:r>
      <w:proofErr w:type="spellEnd"/>
      <w:r w:rsidRPr="00E51E3D">
        <w:rPr>
          <w:lang w:val="en-US"/>
        </w:rPr>
        <w:t xml:space="preserve"> … den </w:t>
      </w:r>
      <w:proofErr w:type="spellStart"/>
      <w:r w:rsidRPr="00E51E3D">
        <w:rPr>
          <w:lang w:val="en-US"/>
        </w:rPr>
        <w:t>Tisch</w:t>
      </w:r>
      <w:proofErr w:type="spellEnd"/>
      <w:r w:rsidRPr="00E51E3D">
        <w:rPr>
          <w:lang w:val="en-US"/>
        </w:rPr>
        <w:t>.</w:t>
      </w:r>
      <w:proofErr w:type="gram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in</w:t>
      </w:r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unter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seit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27.</w:t>
      </w:r>
      <w:r w:rsidR="00CD11C5"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Ich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sitze</w:t>
      </w:r>
      <w:proofErr w:type="spellEnd"/>
      <w:r w:rsidRPr="00E51E3D">
        <w:rPr>
          <w:lang w:val="en-US"/>
        </w:rPr>
        <w:t xml:space="preserve"> … den </w:t>
      </w:r>
      <w:proofErr w:type="spellStart"/>
      <w:r w:rsidRPr="00E51E3D">
        <w:rPr>
          <w:lang w:val="en-US"/>
        </w:rPr>
        <w:t>beiden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Freunden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durch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zwischen</w:t>
      </w:r>
      <w:proofErr w:type="spellEnd"/>
      <w:r w:rsidRPr="00E51E3D">
        <w:rPr>
          <w:lang w:val="en-US"/>
        </w:rPr>
        <w:t xml:space="preserve"> c) in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28.</w:t>
      </w:r>
      <w:r w:rsidRPr="00E51E3D">
        <w:rPr>
          <w:lang w:val="en-US"/>
        </w:rPr>
        <w:t> </w:t>
      </w:r>
      <w:proofErr w:type="spellStart"/>
      <w:r w:rsidRPr="00E51E3D">
        <w:rPr>
          <w:lang w:val="en-US"/>
        </w:rPr>
        <w:t>Er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kam</w:t>
      </w:r>
      <w:proofErr w:type="spellEnd"/>
      <w:r w:rsidRPr="00E51E3D">
        <w:rPr>
          <w:lang w:val="en-US"/>
        </w:rPr>
        <w:t xml:space="preserve"> … seines </w:t>
      </w:r>
      <w:proofErr w:type="spellStart"/>
      <w:r w:rsidRPr="00E51E3D">
        <w:rPr>
          <w:lang w:val="en-US"/>
        </w:rPr>
        <w:t>Freundes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gramStart"/>
      <w:r w:rsidRPr="00E51E3D">
        <w:rPr>
          <w:lang w:val="en-US"/>
        </w:rPr>
        <w:t>um</w:t>
      </w:r>
      <w:proofErr w:type="gramEnd"/>
      <w:r w:rsidRPr="00E51E3D">
        <w:rPr>
          <w:lang w:val="en-US"/>
        </w:rPr>
        <w:t xml:space="preserve"> b) von c) </w:t>
      </w:r>
      <w:proofErr w:type="spellStart"/>
      <w:r w:rsidRPr="00E51E3D">
        <w:rPr>
          <w:lang w:val="en-US"/>
        </w:rPr>
        <w:t>statt</w:t>
      </w:r>
      <w:proofErr w:type="spellEnd"/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29.</w:t>
      </w:r>
      <w:r w:rsidR="00CD11C5" w:rsidRPr="00E51E3D">
        <w:t xml:space="preserve"> </w:t>
      </w: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fuhren</w:t>
      </w:r>
      <w:proofErr w:type="spell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dichten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Nebels</w:t>
      </w:r>
      <w:proofErr w:type="spellEnd"/>
      <w:r w:rsidRPr="00E51E3D">
        <w:rPr>
          <w:lang w:val="en-US"/>
        </w:rPr>
        <w:t>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trotz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über</w:t>
      </w:r>
      <w:proofErr w:type="spellEnd"/>
      <w:r w:rsidRPr="00E51E3D">
        <w:rPr>
          <w:lang w:val="en-US"/>
        </w:rPr>
        <w:t xml:space="preserve"> c) an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b/>
          <w:bCs/>
          <w:lang w:val="en-US"/>
        </w:rPr>
        <w:t>30.</w:t>
      </w:r>
      <w:r w:rsidR="00CD11C5" w:rsidRPr="00E51E3D">
        <w:t xml:space="preserve"> </w:t>
      </w:r>
      <w:proofErr w:type="spellStart"/>
      <w:r w:rsidRPr="00E51E3D">
        <w:rPr>
          <w:lang w:val="en-US"/>
        </w:rPr>
        <w:t>Er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kommt</w:t>
      </w:r>
      <w:proofErr w:type="spellEnd"/>
      <w:r w:rsidRPr="00E51E3D">
        <w:rPr>
          <w:lang w:val="en-US"/>
        </w:rPr>
        <w:t xml:space="preserve"> … Deutschland.</w:t>
      </w:r>
    </w:p>
    <w:p w:rsidR="005204D5" w:rsidRPr="00E51E3D" w:rsidRDefault="005204D5" w:rsidP="00E51E3D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lang w:val="en-US"/>
        </w:rPr>
      </w:pPr>
      <w:r w:rsidRPr="00E51E3D">
        <w:rPr>
          <w:lang w:val="en-US"/>
        </w:rPr>
        <w:t xml:space="preserve">a) </w:t>
      </w:r>
      <w:proofErr w:type="spellStart"/>
      <w:proofErr w:type="gramStart"/>
      <w:r w:rsidRPr="00E51E3D">
        <w:rPr>
          <w:lang w:val="en-US"/>
        </w:rPr>
        <w:t>vor</w:t>
      </w:r>
      <w:proofErr w:type="spellEnd"/>
      <w:proofErr w:type="gramEnd"/>
      <w:r w:rsidRPr="00E51E3D">
        <w:rPr>
          <w:lang w:val="en-US"/>
        </w:rPr>
        <w:t xml:space="preserve"> b) </w:t>
      </w:r>
      <w:proofErr w:type="spellStart"/>
      <w:r w:rsidRPr="00E51E3D">
        <w:rPr>
          <w:lang w:val="en-US"/>
        </w:rPr>
        <w:t>bei</w:t>
      </w:r>
      <w:proofErr w:type="spellEnd"/>
      <w:r w:rsidRPr="00E51E3D">
        <w:rPr>
          <w:lang w:val="en-US"/>
        </w:rPr>
        <w:t xml:space="preserve"> c) </w:t>
      </w:r>
      <w:proofErr w:type="spellStart"/>
      <w:r w:rsidRPr="00E51E3D">
        <w:rPr>
          <w:lang w:val="en-US"/>
        </w:rPr>
        <w:t>aus</w:t>
      </w:r>
      <w:proofErr w:type="spellEnd"/>
    </w:p>
    <w:p w:rsidR="0041234D" w:rsidRPr="00E51E3D" w:rsidRDefault="0041234D" w:rsidP="00E51E3D">
      <w:pPr>
        <w:ind w:firstLine="709"/>
      </w:pPr>
    </w:p>
    <w:p w:rsidR="00CD11C5" w:rsidRPr="00E51E3D" w:rsidRDefault="00182B83" w:rsidP="00182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E3D"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</w:p>
    <w:p w:rsidR="00182B83" w:rsidRPr="00E51E3D" w:rsidRDefault="00182B83" w:rsidP="00182B83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E51E3D">
        <w:rPr>
          <w:rFonts w:ascii="Times New Roman" w:hAnsi="Times New Roman" w:cs="Times New Roman"/>
          <w:b/>
          <w:i/>
          <w:sz w:val="24"/>
          <w:szCs w:val="24"/>
        </w:rPr>
        <w:t>Ознакомьтесь с грамматическим правилом</w:t>
      </w:r>
      <w:r w:rsidRPr="00E51E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51E3D">
        <w:rPr>
          <w:rStyle w:val="a5"/>
          <w:rFonts w:ascii="Times New Roman" w:hAnsi="Times New Roman" w:cs="Times New Roman"/>
          <w:i/>
          <w:sz w:val="24"/>
          <w:szCs w:val="24"/>
        </w:rPr>
        <w:t>Plusquamperfekt</w:t>
      </w:r>
      <w:r w:rsidRPr="00E51E3D">
        <w:rPr>
          <w:rStyle w:val="a5"/>
          <w:rFonts w:ascii="Times New Roman" w:hAnsi="Times New Roman" w:cs="Times New Roman"/>
          <w:i/>
          <w:sz w:val="24"/>
          <w:szCs w:val="24"/>
        </w:rPr>
        <w:t>:</w:t>
      </w:r>
      <w:proofErr w:type="spellEnd"/>
    </w:p>
    <w:p w:rsidR="00CD11C5" w:rsidRPr="00E51E3D" w:rsidRDefault="00CD11C5" w:rsidP="00182B8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51E3D">
        <w:rPr>
          <w:rStyle w:val="a5"/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E51E3D">
        <w:rPr>
          <w:rStyle w:val="a5"/>
          <w:rFonts w:ascii="Times New Roman" w:hAnsi="Times New Roman" w:cs="Times New Roman"/>
          <w:sz w:val="24"/>
          <w:szCs w:val="24"/>
        </w:rPr>
        <w:t xml:space="preserve"> –</w:t>
      </w:r>
      <w:r w:rsidRPr="00E51E3D">
        <w:rPr>
          <w:rFonts w:ascii="Times New Roman" w:hAnsi="Times New Roman" w:cs="Times New Roman"/>
          <w:sz w:val="24"/>
          <w:szCs w:val="24"/>
        </w:rPr>
        <w:t>сложное прошедшее время глагола. Служит для выражения действия, которое предшествует в прошедшем другому действию, т.е. имеет относительное временное значение.</w:t>
      </w:r>
    </w:p>
    <w:p w:rsidR="00CD11C5" w:rsidRPr="00E51E3D" w:rsidRDefault="00CD11C5" w:rsidP="00182B8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51E3D">
        <w:t>z.B.:</w:t>
      </w:r>
      <w:proofErr w:type="spellStart"/>
      <w:r w:rsidRPr="00E51E3D">
        <w:rPr>
          <w:i/>
          <w:iCs/>
        </w:rPr>
        <w:t>Nachdem</w:t>
      </w:r>
      <w:proofErr w:type="spellEnd"/>
      <w:r w:rsidRPr="00E51E3D">
        <w:rPr>
          <w:i/>
          <w:iCs/>
        </w:rPr>
        <w:t xml:space="preserve"> </w:t>
      </w:r>
      <w:proofErr w:type="spellStart"/>
      <w:r w:rsidRPr="00E51E3D">
        <w:rPr>
          <w:i/>
          <w:iCs/>
        </w:rPr>
        <w:t>der</w:t>
      </w:r>
      <w:proofErr w:type="spellEnd"/>
      <w:r w:rsidRPr="00E51E3D">
        <w:rPr>
          <w:i/>
          <w:iCs/>
        </w:rPr>
        <w:t xml:space="preserve"> </w:t>
      </w:r>
      <w:proofErr w:type="spellStart"/>
      <w:r w:rsidRPr="00E51E3D">
        <w:rPr>
          <w:i/>
          <w:iCs/>
        </w:rPr>
        <w:t>Journalist</w:t>
      </w:r>
      <w:proofErr w:type="spellEnd"/>
      <w:r w:rsidRPr="00E51E3D">
        <w:rPr>
          <w:i/>
          <w:iCs/>
        </w:rPr>
        <w:t xml:space="preserve"> </w:t>
      </w:r>
      <w:proofErr w:type="spellStart"/>
      <w:r w:rsidRPr="00E51E3D">
        <w:rPr>
          <w:i/>
          <w:iCs/>
        </w:rPr>
        <w:t>die</w:t>
      </w:r>
      <w:proofErr w:type="spellEnd"/>
      <w:r w:rsidRPr="00E51E3D">
        <w:rPr>
          <w:i/>
          <w:iCs/>
        </w:rPr>
        <w:t xml:space="preserve"> </w:t>
      </w:r>
      <w:proofErr w:type="spellStart"/>
      <w:r w:rsidRPr="00E51E3D">
        <w:rPr>
          <w:i/>
          <w:iCs/>
        </w:rPr>
        <w:t>Ausstellung</w:t>
      </w:r>
      <w:proofErr w:type="spellEnd"/>
      <w:r w:rsidRPr="00E51E3D">
        <w:rPr>
          <w:i/>
          <w:iCs/>
        </w:rPr>
        <w:t> </w:t>
      </w:r>
      <w:proofErr w:type="spellStart"/>
      <w:r w:rsidRPr="00E51E3D">
        <w:rPr>
          <w:rStyle w:val="a5"/>
          <w:i/>
          <w:iCs/>
        </w:rPr>
        <w:t>besichtigt</w:t>
      </w:r>
      <w:proofErr w:type="spellEnd"/>
      <w:r w:rsidRPr="00E51E3D">
        <w:rPr>
          <w:rStyle w:val="a5"/>
          <w:i/>
          <w:iCs/>
        </w:rPr>
        <w:t xml:space="preserve"> </w:t>
      </w:r>
      <w:proofErr w:type="spellStart"/>
      <w:r w:rsidRPr="00E51E3D">
        <w:rPr>
          <w:rStyle w:val="a5"/>
          <w:i/>
          <w:iCs/>
        </w:rPr>
        <w:t>hatte</w:t>
      </w:r>
      <w:proofErr w:type="spellEnd"/>
      <w:r w:rsidRPr="00E51E3D">
        <w:rPr>
          <w:i/>
          <w:iCs/>
        </w:rPr>
        <w:t xml:space="preserve">, </w:t>
      </w:r>
      <w:proofErr w:type="spellStart"/>
      <w:r w:rsidRPr="00E51E3D">
        <w:rPr>
          <w:i/>
          <w:iCs/>
        </w:rPr>
        <w:t>schrieb</w:t>
      </w:r>
      <w:proofErr w:type="spellEnd"/>
      <w:r w:rsidRPr="00E51E3D">
        <w:rPr>
          <w:i/>
          <w:iCs/>
        </w:rPr>
        <w:t xml:space="preserve"> </w:t>
      </w:r>
      <w:proofErr w:type="spellStart"/>
      <w:r w:rsidRPr="00E51E3D">
        <w:rPr>
          <w:i/>
          <w:iCs/>
        </w:rPr>
        <w:t>er</w:t>
      </w:r>
      <w:proofErr w:type="spellEnd"/>
      <w:r w:rsidRPr="00E51E3D">
        <w:rPr>
          <w:i/>
          <w:iCs/>
        </w:rPr>
        <w:t xml:space="preserve"> </w:t>
      </w:r>
      <w:proofErr w:type="spellStart"/>
      <w:r w:rsidRPr="00E51E3D">
        <w:rPr>
          <w:i/>
          <w:iCs/>
        </w:rPr>
        <w:t>einen</w:t>
      </w:r>
      <w:proofErr w:type="spellEnd"/>
      <w:r w:rsidRPr="00E51E3D">
        <w:rPr>
          <w:i/>
          <w:iCs/>
        </w:rPr>
        <w:t xml:space="preserve"> </w:t>
      </w:r>
      <w:proofErr w:type="spellStart"/>
      <w:r w:rsidRPr="00E51E3D">
        <w:rPr>
          <w:i/>
          <w:iCs/>
        </w:rPr>
        <w:t>Artikel</w:t>
      </w:r>
      <w:proofErr w:type="spellEnd"/>
      <w:r w:rsidRPr="00E51E3D">
        <w:rPr>
          <w:i/>
          <w:iCs/>
        </w:rPr>
        <w:t xml:space="preserve"> </w:t>
      </w:r>
      <w:proofErr w:type="spellStart"/>
      <w:r w:rsidRPr="00E51E3D">
        <w:rPr>
          <w:i/>
          <w:iCs/>
        </w:rPr>
        <w:t>darüber</w:t>
      </w:r>
      <w:proofErr w:type="spellEnd"/>
      <w:r w:rsidRPr="00E51E3D">
        <w:rPr>
          <w:i/>
          <w:iCs/>
        </w:rPr>
        <w:t>. – После того как журналист побывал на выставке, он написал статью о ней.</w:t>
      </w:r>
    </w:p>
    <w:p w:rsidR="00CD11C5" w:rsidRPr="00E51E3D" w:rsidRDefault="00CD11C5" w:rsidP="00182B8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51E3D">
        <w:rPr>
          <w:rStyle w:val="a5"/>
        </w:rPr>
        <w:t>Plusquamperfekt</w:t>
      </w:r>
      <w:proofErr w:type="gramStart"/>
      <w:r w:rsidRPr="00E51E3D">
        <w:t>образуется</w:t>
      </w:r>
      <w:proofErr w:type="spellEnd"/>
      <w:proofErr w:type="gramEnd"/>
      <w:r w:rsidRPr="00E51E3D">
        <w:t xml:space="preserve"> также как </w:t>
      </w:r>
      <w:proofErr w:type="spellStart"/>
      <w:r w:rsidRPr="00E51E3D">
        <w:t>Perfektпри</w:t>
      </w:r>
      <w:proofErr w:type="spellEnd"/>
      <w:r w:rsidRPr="00E51E3D">
        <w:t xml:space="preserve"> помощи вспомогательных глаголов </w:t>
      </w:r>
      <w:proofErr w:type="spellStart"/>
      <w:r w:rsidRPr="00E51E3D">
        <w:rPr>
          <w:rStyle w:val="a5"/>
          <w:i/>
          <w:iCs/>
        </w:rPr>
        <w:t>haben</w:t>
      </w:r>
      <w:proofErr w:type="spellEnd"/>
      <w:r w:rsidRPr="00E51E3D">
        <w:t> или </w:t>
      </w:r>
      <w:proofErr w:type="spellStart"/>
      <w:r w:rsidRPr="00E51E3D">
        <w:rPr>
          <w:rStyle w:val="a5"/>
          <w:i/>
          <w:iCs/>
        </w:rPr>
        <w:t>sein</w:t>
      </w:r>
      <w:proofErr w:type="spellEnd"/>
      <w:r w:rsidRPr="00E51E3D">
        <w:rPr>
          <w:rStyle w:val="a5"/>
          <w:i/>
          <w:iCs/>
        </w:rPr>
        <w:t> </w:t>
      </w:r>
      <w:r w:rsidRPr="00E51E3D">
        <w:t>(</w:t>
      </w:r>
      <w:r w:rsidRPr="00E51E3D">
        <w:rPr>
          <w:rStyle w:val="a5"/>
        </w:rPr>
        <w:t xml:space="preserve">в </w:t>
      </w:r>
      <w:proofErr w:type="spellStart"/>
      <w:r w:rsidRPr="00E51E3D">
        <w:rPr>
          <w:rStyle w:val="a5"/>
        </w:rPr>
        <w:t>Präteritum</w:t>
      </w:r>
      <w:proofErr w:type="spellEnd"/>
      <w:r w:rsidRPr="00E51E3D">
        <w:t>) </w:t>
      </w:r>
      <w:r w:rsidRPr="00E51E3D">
        <w:rPr>
          <w:rStyle w:val="a5"/>
        </w:rPr>
        <w:t xml:space="preserve">+ </w:t>
      </w:r>
      <w:proofErr w:type="spellStart"/>
      <w:r w:rsidRPr="00E51E3D">
        <w:rPr>
          <w:rStyle w:val="a5"/>
        </w:rPr>
        <w:t>Partizip</w:t>
      </w:r>
      <w:proofErr w:type="spellEnd"/>
      <w:r w:rsidRPr="00E51E3D">
        <w:rPr>
          <w:rStyle w:val="a5"/>
        </w:rPr>
        <w:t xml:space="preserve"> II основного глагола.</w:t>
      </w:r>
    </w:p>
    <w:p w:rsidR="00182B83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  <w:lang w:val="en-US"/>
        </w:rPr>
      </w:pPr>
    </w:p>
    <w:p w:rsidR="00182B83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  <w:lang w:val="en-US"/>
        </w:rPr>
      </w:pPr>
    </w:p>
    <w:p w:rsidR="00182B83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  <w:lang w:val="en-US"/>
        </w:rPr>
      </w:pPr>
    </w:p>
    <w:p w:rsidR="00182B83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  <w:lang w:val="en-US"/>
        </w:rPr>
        <w:sectPr w:rsidR="00182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1C5" w:rsidRPr="00E51E3D" w:rsidRDefault="00CD11C5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lastRenderedPageBreak/>
        <w:t>ich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hatte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geschrieben</w:t>
      </w:r>
      <w:proofErr w:type="spellEnd"/>
    </w:p>
    <w:p w:rsidR="00CD11C5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gramStart"/>
      <w:r w:rsidRPr="00E51E3D">
        <w:rPr>
          <w:lang w:val="en-US"/>
        </w:rPr>
        <w:t>du</w:t>
      </w:r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hattest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geschrieben</w:t>
      </w:r>
      <w:proofErr w:type="spellEnd"/>
    </w:p>
    <w:p w:rsidR="00CD11C5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er</w:t>
      </w:r>
      <w:proofErr w:type="spellEnd"/>
      <w:proofErr w:type="gramEnd"/>
    </w:p>
    <w:p w:rsidR="00CD11C5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sie</w:t>
      </w:r>
      <w:proofErr w:type="spellEnd"/>
      <w:proofErr w:type="gramEnd"/>
      <w:r w:rsidRPr="00E51E3D">
        <w:rPr>
          <w:lang w:val="en-US"/>
        </w:rPr>
        <w:t xml:space="preserve"> }</w:t>
      </w:r>
      <w:proofErr w:type="spellStart"/>
      <w:r w:rsidRPr="00E51E3D">
        <w:rPr>
          <w:lang w:val="en-US"/>
        </w:rPr>
        <w:t>hatte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geschrieben</w:t>
      </w:r>
      <w:proofErr w:type="spellEnd"/>
    </w:p>
    <w:p w:rsidR="00CD11C5" w:rsidRPr="00E51E3D" w:rsidRDefault="00CD11C5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es</w:t>
      </w:r>
      <w:proofErr w:type="spellEnd"/>
      <w:proofErr w:type="gramEnd"/>
    </w:p>
    <w:p w:rsidR="00CD11C5" w:rsidRPr="00E51E3D" w:rsidRDefault="00CD11C5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wir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hatten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geschrieben</w:t>
      </w:r>
      <w:proofErr w:type="spellEnd"/>
    </w:p>
    <w:p w:rsidR="00CD11C5" w:rsidRPr="00E51E3D" w:rsidRDefault="00CD11C5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ihr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hattet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geschrieben</w:t>
      </w:r>
      <w:proofErr w:type="spellEnd"/>
    </w:p>
    <w:p w:rsidR="00CD11C5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sie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hatten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geschrieben</w:t>
      </w:r>
      <w:proofErr w:type="spellEnd"/>
    </w:p>
    <w:p w:rsidR="00CD11C5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hatten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geschrieben</w:t>
      </w:r>
      <w:proofErr w:type="spell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lastRenderedPageBreak/>
        <w:t>ich</w:t>
      </w:r>
      <w:proofErr w:type="spellEnd"/>
      <w:proofErr w:type="gramEnd"/>
      <w:r w:rsidRPr="00E51E3D">
        <w:rPr>
          <w:lang w:val="en-US"/>
        </w:rPr>
        <w:t xml:space="preserve"> war </w:t>
      </w:r>
      <w:proofErr w:type="spellStart"/>
      <w:r w:rsidRPr="00E51E3D">
        <w:rPr>
          <w:lang w:val="en-US"/>
        </w:rPr>
        <w:t>gefahren</w:t>
      </w:r>
      <w:proofErr w:type="spell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gramStart"/>
      <w:r w:rsidRPr="00E51E3D">
        <w:rPr>
          <w:lang w:val="en-US"/>
        </w:rPr>
        <w:t>du</w:t>
      </w:r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warst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gefahren</w:t>
      </w:r>
      <w:proofErr w:type="spell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er</w:t>
      </w:r>
      <w:proofErr w:type="spellEnd"/>
      <w:proofErr w:type="gram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sie</w:t>
      </w:r>
      <w:proofErr w:type="spellEnd"/>
      <w:proofErr w:type="gramEnd"/>
      <w:r w:rsidRPr="00E51E3D">
        <w:rPr>
          <w:lang w:val="en-US"/>
        </w:rPr>
        <w:t xml:space="preserve"> }war </w:t>
      </w:r>
      <w:proofErr w:type="spellStart"/>
      <w:r w:rsidRPr="00E51E3D">
        <w:rPr>
          <w:lang w:val="en-US"/>
        </w:rPr>
        <w:t>gefahren</w:t>
      </w:r>
      <w:proofErr w:type="spell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es</w:t>
      </w:r>
      <w:proofErr w:type="spellEnd"/>
      <w:proofErr w:type="gram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wir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waren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gefahren</w:t>
      </w:r>
      <w:proofErr w:type="spell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ihr</w:t>
      </w:r>
      <w:proofErr w:type="spellEnd"/>
      <w:proofErr w:type="gramEnd"/>
      <w:r w:rsidRPr="00E51E3D">
        <w:rPr>
          <w:lang w:val="en-US"/>
        </w:rPr>
        <w:t xml:space="preserve"> wart </w:t>
      </w:r>
      <w:proofErr w:type="spellStart"/>
      <w:r w:rsidRPr="00E51E3D">
        <w:rPr>
          <w:lang w:val="en-US"/>
        </w:rPr>
        <w:t>gefahren</w:t>
      </w:r>
      <w:proofErr w:type="spell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E51E3D">
        <w:rPr>
          <w:lang w:val="en-US"/>
        </w:rPr>
        <w:t>sie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waren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gefahren</w:t>
      </w:r>
      <w:proofErr w:type="spell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waren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gefahren</w:t>
      </w:r>
      <w:proofErr w:type="spellEnd"/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  <w:sectPr w:rsidR="00182B83" w:rsidRPr="00E51E3D" w:rsidSect="00182B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2B83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CD11C5" w:rsidRPr="00E51E3D" w:rsidRDefault="00CD11C5" w:rsidP="00CD11C5">
      <w:pPr>
        <w:pStyle w:val="a4"/>
        <w:shd w:val="clear" w:color="auto" w:fill="FFFFFF"/>
        <w:spacing w:before="0" w:beforeAutospacing="0" w:after="0" w:afterAutospacing="0"/>
        <w:jc w:val="both"/>
      </w:pPr>
      <w:r w:rsidRPr="00E51E3D">
        <w:t xml:space="preserve">Правила употребления вспомогательных глаголов те же, что и в </w:t>
      </w:r>
      <w:proofErr w:type="spellStart"/>
      <w:r w:rsidR="00182B83" w:rsidRPr="00E51E3D">
        <w:rPr>
          <w:lang w:val="en-US"/>
        </w:rPr>
        <w:t>Perfekt</w:t>
      </w:r>
      <w:proofErr w:type="spellEnd"/>
      <w:r w:rsidR="00182B83" w:rsidRPr="00E51E3D">
        <w:t>.</w:t>
      </w:r>
    </w:p>
    <w:p w:rsidR="00182B83" w:rsidRDefault="00182B83" w:rsidP="00182B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1234D" w:rsidRPr="00E51E3D" w:rsidRDefault="00182B83" w:rsidP="00182B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51E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Задание 5</w:t>
      </w:r>
      <w:r w:rsidRPr="00E51E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CD11C5" w:rsidRPr="00E51E3D" w:rsidRDefault="00182B83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51E3D">
        <w:rPr>
          <w:b/>
          <w:i/>
          <w:color w:val="FF0000"/>
        </w:rPr>
        <w:t>1.</w:t>
      </w:r>
      <w:r w:rsidR="00CD11C5" w:rsidRPr="00E51E3D">
        <w:rPr>
          <w:b/>
          <w:i/>
          <w:color w:val="FF0000"/>
        </w:rPr>
        <w:t xml:space="preserve"> Поставьте глаголы в </w:t>
      </w:r>
      <w:proofErr w:type="spellStart"/>
      <w:r w:rsidR="00CD11C5" w:rsidRPr="00E51E3D">
        <w:rPr>
          <w:b/>
          <w:i/>
          <w:color w:val="FF0000"/>
          <w:lang w:val="en-US"/>
        </w:rPr>
        <w:t>Plusquamperfekt</w:t>
      </w:r>
      <w:proofErr w:type="spellEnd"/>
      <w:r w:rsidR="00CD11C5" w:rsidRPr="00E51E3D">
        <w:rPr>
          <w:b/>
          <w:i/>
          <w:color w:val="FF0000"/>
        </w:rPr>
        <w:t>. Обратите внимание на вспомогательные глаголы.</w:t>
      </w:r>
      <w:r w:rsidR="00E51E3D">
        <w:rPr>
          <w:b/>
          <w:i/>
          <w:color w:val="FF0000"/>
        </w:rPr>
        <w:t xml:space="preserve"> Предложения переведите. Задание выполните в письменном виде.</w:t>
      </w:r>
    </w:p>
    <w:p w:rsidR="00CD11C5" w:rsidRPr="00E51E3D" w:rsidRDefault="00CD11C5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E51E3D">
        <w:rPr>
          <w:lang w:val="en-US"/>
        </w:rPr>
        <w:t xml:space="preserve">1) </w:t>
      </w:r>
      <w:proofErr w:type="spellStart"/>
      <w:r w:rsidRPr="00E51E3D">
        <w:rPr>
          <w:lang w:val="en-US"/>
        </w:rPr>
        <w:t>Ich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habe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ihn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schon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mehrere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Jahre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nicht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gesehen</w:t>
      </w:r>
      <w:proofErr w:type="spellEnd"/>
      <w:r w:rsidRPr="00E51E3D">
        <w:rPr>
          <w:lang w:val="en-US"/>
        </w:rPr>
        <w:t xml:space="preserve">. 2) </w:t>
      </w: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hat </w:t>
      </w:r>
      <w:proofErr w:type="spellStart"/>
      <w:r w:rsidRPr="00E51E3D">
        <w:rPr>
          <w:lang w:val="en-US"/>
        </w:rPr>
        <w:t>zu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Hause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eine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reiche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Bibliothek</w:t>
      </w:r>
      <w:proofErr w:type="spellEnd"/>
      <w:r w:rsidRPr="00E51E3D">
        <w:rPr>
          <w:lang w:val="en-US"/>
        </w:rPr>
        <w:t xml:space="preserve">. </w:t>
      </w:r>
      <w:proofErr w:type="gramStart"/>
      <w:r w:rsidRPr="00E51E3D">
        <w:rPr>
          <w:lang w:val="en-US"/>
        </w:rPr>
        <w:t>3)Der</w:t>
      </w:r>
      <w:proofErr w:type="gramEnd"/>
      <w:r w:rsidRPr="00E51E3D">
        <w:rPr>
          <w:lang w:val="en-US"/>
        </w:rPr>
        <w:t xml:space="preserve"> Student hat </w:t>
      </w:r>
      <w:proofErr w:type="spellStart"/>
      <w:r w:rsidRPr="00E51E3D">
        <w:rPr>
          <w:lang w:val="en-US"/>
        </w:rPr>
        <w:t>eine</w:t>
      </w:r>
      <w:proofErr w:type="spellEnd"/>
      <w:r w:rsidRPr="00E51E3D">
        <w:rPr>
          <w:lang w:val="en-US"/>
        </w:rPr>
        <w:t xml:space="preserve"> deutsche </w:t>
      </w:r>
      <w:proofErr w:type="spellStart"/>
      <w:r w:rsidRPr="00E51E3D">
        <w:rPr>
          <w:lang w:val="en-US"/>
        </w:rPr>
        <w:t>Zeitung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gekauft</w:t>
      </w:r>
      <w:proofErr w:type="spellEnd"/>
      <w:r w:rsidRPr="00E51E3D">
        <w:rPr>
          <w:lang w:val="en-US"/>
        </w:rPr>
        <w:t xml:space="preserve">. 4) </w:t>
      </w: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</w:t>
      </w:r>
      <w:proofErr w:type="spellStart"/>
      <w:proofErr w:type="gramStart"/>
      <w:r w:rsidRPr="00E51E3D">
        <w:rPr>
          <w:lang w:val="en-US"/>
        </w:rPr>
        <w:t>ist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Studentin</w:t>
      </w:r>
      <w:proofErr w:type="spellEnd"/>
      <w:r w:rsidRPr="00E51E3D">
        <w:rPr>
          <w:lang w:val="en-US"/>
        </w:rPr>
        <w:t xml:space="preserve"> des </w:t>
      </w:r>
      <w:proofErr w:type="spellStart"/>
      <w:r w:rsidRPr="00E51E3D">
        <w:rPr>
          <w:lang w:val="en-US"/>
        </w:rPr>
        <w:t>ersten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Studienjahres</w:t>
      </w:r>
      <w:proofErr w:type="spellEnd"/>
      <w:r w:rsidRPr="00E51E3D">
        <w:rPr>
          <w:lang w:val="en-US"/>
        </w:rPr>
        <w:t xml:space="preserve">. 5) </w:t>
      </w:r>
      <w:proofErr w:type="spellStart"/>
      <w:r w:rsidRPr="00E51E3D">
        <w:rPr>
          <w:lang w:val="en-US"/>
        </w:rPr>
        <w:t>Nach</w:t>
      </w:r>
      <w:proofErr w:type="spellEnd"/>
      <w:r w:rsidRPr="00E51E3D">
        <w:rPr>
          <w:lang w:val="en-US"/>
        </w:rPr>
        <w:t xml:space="preserve"> der </w:t>
      </w:r>
      <w:proofErr w:type="spellStart"/>
      <w:r w:rsidRPr="00E51E3D">
        <w:rPr>
          <w:lang w:val="en-US"/>
        </w:rPr>
        <w:t>Prüfungen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haben</w:t>
      </w:r>
      <w:proofErr w:type="spellEnd"/>
      <w:r w:rsidRPr="00E51E3D">
        <w:rPr>
          <w:lang w:val="en-US"/>
        </w:rPr>
        <w:t xml:space="preserve"> die </w:t>
      </w:r>
      <w:proofErr w:type="spellStart"/>
      <w:r w:rsidRPr="00E51E3D">
        <w:rPr>
          <w:lang w:val="en-US"/>
        </w:rPr>
        <w:t>Studenten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aufs</w:t>
      </w:r>
      <w:proofErr w:type="spellEnd"/>
      <w:r w:rsidRPr="00E51E3D">
        <w:rPr>
          <w:lang w:val="en-US"/>
        </w:rPr>
        <w:t xml:space="preserve"> Land </w:t>
      </w:r>
      <w:proofErr w:type="spellStart"/>
      <w:r w:rsidRPr="00E51E3D">
        <w:rPr>
          <w:lang w:val="en-US"/>
        </w:rPr>
        <w:t>gefahren</w:t>
      </w:r>
      <w:proofErr w:type="spellEnd"/>
      <w:r w:rsidRPr="00E51E3D">
        <w:rPr>
          <w:lang w:val="en-US"/>
        </w:rPr>
        <w:t xml:space="preserve">. 6) </w:t>
      </w: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</w:t>
      </w:r>
      <w:proofErr w:type="spellStart"/>
      <w:proofErr w:type="gramStart"/>
      <w:r w:rsidRPr="00E51E3D">
        <w:rPr>
          <w:lang w:val="en-US"/>
        </w:rPr>
        <w:t>ist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verdiente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Lehrerin</w:t>
      </w:r>
      <w:proofErr w:type="spellEnd"/>
      <w:r w:rsidRPr="00E51E3D">
        <w:rPr>
          <w:lang w:val="en-US"/>
        </w:rPr>
        <w:t xml:space="preserve"> der </w:t>
      </w:r>
      <w:proofErr w:type="spellStart"/>
      <w:r w:rsidRPr="00E51E3D">
        <w:rPr>
          <w:lang w:val="en-US"/>
        </w:rPr>
        <w:t>Republik</w:t>
      </w:r>
      <w:proofErr w:type="spellEnd"/>
      <w:r w:rsidRPr="00E51E3D">
        <w:rPr>
          <w:lang w:val="en-US"/>
        </w:rPr>
        <w:t xml:space="preserve">. 7) </w:t>
      </w:r>
      <w:proofErr w:type="spellStart"/>
      <w:r w:rsidRPr="00E51E3D">
        <w:rPr>
          <w:lang w:val="en-US"/>
        </w:rPr>
        <w:t>Gestern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haben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wir</w:t>
      </w:r>
      <w:proofErr w:type="spellEnd"/>
      <w:r w:rsidRPr="00E51E3D">
        <w:rPr>
          <w:lang w:val="en-US"/>
        </w:rPr>
        <w:t xml:space="preserve"> das </w:t>
      </w:r>
      <w:proofErr w:type="spellStart"/>
      <w:r w:rsidRPr="00E51E3D">
        <w:rPr>
          <w:lang w:val="en-US"/>
        </w:rPr>
        <w:t>Puschkinmuseum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besucht</w:t>
      </w:r>
      <w:proofErr w:type="spellEnd"/>
      <w:r w:rsidRPr="00E51E3D">
        <w:rPr>
          <w:lang w:val="en-US"/>
        </w:rPr>
        <w:t>.</w:t>
      </w:r>
    </w:p>
    <w:p w:rsidR="00CD11C5" w:rsidRPr="00E51E3D" w:rsidRDefault="00CD11C5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51E3D">
        <w:rPr>
          <w:b/>
          <w:i/>
          <w:color w:val="FF0000"/>
        </w:rPr>
        <w:t xml:space="preserve">2. Поставьте глаголы в </w:t>
      </w:r>
      <w:proofErr w:type="spellStart"/>
      <w:r w:rsidRPr="00E51E3D">
        <w:rPr>
          <w:b/>
          <w:i/>
          <w:color w:val="FF0000"/>
          <w:lang w:val="en-US"/>
        </w:rPr>
        <w:t>Plusquamperfekt</w:t>
      </w:r>
      <w:proofErr w:type="spellEnd"/>
      <w:r w:rsidRPr="00E51E3D">
        <w:rPr>
          <w:b/>
          <w:i/>
          <w:color w:val="FF0000"/>
        </w:rPr>
        <w:t>.</w:t>
      </w:r>
      <w:r w:rsidR="00E51E3D">
        <w:rPr>
          <w:b/>
          <w:i/>
          <w:color w:val="FF0000"/>
        </w:rPr>
        <w:t xml:space="preserve"> </w:t>
      </w:r>
      <w:r w:rsidR="00E51E3D">
        <w:rPr>
          <w:b/>
          <w:i/>
          <w:color w:val="FF0000"/>
        </w:rPr>
        <w:t>Предложения переведите.</w:t>
      </w:r>
    </w:p>
    <w:p w:rsidR="00CD11C5" w:rsidRPr="00E51E3D" w:rsidRDefault="00CD11C5" w:rsidP="00CD11C5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E51E3D">
        <w:rPr>
          <w:lang w:val="en-US"/>
        </w:rPr>
        <w:t xml:space="preserve">1) </w:t>
      </w:r>
      <w:proofErr w:type="spellStart"/>
      <w:r w:rsidRPr="00E51E3D">
        <w:rPr>
          <w:lang w:val="en-US"/>
        </w:rPr>
        <w:t>Dieser</w:t>
      </w:r>
      <w:proofErr w:type="spellEnd"/>
      <w:r w:rsidRPr="00E51E3D">
        <w:rPr>
          <w:lang w:val="en-US"/>
        </w:rPr>
        <w:t xml:space="preserve"> Lehrer … in der </w:t>
      </w:r>
      <w:proofErr w:type="spellStart"/>
      <w:r w:rsidRPr="00E51E3D">
        <w:rPr>
          <w:lang w:val="en-US"/>
        </w:rPr>
        <w:t>Schule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viele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Jahre</w:t>
      </w:r>
      <w:proofErr w:type="spellEnd"/>
      <w:r w:rsidRPr="00E51E3D">
        <w:rPr>
          <w:lang w:val="en-US"/>
        </w:rPr>
        <w:t xml:space="preserve"> </w:t>
      </w:r>
      <w:proofErr w:type="gramStart"/>
      <w:r w:rsidRPr="00E51E3D">
        <w:rPr>
          <w:lang w:val="en-US"/>
        </w:rPr>
        <w:t>…(</w:t>
      </w:r>
      <w:proofErr w:type="spellStart"/>
      <w:proofErr w:type="gramEnd"/>
      <w:r w:rsidRPr="00E51E3D">
        <w:rPr>
          <w:lang w:val="en-US"/>
        </w:rPr>
        <w:t>unterrichten</w:t>
      </w:r>
      <w:proofErr w:type="spellEnd"/>
      <w:r w:rsidRPr="00E51E3D">
        <w:rPr>
          <w:lang w:val="en-US"/>
        </w:rPr>
        <w:t xml:space="preserve">). 2) </w:t>
      </w:r>
      <w:proofErr w:type="spellStart"/>
      <w:r w:rsidRPr="00E51E3D">
        <w:rPr>
          <w:lang w:val="en-US"/>
        </w:rPr>
        <w:t>Im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vorigen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Jahr</w:t>
      </w:r>
      <w:proofErr w:type="spellEnd"/>
      <w:r w:rsidRPr="00E51E3D">
        <w:rPr>
          <w:lang w:val="en-US"/>
        </w:rPr>
        <w:t xml:space="preserve"> …</w:t>
      </w: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die </w:t>
      </w:r>
      <w:proofErr w:type="spellStart"/>
      <w:r w:rsidRPr="00E51E3D">
        <w:rPr>
          <w:lang w:val="en-US"/>
        </w:rPr>
        <w:t>Schule</w:t>
      </w:r>
      <w:proofErr w:type="spellEnd"/>
      <w:r w:rsidRPr="00E51E3D">
        <w:rPr>
          <w:lang w:val="en-US"/>
        </w:rPr>
        <w:t xml:space="preserve"> </w:t>
      </w:r>
      <w:proofErr w:type="gramStart"/>
      <w:r w:rsidRPr="00E51E3D">
        <w:rPr>
          <w:lang w:val="en-US"/>
        </w:rPr>
        <w:t>…(</w:t>
      </w:r>
      <w:proofErr w:type="spellStart"/>
      <w:proofErr w:type="gramEnd"/>
      <w:r w:rsidRPr="00E51E3D">
        <w:rPr>
          <w:lang w:val="en-US"/>
        </w:rPr>
        <w:t>absolvieren</w:t>
      </w:r>
      <w:proofErr w:type="spellEnd"/>
      <w:r w:rsidRPr="00E51E3D">
        <w:rPr>
          <w:lang w:val="en-US"/>
        </w:rPr>
        <w:t xml:space="preserve">). 3) </w:t>
      </w: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… </w:t>
      </w:r>
      <w:proofErr w:type="spellStart"/>
      <w:proofErr w:type="gramStart"/>
      <w:r w:rsidRPr="00E51E3D">
        <w:rPr>
          <w:lang w:val="en-US"/>
        </w:rPr>
        <w:t>lange</w:t>
      </w:r>
      <w:proofErr w:type="spellEnd"/>
      <w:proofErr w:type="gram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im</w:t>
      </w:r>
      <w:proofErr w:type="spellEnd"/>
      <w:r w:rsidRPr="00E51E3D">
        <w:rPr>
          <w:lang w:val="en-US"/>
        </w:rPr>
        <w:t xml:space="preserve"> Kindergarten </w:t>
      </w:r>
      <w:proofErr w:type="spellStart"/>
      <w:r w:rsidRPr="00E51E3D">
        <w:rPr>
          <w:lang w:val="en-US"/>
        </w:rPr>
        <w:t>als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Erzieherin</w:t>
      </w:r>
      <w:proofErr w:type="spellEnd"/>
      <w:r w:rsidRPr="00E51E3D">
        <w:rPr>
          <w:lang w:val="en-US"/>
        </w:rPr>
        <w:t xml:space="preserve"> … (</w:t>
      </w:r>
      <w:proofErr w:type="spellStart"/>
      <w:r w:rsidRPr="00E51E3D">
        <w:rPr>
          <w:lang w:val="en-US"/>
        </w:rPr>
        <w:t>arbeiten</w:t>
      </w:r>
      <w:proofErr w:type="spellEnd"/>
      <w:r w:rsidRPr="00E51E3D">
        <w:rPr>
          <w:lang w:val="en-US"/>
        </w:rPr>
        <w:t xml:space="preserve">). 4) </w:t>
      </w:r>
      <w:proofErr w:type="spellStart"/>
      <w:r w:rsidRPr="00E51E3D">
        <w:rPr>
          <w:lang w:val="en-US"/>
        </w:rPr>
        <w:t>Eine</w:t>
      </w:r>
      <w:proofErr w:type="spellEnd"/>
      <w:r w:rsidRPr="00E51E3D">
        <w:rPr>
          <w:lang w:val="en-US"/>
        </w:rPr>
        <w:t xml:space="preserve"> deutsche </w:t>
      </w:r>
      <w:proofErr w:type="spellStart"/>
      <w:r w:rsidRPr="00E51E3D">
        <w:rPr>
          <w:lang w:val="en-US"/>
        </w:rPr>
        <w:t>Lehrerdelegation</w:t>
      </w:r>
      <w:proofErr w:type="spellEnd"/>
      <w:r w:rsidRPr="00E51E3D">
        <w:rPr>
          <w:lang w:val="en-US"/>
        </w:rPr>
        <w:t xml:space="preserve"> … </w:t>
      </w:r>
      <w:proofErr w:type="spellStart"/>
      <w:r w:rsidRPr="00E51E3D">
        <w:rPr>
          <w:lang w:val="en-US"/>
        </w:rPr>
        <w:t>nach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Moskau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zum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Kongress</w:t>
      </w:r>
      <w:proofErr w:type="spellEnd"/>
      <w:r w:rsidRPr="00E51E3D">
        <w:rPr>
          <w:lang w:val="en-US"/>
        </w:rPr>
        <w:t xml:space="preserve"> (</w:t>
      </w:r>
      <w:proofErr w:type="spellStart"/>
      <w:r w:rsidRPr="00E51E3D">
        <w:rPr>
          <w:lang w:val="en-US"/>
        </w:rPr>
        <w:t>kommen</w:t>
      </w:r>
      <w:proofErr w:type="spellEnd"/>
      <w:r w:rsidRPr="00E51E3D">
        <w:rPr>
          <w:lang w:val="en-US"/>
        </w:rPr>
        <w:t xml:space="preserve">). 5) </w:t>
      </w:r>
      <w:proofErr w:type="spellStart"/>
      <w:r w:rsidRPr="00E51E3D">
        <w:rPr>
          <w:lang w:val="en-US"/>
        </w:rPr>
        <w:t>Sie</w:t>
      </w:r>
      <w:proofErr w:type="spellEnd"/>
      <w:r w:rsidRPr="00E51E3D">
        <w:rPr>
          <w:lang w:val="en-US"/>
        </w:rPr>
        <w:t xml:space="preserve"> …</w:t>
      </w:r>
      <w:proofErr w:type="spellStart"/>
      <w:r w:rsidRPr="00E51E3D">
        <w:rPr>
          <w:lang w:val="en-US"/>
        </w:rPr>
        <w:t>einen</w:t>
      </w:r>
      <w:proofErr w:type="spellEnd"/>
      <w:r w:rsidRPr="00E51E3D">
        <w:rPr>
          <w:lang w:val="en-US"/>
        </w:rPr>
        <w:t xml:space="preserve"> Brief von </w:t>
      </w:r>
      <w:proofErr w:type="spellStart"/>
      <w:r w:rsidRPr="00E51E3D">
        <w:rPr>
          <w:lang w:val="en-US"/>
        </w:rPr>
        <w:t>ihren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Eltern</w:t>
      </w:r>
      <w:proofErr w:type="spellEnd"/>
      <w:r w:rsidRPr="00E51E3D">
        <w:rPr>
          <w:lang w:val="en-US"/>
        </w:rPr>
        <w:t xml:space="preserve"> </w:t>
      </w:r>
      <w:proofErr w:type="gramStart"/>
      <w:r w:rsidRPr="00E51E3D">
        <w:rPr>
          <w:lang w:val="en-US"/>
        </w:rPr>
        <w:t>…(</w:t>
      </w:r>
      <w:proofErr w:type="spellStart"/>
      <w:proofErr w:type="gramEnd"/>
      <w:r w:rsidRPr="00E51E3D">
        <w:rPr>
          <w:lang w:val="en-US"/>
        </w:rPr>
        <w:t>bekommen</w:t>
      </w:r>
      <w:proofErr w:type="spellEnd"/>
      <w:r w:rsidRPr="00E51E3D">
        <w:rPr>
          <w:lang w:val="en-US"/>
        </w:rPr>
        <w:t>).</w:t>
      </w:r>
    </w:p>
    <w:p w:rsidR="0041234D" w:rsidRPr="00E51E3D" w:rsidRDefault="00CD11C5" w:rsidP="00E51E3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E51E3D">
        <w:rPr>
          <w:lang w:val="en-US"/>
        </w:rPr>
        <w:t xml:space="preserve">6) </w:t>
      </w:r>
      <w:proofErr w:type="spellStart"/>
      <w:r w:rsidRPr="00E51E3D">
        <w:rPr>
          <w:lang w:val="en-US"/>
        </w:rPr>
        <w:t>Warum</w:t>
      </w:r>
      <w:proofErr w:type="spellEnd"/>
      <w:r w:rsidRPr="00E51E3D">
        <w:rPr>
          <w:lang w:val="en-US"/>
        </w:rPr>
        <w:t xml:space="preserve"> …du </w:t>
      </w:r>
      <w:proofErr w:type="spellStart"/>
      <w:r w:rsidRPr="00E51E3D">
        <w:rPr>
          <w:lang w:val="en-US"/>
        </w:rPr>
        <w:t>spät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nach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Hause</w:t>
      </w:r>
      <w:proofErr w:type="spellEnd"/>
      <w:r w:rsidRPr="00E51E3D">
        <w:rPr>
          <w:lang w:val="en-US"/>
        </w:rPr>
        <w:t xml:space="preserve"> </w:t>
      </w:r>
      <w:proofErr w:type="gramStart"/>
      <w:r w:rsidRPr="00E51E3D">
        <w:rPr>
          <w:lang w:val="en-US"/>
        </w:rPr>
        <w:t>…(</w:t>
      </w:r>
      <w:proofErr w:type="spellStart"/>
      <w:proofErr w:type="gramEnd"/>
      <w:r w:rsidRPr="00E51E3D">
        <w:rPr>
          <w:lang w:val="en-US"/>
        </w:rPr>
        <w:t>kommen</w:t>
      </w:r>
      <w:proofErr w:type="spellEnd"/>
      <w:r w:rsidRPr="00E51E3D">
        <w:rPr>
          <w:lang w:val="en-US"/>
        </w:rPr>
        <w:t xml:space="preserve">). 7) </w:t>
      </w:r>
      <w:proofErr w:type="spellStart"/>
      <w:r w:rsidRPr="00E51E3D">
        <w:rPr>
          <w:lang w:val="en-US"/>
        </w:rPr>
        <w:t>Er</w:t>
      </w:r>
      <w:proofErr w:type="spellEnd"/>
      <w:r w:rsidRPr="00E51E3D">
        <w:rPr>
          <w:lang w:val="en-US"/>
        </w:rPr>
        <w:t xml:space="preserve"> … </w:t>
      </w:r>
      <w:proofErr w:type="spellStart"/>
      <w:proofErr w:type="gramStart"/>
      <w:r w:rsidRPr="00E51E3D">
        <w:rPr>
          <w:lang w:val="en-US"/>
        </w:rPr>
        <w:t>lange</w:t>
      </w:r>
      <w:proofErr w:type="spellEnd"/>
      <w:proofErr w:type="gramEnd"/>
      <w:r w:rsidRPr="00E51E3D">
        <w:rPr>
          <w:lang w:val="en-US"/>
        </w:rPr>
        <w:t xml:space="preserve"> an der </w:t>
      </w:r>
      <w:proofErr w:type="spellStart"/>
      <w:r w:rsidRPr="00E51E3D">
        <w:rPr>
          <w:lang w:val="en-US"/>
        </w:rPr>
        <w:t>Universität</w:t>
      </w:r>
      <w:proofErr w:type="spellEnd"/>
      <w:r w:rsidRPr="00E51E3D">
        <w:rPr>
          <w:lang w:val="en-US"/>
        </w:rPr>
        <w:t xml:space="preserve"> (</w:t>
      </w:r>
      <w:proofErr w:type="spellStart"/>
      <w:r w:rsidRPr="00E51E3D">
        <w:rPr>
          <w:lang w:val="en-US"/>
        </w:rPr>
        <w:t>bleiben</w:t>
      </w:r>
      <w:proofErr w:type="spellEnd"/>
      <w:r w:rsidRPr="00E51E3D">
        <w:rPr>
          <w:lang w:val="en-US"/>
        </w:rPr>
        <w:t xml:space="preserve">), </w:t>
      </w:r>
      <w:proofErr w:type="spellStart"/>
      <w:r w:rsidRPr="00E51E3D">
        <w:rPr>
          <w:lang w:val="en-US"/>
        </w:rPr>
        <w:t>er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hatte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dort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viel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zu</w:t>
      </w:r>
      <w:proofErr w:type="spellEnd"/>
      <w:r w:rsidRPr="00E51E3D">
        <w:rPr>
          <w:lang w:val="en-US"/>
        </w:rPr>
        <w:t xml:space="preserve"> </w:t>
      </w:r>
      <w:proofErr w:type="spellStart"/>
      <w:r w:rsidRPr="00E51E3D">
        <w:rPr>
          <w:lang w:val="en-US"/>
        </w:rPr>
        <w:t>tun.</w:t>
      </w:r>
      <w:proofErr w:type="spellEnd"/>
    </w:p>
    <w:p w:rsidR="00E51E3D" w:rsidRPr="00E51E3D" w:rsidRDefault="00E51E3D" w:rsidP="00E51E3D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41234D" w:rsidRPr="009E0FDA" w:rsidRDefault="0041234D" w:rsidP="004123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E0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41234D" w:rsidRPr="009E0FDA" w:rsidRDefault="0041234D" w:rsidP="0041234D">
      <w:pPr>
        <w:pStyle w:val="paragraph"/>
        <w:spacing w:before="0" w:beforeAutospacing="0" w:after="0" w:afterAutospacing="0"/>
        <w:jc w:val="both"/>
        <w:textAlignment w:val="baseline"/>
      </w:pPr>
      <w:r w:rsidRPr="009E0FDA">
        <w:rPr>
          <w:rStyle w:val="normaltextrun"/>
        </w:rPr>
        <w:t xml:space="preserve">1. Басова Н.В. Немецкий язык для колледжей = </w:t>
      </w:r>
      <w:proofErr w:type="spellStart"/>
      <w:r w:rsidRPr="009E0FDA">
        <w:rPr>
          <w:rStyle w:val="normaltextrun"/>
        </w:rPr>
        <w:t>Deutsch</w:t>
      </w:r>
      <w:proofErr w:type="spellEnd"/>
      <w:r w:rsidRPr="009E0FDA">
        <w:rPr>
          <w:rStyle w:val="normaltextrun"/>
        </w:rPr>
        <w:t xml:space="preserve"> </w:t>
      </w:r>
      <w:proofErr w:type="spellStart"/>
      <w:r w:rsidRPr="009E0FDA">
        <w:rPr>
          <w:rStyle w:val="normaltextrun"/>
        </w:rPr>
        <w:t>für</w:t>
      </w:r>
      <w:proofErr w:type="spellEnd"/>
      <w:r w:rsidRPr="009E0FDA">
        <w:rPr>
          <w:rStyle w:val="normaltextrun"/>
        </w:rPr>
        <w:t xml:space="preserve"> </w:t>
      </w:r>
      <w:proofErr w:type="spellStart"/>
      <w:r w:rsidRPr="009E0FDA">
        <w:rPr>
          <w:rStyle w:val="normaltextrun"/>
        </w:rPr>
        <w:t>Colleges</w:t>
      </w:r>
      <w:proofErr w:type="spellEnd"/>
      <w:r w:rsidRPr="009E0FDA">
        <w:rPr>
          <w:rStyle w:val="normaltextrun"/>
        </w:rPr>
        <w:t>: учебник / Басова Н.В., Коноплева Т.Г. -21-е изд., стер.- М.: «КНОРУС», 2015г.- 352с. (СПО)</w:t>
      </w:r>
    </w:p>
    <w:p w:rsidR="0041234D" w:rsidRPr="000E43CB" w:rsidRDefault="0041234D" w:rsidP="00412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E0FDA">
        <w:rPr>
          <w:rStyle w:val="normaltextrun"/>
        </w:rPr>
        <w:t xml:space="preserve">2. Зиновьева, А. Ф. Немецкий язык: Учебник и практикум для СПО / А. Ф. Зиновьева, Н. Н. </w:t>
      </w:r>
      <w:proofErr w:type="spellStart"/>
      <w:r w:rsidRPr="009E0FDA">
        <w:rPr>
          <w:rStyle w:val="normaltextrun"/>
        </w:rPr>
        <w:t>Миляева</w:t>
      </w:r>
      <w:proofErr w:type="spellEnd"/>
      <w:r w:rsidRPr="009E0FDA">
        <w:rPr>
          <w:rStyle w:val="normaltextrun"/>
        </w:rPr>
        <w:t xml:space="preserve">, Н. В. Кукина; под ред. А. Ф. Зиновьевой. — </w:t>
      </w:r>
      <w:proofErr w:type="gramStart"/>
      <w:r w:rsidRPr="009E0FDA">
        <w:rPr>
          <w:rStyle w:val="normaltextrun"/>
        </w:rPr>
        <w:t xml:space="preserve">М.: Издательство </w:t>
      </w:r>
      <w:proofErr w:type="spellStart"/>
      <w:r w:rsidRPr="009E0FDA">
        <w:rPr>
          <w:rStyle w:val="normaltextrun"/>
        </w:rPr>
        <w:t>Юрайт</w:t>
      </w:r>
      <w:proofErr w:type="spellEnd"/>
      <w:r w:rsidRPr="009E0FDA">
        <w:rPr>
          <w:rStyle w:val="normaltextrun"/>
        </w:rPr>
        <w:t>, 2017. — 344 с. (ЭБС ПГУПС.</w:t>
      </w:r>
      <w:proofErr w:type="gramEnd"/>
      <w:r w:rsidRPr="009E0FDA">
        <w:rPr>
          <w:rStyle w:val="normaltextrun"/>
        </w:rPr>
        <w:t xml:space="preserve"> Электронный ресурс: </w:t>
      </w:r>
      <w:proofErr w:type="spellStart"/>
      <w:proofErr w:type="gramStart"/>
      <w:r w:rsidRPr="009E0FDA">
        <w:rPr>
          <w:rStyle w:val="normaltextrun"/>
        </w:rPr>
        <w:t>Юрайт</w:t>
      </w:r>
      <w:proofErr w:type="spellEnd"/>
      <w:r w:rsidRPr="009E0FDA">
        <w:rPr>
          <w:rStyle w:val="normaltextrun"/>
        </w:rPr>
        <w:t xml:space="preserve">) </w:t>
      </w:r>
      <w:hyperlink r:id="rId9" w:history="1">
        <w:proofErr w:type="gramEnd"/>
        <w:r w:rsidRPr="000E43CB">
          <w:rPr>
            <w:rStyle w:val="a3"/>
          </w:rPr>
          <w:t>www.biblio-online.ru/book/3CFFAC79-738D-46ED-9D6C-127C01C386C0</w:t>
        </w:r>
        <w:proofErr w:type="gramStart"/>
      </w:hyperlink>
      <w:r w:rsidRPr="000E43CB">
        <w:rPr>
          <w:rStyle w:val="normaltextrun"/>
        </w:rPr>
        <w:t>.</w:t>
      </w:r>
      <w:proofErr w:type="gramEnd"/>
    </w:p>
    <w:p w:rsidR="0041234D" w:rsidRPr="000E43CB" w:rsidRDefault="0041234D" w:rsidP="00412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34D" w:rsidRPr="000E43CB" w:rsidRDefault="0041234D" w:rsidP="00412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Задания № </w:t>
      </w:r>
      <w:r w:rsidR="00E51E3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2, 3, 5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лжны быть выполнены в бумажном/электронном</w:t>
      </w: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виде!</w:t>
      </w:r>
    </w:p>
    <w:p w:rsidR="0041234D" w:rsidRPr="000E43CB" w:rsidRDefault="0041234D" w:rsidP="00412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E51E3D">
        <w:rPr>
          <w:rFonts w:ascii="Times New Roman" w:hAnsi="Times New Roman" w:cs="Times New Roman"/>
          <w:b/>
          <w:color w:val="C00000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Pr="000E43CB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</w:p>
    <w:p w:rsidR="0041234D" w:rsidRPr="000E43CB" w:rsidRDefault="0041234D" w:rsidP="00412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4D" w:rsidRPr="000E43CB" w:rsidRDefault="0041234D" w:rsidP="004123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41234D" w:rsidRPr="000E43CB" w:rsidRDefault="0041234D" w:rsidP="0041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1234D" w:rsidRPr="000E43CB" w:rsidRDefault="0041234D" w:rsidP="00412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0E43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43CB">
        <w:rPr>
          <w:rFonts w:ascii="Times New Roman" w:hAnsi="Times New Roman" w:cs="Times New Roman"/>
          <w:sz w:val="24"/>
          <w:szCs w:val="24"/>
        </w:rPr>
        <w:t xml:space="preserve">: 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43CB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43CB">
        <w:rPr>
          <w:rFonts w:ascii="Times New Roman" w:hAnsi="Times New Roman" w:cs="Times New Roman"/>
          <w:b/>
          <w:sz w:val="24"/>
          <w:szCs w:val="24"/>
        </w:rPr>
        <w:t>.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43CB">
        <w:rPr>
          <w:rFonts w:ascii="Times New Roman" w:hAnsi="Times New Roman" w:cs="Times New Roman"/>
          <w:b/>
          <w:sz w:val="24"/>
          <w:szCs w:val="24"/>
        </w:rPr>
        <w:t>/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43CB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41234D" w:rsidRDefault="0041234D" w:rsidP="0041234D"/>
    <w:p w:rsidR="0041234D" w:rsidRDefault="0041234D"/>
    <w:sectPr w:rsidR="0041234D" w:rsidSect="00182B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41"/>
    <w:rsid w:val="00182B83"/>
    <w:rsid w:val="0041234D"/>
    <w:rsid w:val="005204D5"/>
    <w:rsid w:val="00712941"/>
    <w:rsid w:val="007E7B9D"/>
    <w:rsid w:val="00902CCA"/>
    <w:rsid w:val="00CD11C5"/>
    <w:rsid w:val="00E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4D"/>
  </w:style>
  <w:style w:type="paragraph" w:styleId="1">
    <w:name w:val="heading 1"/>
    <w:basedOn w:val="a"/>
    <w:link w:val="10"/>
    <w:uiPriority w:val="9"/>
    <w:qFormat/>
    <w:rsid w:val="0090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2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2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34D"/>
    <w:rPr>
      <w:color w:val="0000FF"/>
      <w:u w:val="single"/>
    </w:rPr>
  </w:style>
  <w:style w:type="paragraph" w:customStyle="1" w:styleId="paragraph">
    <w:name w:val="paragraph"/>
    <w:basedOn w:val="a"/>
    <w:rsid w:val="004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234D"/>
  </w:style>
  <w:style w:type="character" w:customStyle="1" w:styleId="eop">
    <w:name w:val="eop"/>
    <w:basedOn w:val="a0"/>
    <w:rsid w:val="0041234D"/>
  </w:style>
  <w:style w:type="character" w:customStyle="1" w:styleId="accent">
    <w:name w:val="accent"/>
    <w:basedOn w:val="a0"/>
    <w:rsid w:val="0041234D"/>
  </w:style>
  <w:style w:type="paragraph" w:styleId="a4">
    <w:name w:val="Normal (Web)"/>
    <w:basedOn w:val="a"/>
    <w:uiPriority w:val="99"/>
    <w:unhideWhenUsed/>
    <w:rsid w:val="004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34D"/>
    <w:rPr>
      <w:b/>
      <w:bCs/>
    </w:rPr>
  </w:style>
  <w:style w:type="paragraph" w:customStyle="1" w:styleId="example">
    <w:name w:val="example"/>
    <w:basedOn w:val="a"/>
    <w:rsid w:val="004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te">
    <w:name w:val="mute"/>
    <w:basedOn w:val="a0"/>
    <w:rsid w:val="0041234D"/>
  </w:style>
  <w:style w:type="character" w:styleId="a6">
    <w:name w:val="Emphasis"/>
    <w:basedOn w:val="a0"/>
    <w:uiPriority w:val="20"/>
    <w:qFormat/>
    <w:rsid w:val="0041234D"/>
    <w:rPr>
      <w:i/>
      <w:iCs/>
    </w:rPr>
  </w:style>
  <w:style w:type="paragraph" w:customStyle="1" w:styleId="c2">
    <w:name w:val="c2"/>
    <w:basedOn w:val="a"/>
    <w:rsid w:val="004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34D"/>
  </w:style>
  <w:style w:type="paragraph" w:styleId="a7">
    <w:name w:val="Balloon Text"/>
    <w:basedOn w:val="a"/>
    <w:link w:val="a8"/>
    <w:uiPriority w:val="99"/>
    <w:semiHidden/>
    <w:unhideWhenUsed/>
    <w:rsid w:val="004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4D"/>
  </w:style>
  <w:style w:type="paragraph" w:styleId="1">
    <w:name w:val="heading 1"/>
    <w:basedOn w:val="a"/>
    <w:link w:val="10"/>
    <w:uiPriority w:val="9"/>
    <w:qFormat/>
    <w:rsid w:val="0090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2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2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34D"/>
    <w:rPr>
      <w:color w:val="0000FF"/>
      <w:u w:val="single"/>
    </w:rPr>
  </w:style>
  <w:style w:type="paragraph" w:customStyle="1" w:styleId="paragraph">
    <w:name w:val="paragraph"/>
    <w:basedOn w:val="a"/>
    <w:rsid w:val="004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234D"/>
  </w:style>
  <w:style w:type="character" w:customStyle="1" w:styleId="eop">
    <w:name w:val="eop"/>
    <w:basedOn w:val="a0"/>
    <w:rsid w:val="0041234D"/>
  </w:style>
  <w:style w:type="character" w:customStyle="1" w:styleId="accent">
    <w:name w:val="accent"/>
    <w:basedOn w:val="a0"/>
    <w:rsid w:val="0041234D"/>
  </w:style>
  <w:style w:type="paragraph" w:styleId="a4">
    <w:name w:val="Normal (Web)"/>
    <w:basedOn w:val="a"/>
    <w:uiPriority w:val="99"/>
    <w:unhideWhenUsed/>
    <w:rsid w:val="004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34D"/>
    <w:rPr>
      <w:b/>
      <w:bCs/>
    </w:rPr>
  </w:style>
  <w:style w:type="paragraph" w:customStyle="1" w:styleId="example">
    <w:name w:val="example"/>
    <w:basedOn w:val="a"/>
    <w:rsid w:val="004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te">
    <w:name w:val="mute"/>
    <w:basedOn w:val="a0"/>
    <w:rsid w:val="0041234D"/>
  </w:style>
  <w:style w:type="character" w:styleId="a6">
    <w:name w:val="Emphasis"/>
    <w:basedOn w:val="a0"/>
    <w:uiPriority w:val="20"/>
    <w:qFormat/>
    <w:rsid w:val="0041234D"/>
    <w:rPr>
      <w:i/>
      <w:iCs/>
    </w:rPr>
  </w:style>
  <w:style w:type="paragraph" w:customStyle="1" w:styleId="c2">
    <w:name w:val="c2"/>
    <w:basedOn w:val="a"/>
    <w:rsid w:val="004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34D"/>
  </w:style>
  <w:style w:type="paragraph" w:styleId="a7">
    <w:name w:val="Balloon Text"/>
    <w:basedOn w:val="a"/>
    <w:link w:val="a8"/>
    <w:uiPriority w:val="99"/>
    <w:semiHidden/>
    <w:unhideWhenUsed/>
    <w:rsid w:val="004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817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2084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ady-MaryF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3CFFAC79-738D-46ED-9D6C-127C01C386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2020-12-13T19:31:00Z</dcterms:created>
  <dcterms:modified xsi:type="dcterms:W3CDTF">2020-12-13T20:28:00Z</dcterms:modified>
</cp:coreProperties>
</file>