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D7" w:rsidRPr="00EF36D7" w:rsidRDefault="00EF36D7" w:rsidP="00EF36D7">
      <w:pPr>
        <w:shd w:val="clear" w:color="auto" w:fill="FFFFFF"/>
        <w:spacing w:line="312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EF36D7">
        <w:rPr>
          <w:bCs/>
          <w:i/>
          <w:color w:val="000000"/>
          <w:sz w:val="28"/>
          <w:szCs w:val="28"/>
        </w:rPr>
        <w:t>Тема занятия:</w:t>
      </w:r>
    </w:p>
    <w:p w:rsidR="00EF36D7" w:rsidRPr="00EF36D7" w:rsidRDefault="00EF36D7" w:rsidP="00EF36D7">
      <w:pPr>
        <w:shd w:val="clear" w:color="auto" w:fill="FFFFFF"/>
        <w:spacing w:line="312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EF36D7">
        <w:rPr>
          <w:b/>
          <w:bCs/>
          <w:color w:val="000000"/>
          <w:sz w:val="28"/>
          <w:szCs w:val="28"/>
        </w:rPr>
        <w:t>КЛАССИФИКАЦИЯ ПРОГРАММНОГО ОБЕСПЕЧЕНИЯ.</w:t>
      </w:r>
    </w:p>
    <w:p w:rsidR="00EF36D7" w:rsidRDefault="00EF36D7" w:rsidP="00EF36D7">
      <w:pPr>
        <w:shd w:val="clear" w:color="auto" w:fill="FFFFFF"/>
        <w:spacing w:line="312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EF36D7" w:rsidRPr="001E480D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Изучите т</w:t>
      </w:r>
      <w:r w:rsidRPr="00F860F2">
        <w:rPr>
          <w:b/>
          <w:bCs/>
          <w:color w:val="000000"/>
          <w:sz w:val="28"/>
          <w:szCs w:val="28"/>
        </w:rPr>
        <w:t>еоретический материал.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Возможности современного ПК столь велики, что все большее число людей находят ему применение в своей работе, учебе, быту. Важнейшим качеством современного компьютера является его "дружественность" по отношению к пользователю. Общение человека с компьютером стало простым, наглядным, понятным. Компьютер сам подсказывает пользователю, что нужно делать в той или иной ситуации, помогает выходить из затруднительных положений. Это возможно благодаря программному обеспечению компьютера.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Снова воспользуемся аналогией между компьютером и человеком. Новорожденный человек ничего не знает и не умеет. Знания и умения он приобретает в процессе развития, обучения, накапливая информацию в своей памяти. Компьютер, который собрали на заводе из микросхем, проводов, плат и прочего, подобен новорожденному человеку. Можно сказать, что загрузка в память компьютера программного обеспечения аналогична процессу обучения ребенка. Создается программное обеспечение программистами.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b/>
          <w:bCs/>
          <w:color w:val="333333"/>
          <w:sz w:val="28"/>
          <w:szCs w:val="28"/>
        </w:rPr>
        <w:t>Вся совокупность программ, хранящихся на всех устройствах долговременной памяти компьютера, составляет его программное обеспечение (</w:t>
      </w:r>
      <w:proofErr w:type="gramStart"/>
      <w:r w:rsidRPr="00F860F2">
        <w:rPr>
          <w:b/>
          <w:bCs/>
          <w:color w:val="333333"/>
          <w:sz w:val="28"/>
          <w:szCs w:val="28"/>
        </w:rPr>
        <w:t>ПО</w:t>
      </w:r>
      <w:proofErr w:type="gramEnd"/>
      <w:r w:rsidRPr="00F860F2">
        <w:rPr>
          <w:b/>
          <w:bCs/>
          <w:color w:val="333333"/>
          <w:sz w:val="28"/>
          <w:szCs w:val="28"/>
        </w:rPr>
        <w:t>).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 xml:space="preserve">Программное обеспечение компьютера постоянно пополняется, развивается, совершенствуется. Стоимость установленных программ на современном ПК зачастую превышает стоимость его технических устройств. Разработка </w:t>
      </w:r>
      <w:proofErr w:type="gramStart"/>
      <w:r w:rsidRPr="00F860F2">
        <w:rPr>
          <w:color w:val="333333"/>
          <w:sz w:val="28"/>
          <w:szCs w:val="28"/>
        </w:rPr>
        <w:t>современного</w:t>
      </w:r>
      <w:proofErr w:type="gramEnd"/>
      <w:r w:rsidRPr="00F860F2">
        <w:rPr>
          <w:color w:val="333333"/>
          <w:sz w:val="28"/>
          <w:szCs w:val="28"/>
        </w:rPr>
        <w:t xml:space="preserve"> ПО требует очень высокой квалификации от программистов.</w:t>
      </w:r>
    </w:p>
    <w:p w:rsidR="00EF36D7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 xml:space="preserve">В программном обеспечении компьютера есть необходимая часть, без которой на нем просто ничего не сделать. Она называется системным </w:t>
      </w:r>
      <w:proofErr w:type="gramStart"/>
      <w:r w:rsidRPr="00F860F2">
        <w:rPr>
          <w:color w:val="333333"/>
          <w:sz w:val="28"/>
          <w:szCs w:val="28"/>
        </w:rPr>
        <w:t>ПО</w:t>
      </w:r>
      <w:proofErr w:type="gramEnd"/>
      <w:r w:rsidRPr="00F860F2">
        <w:rPr>
          <w:color w:val="333333"/>
          <w:sz w:val="28"/>
          <w:szCs w:val="28"/>
        </w:rPr>
        <w:t xml:space="preserve">. Покупатель приобретает компьютер, оснащенный системным программным обеспечением, которое не менее важно для работы компьютера, чем память или процессор. Кроме системного </w:t>
      </w:r>
      <w:proofErr w:type="gramStart"/>
      <w:r w:rsidRPr="00F860F2">
        <w:rPr>
          <w:color w:val="333333"/>
          <w:sz w:val="28"/>
          <w:szCs w:val="28"/>
        </w:rPr>
        <w:t>ПО</w:t>
      </w:r>
      <w:proofErr w:type="gramEnd"/>
      <w:r w:rsidRPr="00F860F2">
        <w:rPr>
          <w:color w:val="333333"/>
          <w:sz w:val="28"/>
          <w:szCs w:val="28"/>
        </w:rPr>
        <w:t xml:space="preserve"> </w:t>
      </w:r>
      <w:proofErr w:type="gramStart"/>
      <w:r w:rsidRPr="00F860F2">
        <w:rPr>
          <w:color w:val="333333"/>
          <w:sz w:val="28"/>
          <w:szCs w:val="28"/>
        </w:rPr>
        <w:t>в</w:t>
      </w:r>
      <w:proofErr w:type="gramEnd"/>
      <w:r w:rsidRPr="00F860F2">
        <w:rPr>
          <w:color w:val="333333"/>
          <w:sz w:val="28"/>
          <w:szCs w:val="28"/>
        </w:rPr>
        <w:t xml:space="preserve"> состав программного обеспечения компьютера входят еще прикладные программы и системы программирования.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F860F2">
        <w:rPr>
          <w:color w:val="000000"/>
          <w:sz w:val="28"/>
          <w:szCs w:val="28"/>
        </w:rPr>
        <w:lastRenderedPageBreak/>
        <w:t>В течение нескольких десятилетий создавались программы, необходимые для обработки различных данных. Совокупность необходимых программ составляет программное обеспечение компьютера.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F860F2">
        <w:rPr>
          <w:color w:val="000000"/>
          <w:sz w:val="28"/>
          <w:szCs w:val="28"/>
        </w:rPr>
        <w:t>Программное обеспечение представляет собой алгоритм, реализованный в виде последовательности инструкций для процессора.</w:t>
      </w:r>
    </w:p>
    <w:p w:rsidR="00EF36D7" w:rsidRPr="001E480D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F860F2">
        <w:rPr>
          <w:color w:val="000000"/>
          <w:sz w:val="28"/>
          <w:szCs w:val="28"/>
        </w:rPr>
        <w:t xml:space="preserve"> В компьютерном жаргоне часто используется слово «софт» от английского </w:t>
      </w:r>
      <w:proofErr w:type="spellStart"/>
      <w:r w:rsidRPr="00F860F2">
        <w:rPr>
          <w:color w:val="000000"/>
          <w:sz w:val="28"/>
          <w:szCs w:val="28"/>
        </w:rPr>
        <w:t>software</w:t>
      </w:r>
      <w:proofErr w:type="spellEnd"/>
      <w:r w:rsidRPr="00F860F2">
        <w:rPr>
          <w:color w:val="000000"/>
          <w:sz w:val="28"/>
          <w:szCs w:val="28"/>
        </w:rPr>
        <w:t>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F860F2">
        <w:rPr>
          <w:color w:val="000000"/>
          <w:sz w:val="28"/>
          <w:szCs w:val="28"/>
          <w:u w:val="single"/>
        </w:rPr>
        <w:t>Все программное обеспечение делиться на три типа:</w:t>
      </w:r>
    </w:p>
    <w:p w:rsidR="00EF36D7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- системное ПО;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- прикладное ПО;</w:t>
      </w:r>
    </w:p>
    <w:p w:rsidR="00EF36D7" w:rsidRDefault="000916D4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FD20D5" wp14:editId="2EE18AFC">
            <wp:simplePos x="0" y="0"/>
            <wp:positionH relativeFrom="column">
              <wp:posOffset>177165</wp:posOffset>
            </wp:positionH>
            <wp:positionV relativeFrom="paragraph">
              <wp:posOffset>476885</wp:posOffset>
            </wp:positionV>
            <wp:extent cx="5940425" cy="1238250"/>
            <wp:effectExtent l="0" t="0" r="3175" b="0"/>
            <wp:wrapTight wrapText="bothSides">
              <wp:wrapPolygon edited="0">
                <wp:start x="0" y="0"/>
                <wp:lineTo x="0" y="21268"/>
                <wp:lineTo x="21542" y="21268"/>
                <wp:lineTo x="21542" y="0"/>
                <wp:lineTo x="0" y="0"/>
              </wp:wrapPolygon>
            </wp:wrapTight>
            <wp:docPr id="1" name="Рисунок 7" descr="Виды программ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ы программ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D7" w:rsidRPr="00F860F2">
        <w:rPr>
          <w:color w:val="333333"/>
          <w:sz w:val="28"/>
          <w:szCs w:val="28"/>
        </w:rPr>
        <w:t>- системы программирования.</w:t>
      </w:r>
    </w:p>
    <w:p w:rsidR="00EF36D7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</w:p>
    <w:p w:rsidR="000916D4" w:rsidRDefault="000916D4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Для чего нужны прикладные программы, понять несложно. А что же такое </w:t>
      </w:r>
      <w:r w:rsidRPr="00F860F2">
        <w:rPr>
          <w:b/>
          <w:bCs/>
          <w:color w:val="333333"/>
          <w:sz w:val="28"/>
          <w:szCs w:val="28"/>
        </w:rPr>
        <w:t>системное программное обеспечение?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Главной частью системного программного обеспечения является операционная система (ОС).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9E5BB1">
        <w:rPr>
          <w:b/>
          <w:color w:val="333333"/>
          <w:sz w:val="28"/>
          <w:szCs w:val="28"/>
        </w:rPr>
        <w:t>Операционная система</w:t>
      </w:r>
      <w:r w:rsidRPr="00F860F2">
        <w:rPr>
          <w:color w:val="333333"/>
          <w:sz w:val="28"/>
          <w:szCs w:val="28"/>
        </w:rPr>
        <w:t xml:space="preserve"> - это набор программ, управляющих оперативной памятью, процессором, внешними устройствами и файлами, ведущих диалог с пользователем.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У операционной системы очень много работы, и она практически все время находится в рабочем состоянии. Например, для того чтобы выполнить прикладную программу, ее нужно разыскать во внешней памяти (на диске), поместить в оперативную память, найдя там свободное место, "запустить" процессор на выполнение программы, контролировать работу всех устройств машины во время выполнения и в случае сбоев выводить диагностические сообщения. Все эти заботы берет на себя операционная система.</w:t>
      </w:r>
    </w:p>
    <w:p w:rsidR="00EF36D7" w:rsidRDefault="00EF36D7" w:rsidP="00EF36D7">
      <w:pPr>
        <w:shd w:val="clear" w:color="auto" w:fill="FFFFFF"/>
        <w:spacing w:line="312" w:lineRule="auto"/>
        <w:ind w:firstLine="851"/>
        <w:jc w:val="both"/>
        <w:rPr>
          <w:rFonts w:ascii="OpenSans" w:hAnsi="OpenSans"/>
          <w:color w:val="000000"/>
          <w:sz w:val="28"/>
          <w:szCs w:val="28"/>
        </w:rPr>
      </w:pPr>
      <w:r w:rsidRPr="00F860F2">
        <w:rPr>
          <w:color w:val="333333"/>
          <w:sz w:val="28"/>
          <w:szCs w:val="28"/>
        </w:rPr>
        <w:t xml:space="preserve">Вот названия некоторых распространенных ОС для персональных компьютеров: MS-DOS, </w:t>
      </w:r>
      <w:proofErr w:type="spellStart"/>
      <w:r w:rsidRPr="00F860F2">
        <w:rPr>
          <w:color w:val="333333"/>
          <w:sz w:val="28"/>
          <w:szCs w:val="28"/>
        </w:rPr>
        <w:t>Windows</w:t>
      </w:r>
      <w:proofErr w:type="spellEnd"/>
      <w:r w:rsidRPr="00F860F2">
        <w:rPr>
          <w:color w:val="333333"/>
          <w:sz w:val="28"/>
          <w:szCs w:val="28"/>
        </w:rPr>
        <w:t xml:space="preserve">, </w:t>
      </w:r>
      <w:proofErr w:type="spellStart"/>
      <w:r w:rsidRPr="00F860F2">
        <w:rPr>
          <w:color w:val="333333"/>
          <w:sz w:val="28"/>
          <w:szCs w:val="28"/>
        </w:rPr>
        <w:t>Linux</w:t>
      </w:r>
      <w:proofErr w:type="spellEnd"/>
      <w:r w:rsidRPr="00F860F2">
        <w:rPr>
          <w:color w:val="333333"/>
          <w:sz w:val="28"/>
          <w:szCs w:val="28"/>
        </w:rPr>
        <w:t>.</w:t>
      </w:r>
      <w:r w:rsidRPr="009E5BB1">
        <w:rPr>
          <w:rFonts w:ascii="OpenSans" w:hAnsi="OpenSans"/>
          <w:color w:val="000000"/>
          <w:sz w:val="28"/>
          <w:szCs w:val="28"/>
        </w:rPr>
        <w:t xml:space="preserve"> </w:t>
      </w:r>
    </w:p>
    <w:p w:rsidR="00EF36D7" w:rsidRPr="001E480D" w:rsidRDefault="00EF36D7" w:rsidP="00EF36D7">
      <w:pPr>
        <w:shd w:val="clear" w:color="auto" w:fill="FFFFFF"/>
        <w:spacing w:line="312" w:lineRule="auto"/>
        <w:ind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lastRenderedPageBreak/>
        <w:t>Операционная система позволяет человеку начать работать с компьютером, получить доступ к его устройствам, а затем устанавливать и запускать необходимые прикладные и служебные программы.</w:t>
      </w:r>
    </w:p>
    <w:p w:rsidR="00EF36D7" w:rsidRPr="001E480D" w:rsidRDefault="00EF36D7" w:rsidP="00EF36D7">
      <w:pPr>
        <w:shd w:val="clear" w:color="auto" w:fill="FFFFFF"/>
        <w:spacing w:line="312" w:lineRule="auto"/>
        <w:ind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При включении компьютера операционная система загружается в память раньше остальных программ и затем служит платформой и средой для их работы.</w:t>
      </w:r>
    </w:p>
    <w:p w:rsidR="00EF36D7" w:rsidRPr="001E480D" w:rsidRDefault="00EF36D7" w:rsidP="00EF36D7">
      <w:pPr>
        <w:shd w:val="clear" w:color="auto" w:fill="FFFFFF"/>
        <w:spacing w:line="312" w:lineRule="auto"/>
        <w:ind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 xml:space="preserve"> С 1990-х наиболее распространёнными операционными системами являются ОС семейства </w:t>
      </w:r>
      <w:proofErr w:type="spellStart"/>
      <w:r w:rsidRPr="001E480D">
        <w:rPr>
          <w:rFonts w:ascii="OpenSans" w:hAnsi="OpenSans"/>
          <w:color w:val="000000"/>
          <w:sz w:val="28"/>
          <w:szCs w:val="28"/>
        </w:rPr>
        <w:t>Microsoft</w:t>
      </w:r>
      <w:proofErr w:type="spellEnd"/>
      <w:r w:rsidRPr="001E480D">
        <w:rPr>
          <w:rFonts w:ascii="OpenSans" w:hAnsi="OpenSans"/>
          <w:color w:val="000000"/>
          <w:sz w:val="28"/>
          <w:szCs w:val="28"/>
        </w:rPr>
        <w:t xml:space="preserve"> </w:t>
      </w:r>
      <w:proofErr w:type="spellStart"/>
      <w:r w:rsidRPr="001E480D">
        <w:rPr>
          <w:rFonts w:ascii="OpenSans" w:hAnsi="OpenSans"/>
          <w:color w:val="000000"/>
          <w:sz w:val="28"/>
          <w:szCs w:val="28"/>
        </w:rPr>
        <w:t>Windows</w:t>
      </w:r>
      <w:proofErr w:type="spellEnd"/>
      <w:r w:rsidRPr="001E480D">
        <w:rPr>
          <w:rFonts w:ascii="OpenSans" w:hAnsi="OpenSans"/>
          <w:color w:val="000000"/>
          <w:sz w:val="28"/>
          <w:szCs w:val="28"/>
        </w:rPr>
        <w:t xml:space="preserve"> и системы класса UNIX (особенно </w:t>
      </w:r>
      <w:proofErr w:type="spellStart"/>
      <w:r w:rsidRPr="001E480D">
        <w:rPr>
          <w:rFonts w:ascii="OpenSans" w:hAnsi="OpenSans"/>
          <w:color w:val="000000"/>
          <w:sz w:val="28"/>
          <w:szCs w:val="28"/>
        </w:rPr>
        <w:t>Linux</w:t>
      </w:r>
      <w:proofErr w:type="spellEnd"/>
      <w:r w:rsidRPr="001E480D">
        <w:rPr>
          <w:rFonts w:ascii="OpenSans" w:hAnsi="OpenSans"/>
          <w:color w:val="000000"/>
          <w:sz w:val="28"/>
          <w:szCs w:val="28"/>
        </w:rPr>
        <w:t>).</w:t>
      </w:r>
    </w:p>
    <w:p w:rsidR="00EF36D7" w:rsidRPr="001E480D" w:rsidRDefault="00EF36D7" w:rsidP="00EF36D7">
      <w:pPr>
        <w:shd w:val="clear" w:color="auto" w:fill="FFFFFF"/>
        <w:spacing w:line="312" w:lineRule="auto"/>
        <w:ind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 </w:t>
      </w:r>
      <w:r w:rsidRPr="001E480D">
        <w:rPr>
          <w:rFonts w:ascii="OpenSans" w:hAnsi="OpenSans"/>
          <w:color w:val="000000"/>
          <w:sz w:val="28"/>
          <w:szCs w:val="28"/>
          <w:u w:val="single"/>
        </w:rPr>
        <w:t>Основные функции ОС:</w:t>
      </w:r>
    </w:p>
    <w:p w:rsidR="00EF36D7" w:rsidRPr="001E480D" w:rsidRDefault="00EF36D7" w:rsidP="00EF36D7">
      <w:pPr>
        <w:numPr>
          <w:ilvl w:val="0"/>
          <w:numId w:val="1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Загрузка приложений в оперативную память и их выполнение;</w:t>
      </w:r>
    </w:p>
    <w:p w:rsidR="00EF36D7" w:rsidRPr="001E480D" w:rsidRDefault="00EF36D7" w:rsidP="00EF36D7">
      <w:pPr>
        <w:numPr>
          <w:ilvl w:val="0"/>
          <w:numId w:val="1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Стандартизованный доступ к периферийным устройствам (устройствам ввода-вывода);</w:t>
      </w:r>
    </w:p>
    <w:p w:rsidR="00EF36D7" w:rsidRPr="001E480D" w:rsidRDefault="00EF36D7" w:rsidP="00EF36D7">
      <w:pPr>
        <w:numPr>
          <w:ilvl w:val="0"/>
          <w:numId w:val="1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Управление оперативной памятью;</w:t>
      </w:r>
    </w:p>
    <w:p w:rsidR="00EF36D7" w:rsidRPr="001E480D" w:rsidRDefault="00EF36D7" w:rsidP="00EF36D7">
      <w:pPr>
        <w:numPr>
          <w:ilvl w:val="0"/>
          <w:numId w:val="1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Управление энергонезависимой памятью (жесткий диск, компакт-диски и т.д.), как правило, с помощью файловой системы;</w:t>
      </w:r>
    </w:p>
    <w:p w:rsidR="00EF36D7" w:rsidRPr="001E480D" w:rsidRDefault="00EF36D7" w:rsidP="00EF36D7">
      <w:pPr>
        <w:numPr>
          <w:ilvl w:val="0"/>
          <w:numId w:val="1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Пользовательский интерфейс.</w:t>
      </w:r>
    </w:p>
    <w:p w:rsidR="00EF36D7" w:rsidRPr="001E480D" w:rsidRDefault="00EF36D7" w:rsidP="00EF36D7">
      <w:pPr>
        <w:shd w:val="clear" w:color="auto" w:fill="FFFFFF"/>
        <w:spacing w:line="312" w:lineRule="auto"/>
        <w:ind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  <w:u w:val="single"/>
        </w:rPr>
        <w:t> Дополнительные функции ОС:</w:t>
      </w:r>
    </w:p>
    <w:p w:rsidR="00EF36D7" w:rsidRPr="001E480D" w:rsidRDefault="00EF36D7" w:rsidP="00EF36D7">
      <w:pPr>
        <w:numPr>
          <w:ilvl w:val="0"/>
          <w:numId w:val="2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Параллельное или псевдопараллельное выполнение задач (многозадачность);</w:t>
      </w:r>
    </w:p>
    <w:p w:rsidR="00EF36D7" w:rsidRPr="001E480D" w:rsidRDefault="00EF36D7" w:rsidP="00EF36D7">
      <w:pPr>
        <w:numPr>
          <w:ilvl w:val="0"/>
          <w:numId w:val="2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Взаимодействие между процессами;</w:t>
      </w:r>
    </w:p>
    <w:p w:rsidR="00EF36D7" w:rsidRPr="001E480D" w:rsidRDefault="00EF36D7" w:rsidP="00EF36D7">
      <w:pPr>
        <w:numPr>
          <w:ilvl w:val="0"/>
          <w:numId w:val="2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Межмашинное взаимодействие (компьютерная сеть);</w:t>
      </w:r>
    </w:p>
    <w:p w:rsidR="00EF36D7" w:rsidRPr="001E480D" w:rsidRDefault="00EF36D7" w:rsidP="00EF36D7">
      <w:pPr>
        <w:numPr>
          <w:ilvl w:val="0"/>
          <w:numId w:val="2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Защита самой системы, а также пользовательских данных и программ от вредоносных действий пользователей или приложений;</w:t>
      </w:r>
    </w:p>
    <w:p w:rsidR="00EF36D7" w:rsidRPr="009E5BB1" w:rsidRDefault="00EF36D7" w:rsidP="00EF36D7">
      <w:pPr>
        <w:numPr>
          <w:ilvl w:val="0"/>
          <w:numId w:val="2"/>
        </w:numPr>
        <w:shd w:val="clear" w:color="auto" w:fill="FFFFFF"/>
        <w:spacing w:line="312" w:lineRule="auto"/>
        <w:ind w:left="-470" w:firstLine="851"/>
        <w:jc w:val="both"/>
        <w:rPr>
          <w:rFonts w:ascii="OpenSans" w:hAnsi="OpenSans"/>
          <w:color w:val="000000"/>
          <w:sz w:val="28"/>
          <w:szCs w:val="28"/>
        </w:rPr>
      </w:pPr>
      <w:r w:rsidRPr="001E480D">
        <w:rPr>
          <w:rFonts w:ascii="OpenSans" w:hAnsi="OpenSans"/>
          <w:color w:val="000000"/>
          <w:sz w:val="28"/>
          <w:szCs w:val="28"/>
        </w:rPr>
        <w:t>Разграничение прав доступа и многопользовательский режим работы (аутентификация, авторизация).</w:t>
      </w:r>
    </w:p>
    <w:p w:rsidR="00EF36D7" w:rsidRPr="001E480D" w:rsidRDefault="00EF36D7" w:rsidP="00EF36D7">
      <w:pPr>
        <w:shd w:val="clear" w:color="auto" w:fill="FFFFFF"/>
        <w:spacing w:line="312" w:lineRule="auto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          </w:t>
      </w:r>
      <w:r w:rsidRPr="001E480D">
        <w:rPr>
          <w:rFonts w:ascii="OpenSans" w:hAnsi="OpenSans"/>
          <w:b/>
          <w:color w:val="000000"/>
          <w:sz w:val="28"/>
          <w:szCs w:val="28"/>
        </w:rPr>
        <w:t>Системное ПО</w:t>
      </w:r>
      <w:r w:rsidRPr="001E480D">
        <w:rPr>
          <w:rFonts w:ascii="OpenSans" w:hAnsi="OpenSans"/>
          <w:color w:val="000000"/>
          <w:sz w:val="28"/>
          <w:szCs w:val="28"/>
        </w:rPr>
        <w:t xml:space="preserve"> – является </w:t>
      </w:r>
      <w:proofErr w:type="gramStart"/>
      <w:r w:rsidRPr="001E480D">
        <w:rPr>
          <w:rFonts w:ascii="OpenSans" w:hAnsi="OpenSans"/>
          <w:color w:val="000000"/>
          <w:sz w:val="28"/>
          <w:szCs w:val="28"/>
        </w:rPr>
        <w:t>основным</w:t>
      </w:r>
      <w:proofErr w:type="gramEnd"/>
      <w:r w:rsidRPr="001E480D">
        <w:rPr>
          <w:rFonts w:ascii="OpenSans" w:hAnsi="OpenSans"/>
          <w:color w:val="000000"/>
          <w:sz w:val="28"/>
          <w:szCs w:val="28"/>
        </w:rPr>
        <w:t xml:space="preserve"> ПО, которое руководит слаженной работой всех элементов компьютерной системы, как на аппаратном уровне, так и на программном.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К системному программному обеспечению кроме ОС следует отнести и множество программ обслуживающего, сервисного характера. Например, это программы обслуживания дисков (копирование, форматирование, "лечение" и пр.), сжатия файлов на дисках (архиваторы), борьбы с компьютерными вирусами и многое другое.</w:t>
      </w:r>
    </w:p>
    <w:p w:rsidR="00EF36D7" w:rsidRPr="009E5BB1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lastRenderedPageBreak/>
        <w:t xml:space="preserve">Кроме системного и прикладного </w:t>
      </w:r>
      <w:proofErr w:type="gramStart"/>
      <w:r w:rsidRPr="00F860F2">
        <w:rPr>
          <w:color w:val="333333"/>
          <w:sz w:val="28"/>
          <w:szCs w:val="28"/>
        </w:rPr>
        <w:t>ПО существует</w:t>
      </w:r>
      <w:proofErr w:type="gramEnd"/>
      <w:r w:rsidRPr="00F860F2">
        <w:rPr>
          <w:color w:val="333333"/>
          <w:sz w:val="28"/>
          <w:szCs w:val="28"/>
        </w:rPr>
        <w:t xml:space="preserve"> еще третий вид программного обеспечения. Он называется системами программирования (СП).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b/>
          <w:bCs/>
          <w:color w:val="333333"/>
          <w:sz w:val="28"/>
          <w:szCs w:val="28"/>
        </w:rPr>
        <w:t>Система программирования</w:t>
      </w:r>
      <w:r w:rsidRPr="00F860F2">
        <w:rPr>
          <w:color w:val="333333"/>
          <w:sz w:val="28"/>
          <w:szCs w:val="28"/>
        </w:rPr>
        <w:t> - инструмент для работы программиста.</w:t>
      </w:r>
    </w:p>
    <w:p w:rsidR="00EF36D7" w:rsidRPr="00F860F2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 xml:space="preserve">Всякая СП ориентирована на определенный язык программирования. </w:t>
      </w:r>
      <w:proofErr w:type="gramStart"/>
      <w:r w:rsidRPr="00F860F2">
        <w:rPr>
          <w:color w:val="333333"/>
          <w:sz w:val="28"/>
          <w:szCs w:val="28"/>
        </w:rPr>
        <w:t>Существует много разных языков, например Паскаль, Бейсик, ФОРТРАН, С ("Си"), Ассемблер, ЛИСП и др. На этих языках программист пишет программы, а с помощью систем программирования заносит их в компьютер, отлаживает, тестирует, исполняет.</w:t>
      </w:r>
      <w:proofErr w:type="gramEnd"/>
    </w:p>
    <w:p w:rsidR="00EF36D7" w:rsidRDefault="00EF36D7" w:rsidP="006465FF">
      <w:pPr>
        <w:shd w:val="clear" w:color="auto" w:fill="FFFFFF"/>
        <w:spacing w:line="312" w:lineRule="auto"/>
        <w:ind w:firstLine="851"/>
        <w:jc w:val="both"/>
        <w:rPr>
          <w:color w:val="333333"/>
          <w:sz w:val="28"/>
          <w:szCs w:val="28"/>
        </w:rPr>
      </w:pPr>
      <w:r w:rsidRPr="00F860F2">
        <w:rPr>
          <w:color w:val="333333"/>
          <w:sz w:val="28"/>
          <w:szCs w:val="28"/>
        </w:rPr>
        <w:t>Программисты создают все виды программ: системные, прикладные и новые системы программирования.</w:t>
      </w:r>
    </w:p>
    <w:p w:rsidR="006465FF" w:rsidRPr="00A61B3A" w:rsidRDefault="006465FF" w:rsidP="006465FF">
      <w:pPr>
        <w:shd w:val="clear" w:color="auto" w:fill="FFFFFF"/>
        <w:spacing w:line="312" w:lineRule="auto"/>
        <w:ind w:firstLine="851"/>
        <w:jc w:val="both"/>
        <w:rPr>
          <w:color w:val="333333"/>
          <w:sz w:val="20"/>
          <w:szCs w:val="20"/>
        </w:rPr>
      </w:pPr>
    </w:p>
    <w:p w:rsidR="00EF36D7" w:rsidRDefault="00EF36D7" w:rsidP="00EF36D7">
      <w:pPr>
        <w:shd w:val="clear" w:color="auto" w:fill="FFFFFF"/>
        <w:jc w:val="center"/>
        <w:rPr>
          <w:rFonts w:ascii="OpenSans" w:hAnsi="OpenSans"/>
          <w:b/>
          <w:bCs/>
          <w:color w:val="000000"/>
          <w:sz w:val="28"/>
          <w:szCs w:val="28"/>
        </w:rPr>
      </w:pPr>
      <w:r w:rsidRPr="001E480D">
        <w:rPr>
          <w:rFonts w:ascii="OpenSans" w:hAnsi="OpenSans"/>
          <w:b/>
          <w:bCs/>
          <w:color w:val="000000"/>
          <w:sz w:val="28"/>
          <w:szCs w:val="28"/>
        </w:rPr>
        <w:t>Системное программное обеспечение.</w:t>
      </w:r>
    </w:p>
    <w:p w:rsidR="00EF36D7" w:rsidRPr="001E480D" w:rsidRDefault="00EF36D7" w:rsidP="00EF36D7">
      <w:pPr>
        <w:shd w:val="clear" w:color="auto" w:fill="FFFFFF"/>
        <w:jc w:val="center"/>
        <w:rPr>
          <w:rFonts w:ascii="OpenSans" w:hAnsi="OpenSans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3099"/>
        <w:gridCol w:w="2285"/>
      </w:tblGrid>
      <w:tr w:rsidR="00EF36D7" w:rsidRPr="00B50475" w:rsidTr="008466B0"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Пояснение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Примеры</w:t>
            </w:r>
          </w:p>
        </w:tc>
      </w:tr>
      <w:tr w:rsidR="00EF36D7" w:rsidRPr="00B50475" w:rsidTr="008466B0"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Операционные системы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Комплекс программ, распределяющих ресурсы компьютерной системы и организующих работу других программ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MS-DOS</w:t>
            </w:r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Windows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Linux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  <w:tr w:rsidR="00EF36D7" w:rsidRPr="00B50475" w:rsidTr="008466B0"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Файловые менеджеры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Программы, обеспечивающие более комфортное общение пользователя с командами ОС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Windows</w:t>
            </w:r>
            <w:proofErr w:type="spellEnd"/>
            <w:r w:rsidRPr="00B50475">
              <w:rPr>
                <w:sz w:val="21"/>
                <w:szCs w:val="21"/>
              </w:rPr>
              <w:t xml:space="preserve"> </w:t>
            </w:r>
            <w:proofErr w:type="spellStart"/>
            <w:r w:rsidRPr="00B50475">
              <w:rPr>
                <w:sz w:val="21"/>
                <w:szCs w:val="21"/>
              </w:rPr>
              <w:t>Commander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Total</w:t>
            </w:r>
            <w:proofErr w:type="spellEnd"/>
            <w:r w:rsidRPr="00B50475">
              <w:rPr>
                <w:sz w:val="21"/>
                <w:szCs w:val="21"/>
              </w:rPr>
              <w:t xml:space="preserve"> </w:t>
            </w:r>
            <w:proofErr w:type="spellStart"/>
            <w:r w:rsidRPr="00B50475">
              <w:rPr>
                <w:sz w:val="21"/>
                <w:szCs w:val="21"/>
              </w:rPr>
              <w:t>Commander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  <w:tr w:rsidR="00EF36D7" w:rsidRPr="00B50475" w:rsidTr="008466B0"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диагностики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Проверяют работу основных устройств компьютера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Служебные</w:t>
            </w:r>
          </w:p>
        </w:tc>
      </w:tr>
      <w:tr w:rsidR="00EF36D7" w:rsidRPr="00B50475" w:rsidTr="008466B0"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Антивирусные программы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обнаружения компьютерных вирусов и их уничтожения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DrWeb</w:t>
            </w:r>
            <w:proofErr w:type="spellEnd"/>
            <w:r w:rsidRPr="00B50475">
              <w:rPr>
                <w:sz w:val="21"/>
                <w:szCs w:val="21"/>
              </w:rPr>
              <w:t xml:space="preserve">, Nod32, </w:t>
            </w:r>
            <w:proofErr w:type="spellStart"/>
            <w:r w:rsidRPr="00B50475">
              <w:rPr>
                <w:sz w:val="21"/>
                <w:szCs w:val="21"/>
              </w:rPr>
              <w:t>Avast</w:t>
            </w:r>
            <w:proofErr w:type="spellEnd"/>
            <w:r w:rsidRPr="00B50475">
              <w:rPr>
                <w:sz w:val="21"/>
                <w:szCs w:val="21"/>
              </w:rPr>
              <w:t>,</w:t>
            </w:r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Антивирус Касперского</w:t>
            </w:r>
          </w:p>
        </w:tc>
      </w:tr>
      <w:tr w:rsidR="00EF36D7" w:rsidRPr="00B50475" w:rsidTr="008466B0"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обслуживания дисков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проверки целостности логической и физической структуры дисков, дефрагментация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jc w:val="center"/>
              <w:outlineLvl w:val="1"/>
              <w:rPr>
                <w:b/>
                <w:bCs/>
                <w:sz w:val="27"/>
                <w:szCs w:val="27"/>
              </w:rPr>
            </w:pPr>
            <w:proofErr w:type="spellStart"/>
            <w:r w:rsidRPr="00B50475">
              <w:rPr>
                <w:b/>
                <w:bCs/>
                <w:sz w:val="19"/>
                <w:szCs w:val="19"/>
              </w:rPr>
              <w:t>CHKdisk</w:t>
            </w:r>
            <w:proofErr w:type="spellEnd"/>
          </w:p>
        </w:tc>
      </w:tr>
      <w:tr w:rsidR="00EF36D7" w:rsidRPr="00B50475" w:rsidTr="008466B0"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Архиваторы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упаковки файлов и группы файлов для уменьшения занимаемого ими места на диске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WinRar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WinZip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  <w:tr w:rsidR="00EF36D7" w:rsidRPr="00B50475" w:rsidTr="008466B0"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lastRenderedPageBreak/>
              <w:t>драйверы устройств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для согласования работы внешних устройств и компьютера.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</w:tbl>
    <w:p w:rsidR="00EF36D7" w:rsidRDefault="00EF36D7" w:rsidP="00EF36D7">
      <w:pPr>
        <w:shd w:val="clear" w:color="auto" w:fill="FFFFFF"/>
        <w:spacing w:line="312" w:lineRule="auto"/>
        <w:jc w:val="both"/>
        <w:rPr>
          <w:rFonts w:ascii="OpenSans" w:hAnsi="OpenSans"/>
          <w:b/>
          <w:color w:val="000000"/>
          <w:sz w:val="28"/>
          <w:szCs w:val="28"/>
        </w:rPr>
      </w:pPr>
    </w:p>
    <w:p w:rsidR="00EF36D7" w:rsidRPr="004807EF" w:rsidRDefault="00EF36D7" w:rsidP="00EF36D7">
      <w:pPr>
        <w:shd w:val="clear" w:color="auto" w:fill="FFFFFF"/>
        <w:spacing w:line="312" w:lineRule="auto"/>
        <w:jc w:val="both"/>
        <w:rPr>
          <w:rFonts w:ascii="OpenSans" w:hAnsi="OpenSans"/>
          <w:color w:val="000000"/>
          <w:sz w:val="28"/>
          <w:szCs w:val="28"/>
        </w:rPr>
      </w:pPr>
      <w:proofErr w:type="gramStart"/>
      <w:r w:rsidRPr="001E480D">
        <w:rPr>
          <w:rFonts w:ascii="OpenSans" w:hAnsi="OpenSans"/>
          <w:b/>
          <w:color w:val="000000"/>
          <w:sz w:val="28"/>
          <w:szCs w:val="28"/>
        </w:rPr>
        <w:t>Прикладное</w:t>
      </w:r>
      <w:proofErr w:type="gramEnd"/>
      <w:r w:rsidRPr="001E480D">
        <w:rPr>
          <w:rFonts w:ascii="OpenSans" w:hAnsi="OpenSans"/>
          <w:b/>
          <w:color w:val="000000"/>
          <w:sz w:val="28"/>
          <w:szCs w:val="28"/>
        </w:rPr>
        <w:t xml:space="preserve"> ПО</w:t>
      </w:r>
      <w:r w:rsidRPr="001E480D">
        <w:rPr>
          <w:rFonts w:ascii="OpenSans" w:hAnsi="OpenSans"/>
          <w:color w:val="000000"/>
          <w:sz w:val="28"/>
          <w:szCs w:val="28"/>
        </w:rPr>
        <w:t> – предназначено для выполнения конкретных задач пользователя не прибегая к программированию.</w:t>
      </w:r>
    </w:p>
    <w:p w:rsidR="00EF36D7" w:rsidRDefault="00EF36D7" w:rsidP="00EF36D7">
      <w:pPr>
        <w:shd w:val="clear" w:color="auto" w:fill="FFFFFF"/>
        <w:spacing w:line="312" w:lineRule="auto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EF36D7" w:rsidRDefault="00EF36D7" w:rsidP="00EF36D7">
      <w:pPr>
        <w:shd w:val="clear" w:color="auto" w:fill="FFFFFF"/>
        <w:spacing w:line="312" w:lineRule="auto"/>
        <w:jc w:val="center"/>
        <w:rPr>
          <w:rFonts w:ascii="OpenSans" w:hAnsi="OpenSans"/>
          <w:b/>
          <w:bCs/>
          <w:color w:val="000000"/>
          <w:sz w:val="28"/>
          <w:szCs w:val="28"/>
        </w:rPr>
      </w:pPr>
      <w:r w:rsidRPr="001E480D">
        <w:rPr>
          <w:rFonts w:ascii="OpenSans" w:hAnsi="OpenSans"/>
          <w:b/>
          <w:bCs/>
          <w:color w:val="000000"/>
          <w:sz w:val="28"/>
          <w:szCs w:val="28"/>
        </w:rPr>
        <w:t>Прикладное программное обеспечение</w:t>
      </w:r>
    </w:p>
    <w:p w:rsidR="00EF36D7" w:rsidRPr="00ED7430" w:rsidRDefault="00EF36D7" w:rsidP="00EF36D7">
      <w:pPr>
        <w:shd w:val="clear" w:color="auto" w:fill="FFFFFF"/>
        <w:spacing w:line="312" w:lineRule="auto"/>
        <w:jc w:val="center"/>
        <w:rPr>
          <w:rFonts w:ascii="OpenSans" w:hAnsi="OpenSans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3553"/>
        <w:gridCol w:w="2363"/>
      </w:tblGrid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jc w:val="center"/>
              <w:rPr>
                <w:sz w:val="21"/>
                <w:szCs w:val="21"/>
              </w:rPr>
            </w:pPr>
            <w:r w:rsidRPr="00B50475">
              <w:rPr>
                <w:b/>
                <w:bCs/>
                <w:sz w:val="21"/>
              </w:rPr>
              <w:t>Программы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jc w:val="center"/>
              <w:rPr>
                <w:sz w:val="21"/>
                <w:szCs w:val="21"/>
              </w:rPr>
            </w:pPr>
            <w:r w:rsidRPr="00B50475">
              <w:rPr>
                <w:b/>
                <w:bCs/>
                <w:sz w:val="21"/>
              </w:rPr>
              <w:t>Пояснение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jc w:val="center"/>
              <w:rPr>
                <w:sz w:val="21"/>
                <w:szCs w:val="21"/>
              </w:rPr>
            </w:pPr>
            <w:r w:rsidRPr="00B50475">
              <w:rPr>
                <w:b/>
                <w:bCs/>
                <w:sz w:val="21"/>
              </w:rPr>
              <w:t>Примеры</w:t>
            </w:r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Текстовые процессоры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для создания, редактирования и оформления текстовых документов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Microsoft</w:t>
            </w:r>
            <w:proofErr w:type="spellEnd"/>
            <w:r w:rsidRPr="00B50475">
              <w:rPr>
                <w:sz w:val="21"/>
                <w:szCs w:val="21"/>
              </w:rPr>
              <w:t xml:space="preserve"> </w:t>
            </w:r>
            <w:proofErr w:type="spellStart"/>
            <w:r w:rsidRPr="00B50475">
              <w:rPr>
                <w:sz w:val="21"/>
                <w:szCs w:val="21"/>
              </w:rPr>
              <w:t>Word</w:t>
            </w:r>
            <w:proofErr w:type="spellEnd"/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Табличные процессоры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Программы, позволяющие выполнять операции над данными, представленными в табличной форме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Microsoft</w:t>
            </w:r>
            <w:proofErr w:type="spellEnd"/>
            <w:r w:rsidRPr="00B50475">
              <w:rPr>
                <w:sz w:val="21"/>
                <w:szCs w:val="21"/>
              </w:rPr>
              <w:t xml:space="preserve"> </w:t>
            </w:r>
            <w:proofErr w:type="spellStart"/>
            <w:r w:rsidRPr="00B50475">
              <w:rPr>
                <w:sz w:val="21"/>
                <w:szCs w:val="21"/>
              </w:rPr>
              <w:t>Excel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1С: Бухгалтерия</w:t>
            </w:r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СУБД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Это программное обеспечение, с помощью которого пользователи могут определять, создавать и поддерживать базу данных, а также осуществлять к ней контролируемый доступ.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Microsoft</w:t>
            </w:r>
            <w:proofErr w:type="spellEnd"/>
            <w:r w:rsidRPr="00B50475">
              <w:rPr>
                <w:sz w:val="21"/>
                <w:szCs w:val="21"/>
              </w:rPr>
              <w:t xml:space="preserve"> </w:t>
            </w:r>
            <w:proofErr w:type="spellStart"/>
            <w:r w:rsidRPr="00B50475">
              <w:rPr>
                <w:sz w:val="21"/>
                <w:szCs w:val="21"/>
              </w:rPr>
              <w:t>Access</w:t>
            </w:r>
            <w:proofErr w:type="spellEnd"/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Компьютерная графика и анимация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Средства создания неподвижных и движущихся изображений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Paint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Adobe</w:t>
            </w:r>
            <w:proofErr w:type="spellEnd"/>
            <w:r w:rsidRPr="00B50475">
              <w:rPr>
                <w:sz w:val="21"/>
                <w:szCs w:val="21"/>
              </w:rPr>
              <w:t xml:space="preserve"> </w:t>
            </w:r>
            <w:proofErr w:type="spellStart"/>
            <w:r w:rsidRPr="00B50475">
              <w:rPr>
                <w:sz w:val="21"/>
                <w:szCs w:val="21"/>
              </w:rPr>
              <w:t>Photoshop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CorelDraw</w:t>
            </w:r>
            <w:proofErr w:type="spellEnd"/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Средства создания презентации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создания и показа наборов слайдов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Microsoft</w:t>
            </w:r>
            <w:proofErr w:type="spellEnd"/>
            <w:r w:rsidRPr="00B50475">
              <w:rPr>
                <w:sz w:val="21"/>
                <w:szCs w:val="21"/>
              </w:rPr>
              <w:t xml:space="preserve"> </w:t>
            </w:r>
            <w:proofErr w:type="spellStart"/>
            <w:r w:rsidRPr="00B50475">
              <w:rPr>
                <w:sz w:val="21"/>
                <w:szCs w:val="21"/>
              </w:rPr>
              <w:t>PowerPoint</w:t>
            </w:r>
            <w:proofErr w:type="spellEnd"/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Средства коммуникаций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для работы в компьютерной сети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  <w:lang w:val="en-US"/>
              </w:rPr>
            </w:pPr>
            <w:r w:rsidRPr="00B50475">
              <w:rPr>
                <w:sz w:val="21"/>
                <w:szCs w:val="21"/>
                <w:lang w:val="en-US"/>
              </w:rPr>
              <w:t>Internet Explorer</w:t>
            </w:r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  <w:lang w:val="en-US"/>
              </w:rPr>
            </w:pPr>
            <w:r w:rsidRPr="00B50475">
              <w:rPr>
                <w:sz w:val="21"/>
                <w:szCs w:val="21"/>
                <w:lang w:val="en-US"/>
              </w:rPr>
              <w:t>Outlook Express</w:t>
            </w:r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  <w:lang w:val="en-US"/>
              </w:rPr>
            </w:pPr>
            <w:r w:rsidRPr="00B50475">
              <w:rPr>
                <w:sz w:val="21"/>
                <w:szCs w:val="21"/>
                <w:lang w:val="en-US"/>
              </w:rPr>
              <w:t>The Bat!</w:t>
            </w:r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Opera</w:t>
            </w:r>
            <w:proofErr w:type="spellEnd"/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Системы автоматизированного проектирования (САПР)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Средства проектирования электронных схем, машин, механизмов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AutoCad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КОМПАС 3D</w:t>
            </w:r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lastRenderedPageBreak/>
              <w:t>Обучающие программы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Помогают процессу обучения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Клавиатурные тренажеры</w:t>
            </w:r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Тесты</w:t>
            </w:r>
          </w:p>
        </w:tc>
      </w:tr>
      <w:tr w:rsidR="00EF36D7" w:rsidRPr="00B50475" w:rsidTr="008466B0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Игры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Программы для организации досуга и обучения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Стратегии</w:t>
            </w:r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Логика</w:t>
            </w:r>
          </w:p>
        </w:tc>
      </w:tr>
    </w:tbl>
    <w:p w:rsidR="00EF36D7" w:rsidRDefault="00EF36D7" w:rsidP="00EF36D7">
      <w:pPr>
        <w:shd w:val="clear" w:color="auto" w:fill="FFFFFF"/>
        <w:rPr>
          <w:rFonts w:ascii="OpenSans" w:hAnsi="OpenSans"/>
          <w:color w:val="000000"/>
          <w:u w:val="single"/>
        </w:rPr>
      </w:pPr>
    </w:p>
    <w:p w:rsidR="00EF36D7" w:rsidRDefault="00EF36D7" w:rsidP="00EF36D7">
      <w:pPr>
        <w:shd w:val="clear" w:color="auto" w:fill="FFFFFF"/>
        <w:spacing w:line="312" w:lineRule="auto"/>
        <w:rPr>
          <w:rFonts w:ascii="OpenSans" w:hAnsi="OpenSans"/>
          <w:b/>
          <w:color w:val="000000"/>
          <w:sz w:val="28"/>
          <w:szCs w:val="28"/>
        </w:rPr>
      </w:pPr>
    </w:p>
    <w:p w:rsidR="00EF36D7" w:rsidRDefault="00EF36D7" w:rsidP="00EF36D7">
      <w:pPr>
        <w:shd w:val="clear" w:color="auto" w:fill="FFFFFF"/>
        <w:spacing w:line="312" w:lineRule="auto"/>
        <w:rPr>
          <w:rFonts w:ascii="OpenSans" w:hAnsi="OpenSans"/>
          <w:bCs/>
          <w:color w:val="000000"/>
          <w:sz w:val="28"/>
          <w:szCs w:val="28"/>
        </w:rPr>
      </w:pPr>
      <w:r w:rsidRPr="001E480D">
        <w:rPr>
          <w:rFonts w:ascii="OpenSans" w:hAnsi="OpenSans"/>
          <w:b/>
          <w:color w:val="000000"/>
          <w:sz w:val="28"/>
          <w:szCs w:val="28"/>
        </w:rPr>
        <w:t>Системы программирования</w:t>
      </w:r>
      <w:r w:rsidRPr="001E480D">
        <w:rPr>
          <w:rFonts w:ascii="OpenSans" w:hAnsi="OpenSans"/>
          <w:color w:val="000000"/>
          <w:sz w:val="28"/>
          <w:szCs w:val="28"/>
        </w:rPr>
        <w:t> - </w:t>
      </w:r>
      <w:r w:rsidRPr="001E480D">
        <w:rPr>
          <w:rFonts w:ascii="OpenSans" w:hAnsi="OpenSans"/>
          <w:bCs/>
          <w:color w:val="000000"/>
          <w:sz w:val="28"/>
          <w:szCs w:val="28"/>
        </w:rPr>
        <w:t>программы, необходимые для обеспечения работоспособности компьютера.</w:t>
      </w:r>
    </w:p>
    <w:p w:rsidR="00EF36D7" w:rsidRPr="001E480D" w:rsidRDefault="00EF36D7" w:rsidP="00EF36D7">
      <w:pPr>
        <w:shd w:val="clear" w:color="auto" w:fill="FFFFFF"/>
        <w:spacing w:line="312" w:lineRule="auto"/>
        <w:rPr>
          <w:rFonts w:ascii="OpenSans" w:hAnsi="OpenSans"/>
          <w:color w:val="000000"/>
          <w:sz w:val="28"/>
          <w:szCs w:val="28"/>
        </w:rPr>
      </w:pPr>
    </w:p>
    <w:p w:rsidR="00EF36D7" w:rsidRPr="00AA5447" w:rsidRDefault="00EF36D7" w:rsidP="00EF36D7">
      <w:pPr>
        <w:shd w:val="clear" w:color="auto" w:fill="FFFFFF"/>
        <w:spacing w:line="312" w:lineRule="auto"/>
        <w:jc w:val="center"/>
        <w:rPr>
          <w:rFonts w:ascii="OpenSans" w:hAnsi="OpenSans"/>
          <w:b/>
          <w:bCs/>
          <w:color w:val="000000"/>
          <w:sz w:val="28"/>
          <w:szCs w:val="28"/>
        </w:rPr>
      </w:pPr>
      <w:r w:rsidRPr="001E480D">
        <w:rPr>
          <w:rFonts w:ascii="OpenSans" w:hAnsi="OpenSans"/>
          <w:b/>
          <w:bCs/>
          <w:color w:val="000000"/>
          <w:sz w:val="28"/>
          <w:szCs w:val="28"/>
        </w:rPr>
        <w:t>Системы программирования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350"/>
        <w:gridCol w:w="1550"/>
      </w:tblGrid>
      <w:tr w:rsidR="00EF36D7" w:rsidRPr="00B50475" w:rsidTr="008466B0"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jc w:val="center"/>
              <w:rPr>
                <w:sz w:val="21"/>
                <w:szCs w:val="21"/>
              </w:rPr>
            </w:pPr>
            <w:r w:rsidRPr="00B50475">
              <w:rPr>
                <w:b/>
                <w:bCs/>
                <w:sz w:val="21"/>
              </w:rPr>
              <w:t>Программы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jc w:val="center"/>
              <w:rPr>
                <w:sz w:val="21"/>
                <w:szCs w:val="21"/>
              </w:rPr>
            </w:pPr>
            <w:r w:rsidRPr="00B50475">
              <w:rPr>
                <w:b/>
                <w:bCs/>
                <w:sz w:val="21"/>
              </w:rPr>
              <w:t>Пояснение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jc w:val="center"/>
              <w:rPr>
                <w:sz w:val="21"/>
                <w:szCs w:val="21"/>
              </w:rPr>
            </w:pPr>
            <w:r w:rsidRPr="00B50475">
              <w:rPr>
                <w:b/>
                <w:bCs/>
                <w:sz w:val="21"/>
              </w:rPr>
              <w:t>Примеры</w:t>
            </w:r>
          </w:p>
        </w:tc>
      </w:tr>
      <w:tr w:rsidR="00EF36D7" w:rsidRPr="00B50475" w:rsidTr="008466B0"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Трансляторы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Переводчики программ языков программирования и машинные коды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  <w:tr w:rsidR="00EF36D7" w:rsidRPr="00B50475" w:rsidTr="008466B0"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Отладчики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Средства поиска и исправления ошибок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  <w:tr w:rsidR="00EF36D7" w:rsidRPr="00B50475" w:rsidTr="008466B0"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Интегрированные среды разработки приложений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Объектно-ориентированные языки программирования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Visual</w:t>
            </w:r>
            <w:proofErr w:type="spellEnd"/>
            <w:r w:rsidRPr="00B50475">
              <w:rPr>
                <w:sz w:val="21"/>
                <w:szCs w:val="21"/>
              </w:rPr>
              <w:t xml:space="preserve"> </w:t>
            </w:r>
            <w:proofErr w:type="spellStart"/>
            <w:r w:rsidRPr="00B50475">
              <w:rPr>
                <w:sz w:val="21"/>
                <w:szCs w:val="21"/>
              </w:rPr>
              <w:t>Basic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Delphi</w:t>
            </w:r>
            <w:proofErr w:type="spellEnd"/>
          </w:p>
        </w:tc>
      </w:tr>
      <w:tr w:rsidR="00EF36D7" w:rsidRPr="00B50475" w:rsidTr="008466B0"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Языки программирования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Средства создания программ для компьютера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Basic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proofErr w:type="spellStart"/>
            <w:r w:rsidRPr="00B50475">
              <w:rPr>
                <w:sz w:val="21"/>
                <w:szCs w:val="21"/>
              </w:rPr>
              <w:t>Pascal</w:t>
            </w:r>
            <w:proofErr w:type="spellEnd"/>
          </w:p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  <w:tr w:rsidR="00EF36D7" w:rsidRPr="00B50475" w:rsidTr="008466B0">
        <w:trPr>
          <w:trHeight w:val="438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компиляторы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Программа, переводящая те</w:t>
            </w:r>
            <w:proofErr w:type="gramStart"/>
            <w:r w:rsidRPr="00B50475">
              <w:rPr>
                <w:sz w:val="21"/>
                <w:szCs w:val="21"/>
              </w:rPr>
              <w:t>кст пр</w:t>
            </w:r>
            <w:proofErr w:type="gramEnd"/>
            <w:r w:rsidRPr="00B50475">
              <w:rPr>
                <w:sz w:val="21"/>
                <w:szCs w:val="21"/>
              </w:rPr>
              <w:t>ограммы на языке высокого уровня в эквивалентную программу на машинном языке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  <w:tr w:rsidR="00EF36D7" w:rsidRPr="00B50475" w:rsidTr="008466B0"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интерпретаторы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  <w:r w:rsidRPr="00B50475">
              <w:rPr>
                <w:sz w:val="21"/>
                <w:szCs w:val="21"/>
              </w:rPr>
              <w:t>Программа или техническое средство, выполняющее интерпретацию.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6D7" w:rsidRPr="00B50475" w:rsidRDefault="00EF36D7" w:rsidP="008466B0">
            <w:pPr>
              <w:spacing w:after="313"/>
              <w:jc w:val="center"/>
              <w:rPr>
                <w:sz w:val="21"/>
                <w:szCs w:val="21"/>
              </w:rPr>
            </w:pPr>
          </w:p>
        </w:tc>
      </w:tr>
    </w:tbl>
    <w:p w:rsidR="00EF36D7" w:rsidRDefault="00EF36D7" w:rsidP="00EF36D7">
      <w:pPr>
        <w:shd w:val="clear" w:color="auto" w:fill="FFFFFF"/>
        <w:rPr>
          <w:rFonts w:ascii="OpenSans" w:hAnsi="OpenSans"/>
          <w:b/>
          <w:bCs/>
          <w:color w:val="000000"/>
          <w:u w:val="single"/>
        </w:rPr>
      </w:pPr>
    </w:p>
    <w:p w:rsidR="00C81778" w:rsidRDefault="00BA1568"/>
    <w:p w:rsidR="00EF36D7" w:rsidRDefault="00EF36D7"/>
    <w:p w:rsidR="00EF36D7" w:rsidRDefault="00EF36D7"/>
    <w:p w:rsidR="006465FF" w:rsidRDefault="006465FF"/>
    <w:p w:rsidR="006465FF" w:rsidRDefault="006465FF"/>
    <w:p w:rsidR="006465FF" w:rsidRDefault="006465FF"/>
    <w:p w:rsidR="006465FF" w:rsidRDefault="006465FF"/>
    <w:p w:rsidR="00EF36D7" w:rsidRDefault="00EF36D7"/>
    <w:p w:rsidR="00EF36D7" w:rsidRDefault="00EF36D7" w:rsidP="00EF36D7">
      <w:pPr>
        <w:shd w:val="clear" w:color="auto" w:fill="FFFFFF"/>
        <w:spacing w:line="312" w:lineRule="auto"/>
        <w:ind w:firstLine="851"/>
        <w:jc w:val="both"/>
        <w:rPr>
          <w:b/>
          <w:color w:val="000000"/>
          <w:sz w:val="28"/>
          <w:szCs w:val="28"/>
        </w:rPr>
      </w:pPr>
      <w:r w:rsidRPr="00EF36D7">
        <w:rPr>
          <w:b/>
          <w:color w:val="000000"/>
          <w:sz w:val="28"/>
          <w:szCs w:val="28"/>
        </w:rPr>
        <w:lastRenderedPageBreak/>
        <w:t>ЗАДАНИЯ:</w:t>
      </w:r>
    </w:p>
    <w:p w:rsidR="00EF36D7" w:rsidRDefault="00EF36D7" w:rsidP="00EF36D7">
      <w:pPr>
        <w:shd w:val="clear" w:color="auto" w:fill="FFFFFF"/>
        <w:spacing w:line="312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Письменно ответить на вопросы.</w:t>
      </w:r>
    </w:p>
    <w:p w:rsidR="00EF36D7" w:rsidRPr="006465FF" w:rsidRDefault="00EF36D7" w:rsidP="00EF36D7">
      <w:pPr>
        <w:shd w:val="clear" w:color="auto" w:fill="FFFFFF"/>
        <w:spacing w:line="312" w:lineRule="auto"/>
        <w:ind w:firstLine="851"/>
        <w:jc w:val="both"/>
        <w:rPr>
          <w:b/>
          <w:color w:val="000000"/>
          <w:sz w:val="22"/>
          <w:szCs w:val="22"/>
        </w:rPr>
      </w:pPr>
    </w:p>
    <w:p w:rsidR="00EF36D7" w:rsidRPr="00BA3830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A3830">
        <w:rPr>
          <w:color w:val="000000"/>
          <w:sz w:val="28"/>
          <w:szCs w:val="28"/>
        </w:rPr>
        <w:t>Для чего нужны программы?</w:t>
      </w:r>
    </w:p>
    <w:p w:rsidR="00EF36D7" w:rsidRPr="00BA3830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BA3830">
        <w:rPr>
          <w:color w:val="000000"/>
          <w:sz w:val="28"/>
          <w:szCs w:val="28"/>
        </w:rPr>
        <w:t xml:space="preserve">2.Что такое </w:t>
      </w:r>
      <w:proofErr w:type="gramStart"/>
      <w:r w:rsidRPr="00BA3830">
        <w:rPr>
          <w:color w:val="000000"/>
          <w:sz w:val="28"/>
          <w:szCs w:val="28"/>
        </w:rPr>
        <w:t>ПО</w:t>
      </w:r>
      <w:proofErr w:type="gramEnd"/>
      <w:r w:rsidRPr="00BA3830">
        <w:rPr>
          <w:color w:val="000000"/>
          <w:sz w:val="28"/>
          <w:szCs w:val="28"/>
        </w:rPr>
        <w:t>?</w:t>
      </w:r>
    </w:p>
    <w:p w:rsidR="00EF36D7" w:rsidRPr="00BA3830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BA3830">
        <w:rPr>
          <w:color w:val="000000"/>
          <w:sz w:val="28"/>
          <w:szCs w:val="28"/>
        </w:rPr>
        <w:t>3.Что входит в ПО?</w:t>
      </w:r>
    </w:p>
    <w:p w:rsidR="00EF36D7" w:rsidRPr="00BA3830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BA3830">
        <w:rPr>
          <w:color w:val="000000"/>
          <w:sz w:val="28"/>
          <w:szCs w:val="28"/>
        </w:rPr>
        <w:t>4.Что такое Операционная система?</w:t>
      </w:r>
    </w:p>
    <w:p w:rsidR="00EF36D7" w:rsidRPr="00BA3830" w:rsidRDefault="00EF36D7" w:rsidP="00EF36D7">
      <w:pPr>
        <w:shd w:val="clear" w:color="auto" w:fill="FFFFFF"/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BA3830">
        <w:rPr>
          <w:color w:val="000000"/>
          <w:sz w:val="28"/>
          <w:szCs w:val="28"/>
        </w:rPr>
        <w:t>5.Подумайте, какие программы вы установили бы на свой компьютер.</w:t>
      </w:r>
    </w:p>
    <w:p w:rsidR="00EF36D7" w:rsidRPr="00BA3830" w:rsidRDefault="00EF36D7" w:rsidP="00EF36D7">
      <w:pPr>
        <w:pStyle w:val="a3"/>
        <w:shd w:val="clear" w:color="auto" w:fill="FFFFFF"/>
        <w:spacing w:line="312" w:lineRule="auto"/>
        <w:ind w:left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 Что такое прикладные программы?</w:t>
      </w:r>
    </w:p>
    <w:p w:rsidR="00EF36D7" w:rsidRPr="00BA3830" w:rsidRDefault="00EF36D7" w:rsidP="00EF36D7">
      <w:pPr>
        <w:pStyle w:val="a3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2" w:lineRule="auto"/>
        <w:ind w:left="851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7. </w:t>
      </w:r>
      <w:r w:rsidRPr="00BA3830">
        <w:rPr>
          <w:spacing w:val="-2"/>
          <w:sz w:val="28"/>
          <w:szCs w:val="28"/>
        </w:rPr>
        <w:t>Приведите классификацию программного обеспечения современных компью</w:t>
      </w:r>
      <w:r w:rsidRPr="00BA3830">
        <w:rPr>
          <w:spacing w:val="-2"/>
          <w:sz w:val="28"/>
          <w:szCs w:val="28"/>
        </w:rPr>
        <w:softHyphen/>
      </w:r>
      <w:r w:rsidRPr="00BA3830">
        <w:rPr>
          <w:spacing w:val="-3"/>
          <w:sz w:val="28"/>
          <w:szCs w:val="28"/>
        </w:rPr>
        <w:t>теров.</w:t>
      </w:r>
    </w:p>
    <w:p w:rsidR="00EF36D7" w:rsidRPr="00BA3830" w:rsidRDefault="00EF36D7" w:rsidP="00EF36D7">
      <w:pPr>
        <w:pStyle w:val="a3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2" w:lineRule="auto"/>
        <w:ind w:left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 </w:t>
      </w:r>
      <w:r w:rsidRPr="00BA3830">
        <w:rPr>
          <w:spacing w:val="-1"/>
          <w:sz w:val="28"/>
          <w:szCs w:val="28"/>
        </w:rPr>
        <w:t>В чем принципиальное отличие прикладного программного обеспечения об</w:t>
      </w:r>
      <w:r w:rsidRPr="00BA3830">
        <w:rPr>
          <w:spacing w:val="-1"/>
          <w:sz w:val="28"/>
          <w:szCs w:val="28"/>
        </w:rPr>
        <w:softHyphen/>
        <w:t xml:space="preserve">щего назначения от иных видов прикладного программного обеспечения? </w:t>
      </w:r>
    </w:p>
    <w:p w:rsidR="00EF36D7" w:rsidRPr="006465FF" w:rsidRDefault="00EF36D7" w:rsidP="006465FF">
      <w:pPr>
        <w:pStyle w:val="a3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2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3830">
        <w:rPr>
          <w:sz w:val="28"/>
          <w:szCs w:val="28"/>
        </w:rPr>
        <w:t>Что такое система программирования?</w:t>
      </w:r>
    </w:p>
    <w:p w:rsidR="00EF36D7" w:rsidRPr="006465FF" w:rsidRDefault="00EF36D7" w:rsidP="00EF36D7">
      <w:pPr>
        <w:shd w:val="clear" w:color="auto" w:fill="FFFFFF"/>
        <w:spacing w:line="312" w:lineRule="auto"/>
        <w:rPr>
          <w:sz w:val="28"/>
          <w:szCs w:val="28"/>
        </w:rPr>
      </w:pPr>
      <w:r w:rsidRPr="006465FF">
        <w:rPr>
          <w:iCs/>
          <w:sz w:val="28"/>
          <w:szCs w:val="28"/>
        </w:rPr>
        <w:t>10. Заполнить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5"/>
        <w:gridCol w:w="1419"/>
        <w:gridCol w:w="1585"/>
        <w:gridCol w:w="2516"/>
      </w:tblGrid>
      <w:tr w:rsidR="00EF36D7" w:rsidRPr="00B50475" w:rsidTr="008466B0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Системное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Прикладное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Системы программирования</w:t>
            </w:r>
          </w:p>
        </w:tc>
      </w:tr>
      <w:tr w:rsidR="00EF36D7" w:rsidRPr="00B50475" w:rsidTr="008466B0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Ландшафтные дизайнеры создают проект нового городского ландшафта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</w:tr>
      <w:tr w:rsidR="00EF36D7" w:rsidRPr="00B50475" w:rsidTr="008466B0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Профессиональный программист пишет компьютерную программу по заказу крупной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</w:tr>
      <w:tr w:rsidR="00EF36D7" w:rsidRPr="00B50475" w:rsidTr="008466B0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 xml:space="preserve">Ученые научно-исследовательского института расшифровывают записи, переданные </w:t>
            </w:r>
            <w:proofErr w:type="spellStart"/>
            <w:r w:rsidRPr="00B50475">
              <w:t>марсоходом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/>
        </w:tc>
      </w:tr>
    </w:tbl>
    <w:p w:rsidR="00EF36D7" w:rsidRPr="00EF36D7" w:rsidRDefault="00EF36D7" w:rsidP="00EF36D7">
      <w:pPr>
        <w:shd w:val="clear" w:color="auto" w:fill="FFFFFF"/>
        <w:spacing w:after="141"/>
        <w:rPr>
          <w:sz w:val="28"/>
          <w:szCs w:val="28"/>
        </w:rPr>
      </w:pPr>
      <w:r w:rsidRPr="00EF36D7">
        <w:rPr>
          <w:iCs/>
          <w:sz w:val="28"/>
          <w:szCs w:val="28"/>
        </w:rPr>
        <w:t>11. Заполнить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3"/>
        <w:gridCol w:w="1446"/>
        <w:gridCol w:w="1613"/>
        <w:gridCol w:w="2583"/>
      </w:tblGrid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Системное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Прикладное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Системы программирования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Выпускной, 11 класс, готовит фотоальбом и собирает воспоминания о школьной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proofErr w:type="spellStart"/>
            <w:r w:rsidRPr="00B50475">
              <w:t>Web</w:t>
            </w:r>
            <w:proofErr w:type="spellEnd"/>
            <w:r w:rsidRPr="00B50475">
              <w:t xml:space="preserve"> – дизайнер создает сайт известной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Школьник играет в компьютерную игру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</w:tbl>
    <w:p w:rsidR="006465FF" w:rsidRDefault="006465FF" w:rsidP="00EF36D7">
      <w:pPr>
        <w:shd w:val="clear" w:color="auto" w:fill="FFFFFF"/>
        <w:spacing w:after="141"/>
        <w:rPr>
          <w:iCs/>
          <w:sz w:val="28"/>
          <w:szCs w:val="28"/>
        </w:rPr>
      </w:pPr>
    </w:p>
    <w:p w:rsidR="00EF36D7" w:rsidRPr="00EF36D7" w:rsidRDefault="00EF36D7" w:rsidP="00EF36D7">
      <w:pPr>
        <w:shd w:val="clear" w:color="auto" w:fill="FFFFFF"/>
        <w:spacing w:after="141"/>
        <w:rPr>
          <w:sz w:val="28"/>
          <w:szCs w:val="28"/>
        </w:rPr>
      </w:pPr>
      <w:r w:rsidRPr="00EF36D7">
        <w:rPr>
          <w:iCs/>
          <w:sz w:val="28"/>
          <w:szCs w:val="28"/>
        </w:rPr>
        <w:lastRenderedPageBreak/>
        <w:t>12. Заполнить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3"/>
        <w:gridCol w:w="1460"/>
        <w:gridCol w:w="1626"/>
        <w:gridCol w:w="2616"/>
      </w:tblGrid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Системное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Прикладное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6465FF" w:rsidRDefault="00EF36D7" w:rsidP="008466B0">
            <w:pPr>
              <w:spacing w:after="141"/>
              <w:jc w:val="center"/>
              <w:rPr>
                <w:b/>
              </w:rPr>
            </w:pPr>
            <w:r w:rsidRPr="006465FF">
              <w:rPr>
                <w:b/>
              </w:rPr>
              <w:t>Системы программирования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Создатели нового мобильного телефона пробуют различные варианты дизайна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Учитель пишет компьютерный тест по своему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Конструкторы исследуют модель новой подводной 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</w:tbl>
    <w:p w:rsidR="00EF36D7" w:rsidRDefault="00EF36D7"/>
    <w:p w:rsidR="00EF36D7" w:rsidRDefault="00EF36D7" w:rsidP="00EF36D7">
      <w:pPr>
        <w:shd w:val="clear" w:color="auto" w:fill="FFFFFF"/>
        <w:spacing w:line="312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13. </w:t>
      </w:r>
      <w:r w:rsidRPr="00BA3830">
        <w:rPr>
          <w:color w:val="333333"/>
          <w:sz w:val="28"/>
          <w:szCs w:val="28"/>
        </w:rPr>
        <w:t>В текстовом процессоре построить с</w:t>
      </w:r>
      <w:r>
        <w:rPr>
          <w:color w:val="333333"/>
          <w:sz w:val="28"/>
          <w:szCs w:val="28"/>
        </w:rPr>
        <w:t xml:space="preserve">ледующую таблицу и заполнить ее. </w:t>
      </w:r>
    </w:p>
    <w:p w:rsidR="00EF36D7" w:rsidRPr="00BA3830" w:rsidRDefault="00EF36D7" w:rsidP="00EF36D7">
      <w:pPr>
        <w:shd w:val="clear" w:color="auto" w:fill="FFFFFF"/>
        <w:spacing w:line="312" w:lineRule="auto"/>
        <w:jc w:val="both"/>
        <w:rPr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2733"/>
      </w:tblGrid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pPr>
              <w:spacing w:after="141"/>
              <w:jc w:val="center"/>
            </w:pPr>
            <w:r w:rsidRPr="00B50475">
              <w:rPr>
                <w:b/>
                <w:bCs/>
              </w:rPr>
              <w:t>Программное обеспечение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pPr>
              <w:spacing w:after="141"/>
              <w:jc w:val="center"/>
            </w:pPr>
            <w:r w:rsidRPr="00B50475">
              <w:rPr>
                <w:b/>
                <w:bCs/>
              </w:rPr>
              <w:t>Пример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Операционная система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Архиватор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Антивирусная программа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Коммуникационная программа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Система программирования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Текстовые редакторы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Графические редакторы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Редактор презентаций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Электронные таблицы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Электронное учебное издание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Игра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Редакторы работы со звуком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  <w:tr w:rsidR="00EF36D7" w:rsidRPr="00B50475" w:rsidTr="008466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Редакторы работы с видеоинформацией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6D7" w:rsidRPr="00B50475" w:rsidRDefault="00EF36D7" w:rsidP="008466B0">
            <w:r w:rsidRPr="00B50475">
              <w:t> </w:t>
            </w:r>
          </w:p>
        </w:tc>
      </w:tr>
    </w:tbl>
    <w:p w:rsidR="00EF36D7" w:rsidRDefault="00EF36D7" w:rsidP="00EF36D7">
      <w:pPr>
        <w:shd w:val="clear" w:color="auto" w:fill="FFFFFF"/>
        <w:spacing w:after="141"/>
        <w:rPr>
          <w:rFonts w:ascii="Helvetica" w:hAnsi="Helvetica" w:cs="Helvetica"/>
          <w:b/>
          <w:bCs/>
          <w:color w:val="333333"/>
        </w:rPr>
      </w:pPr>
    </w:p>
    <w:p w:rsidR="00EF36D7" w:rsidRDefault="00EF36D7" w:rsidP="00E97BD9">
      <w:pPr>
        <w:pStyle w:val="a3"/>
        <w:numPr>
          <w:ilvl w:val="1"/>
          <w:numId w:val="1"/>
        </w:numPr>
        <w:shd w:val="clear" w:color="auto" w:fill="FFFFFF"/>
        <w:spacing w:after="157"/>
        <w:ind w:left="0" w:firstLine="426"/>
        <w:rPr>
          <w:color w:val="333333"/>
          <w:sz w:val="28"/>
          <w:szCs w:val="28"/>
        </w:rPr>
      </w:pPr>
      <w:r w:rsidRPr="00E97BD9">
        <w:rPr>
          <w:color w:val="333333"/>
          <w:sz w:val="28"/>
          <w:szCs w:val="28"/>
        </w:rPr>
        <w:t>В текстовом процессоре построить следующую таблицу и заполнить ее.</w:t>
      </w:r>
    </w:p>
    <w:p w:rsidR="00E97BD9" w:rsidRDefault="00E97BD9" w:rsidP="00E97BD9">
      <w:pPr>
        <w:shd w:val="clear" w:color="auto" w:fill="FFFFFF"/>
        <w:spacing w:after="157"/>
        <w:rPr>
          <w:color w:val="333333"/>
          <w:sz w:val="28"/>
          <w:szCs w:val="28"/>
        </w:rPr>
      </w:pPr>
    </w:p>
    <w:p w:rsidR="00E97BD9" w:rsidRDefault="00E97BD9" w:rsidP="00E97BD9">
      <w:pPr>
        <w:shd w:val="clear" w:color="auto" w:fill="FFFFFF"/>
        <w:spacing w:after="157"/>
        <w:rPr>
          <w:color w:val="333333"/>
          <w:sz w:val="28"/>
          <w:szCs w:val="28"/>
        </w:rPr>
      </w:pPr>
    </w:p>
    <w:p w:rsidR="00E97BD9" w:rsidRDefault="00E97BD9" w:rsidP="00E97BD9">
      <w:pPr>
        <w:shd w:val="clear" w:color="auto" w:fill="FFFFFF"/>
        <w:spacing w:after="157"/>
        <w:rPr>
          <w:color w:val="333333"/>
          <w:sz w:val="28"/>
          <w:szCs w:val="28"/>
        </w:rPr>
      </w:pPr>
    </w:p>
    <w:p w:rsidR="00E97BD9" w:rsidRPr="00E97BD9" w:rsidRDefault="00E97BD9" w:rsidP="00E97BD9">
      <w:pPr>
        <w:shd w:val="clear" w:color="auto" w:fill="FFFFFF"/>
        <w:spacing w:after="157"/>
        <w:rPr>
          <w:color w:val="333333"/>
          <w:sz w:val="28"/>
          <w:szCs w:val="28"/>
        </w:rPr>
      </w:pPr>
    </w:p>
    <w:tbl>
      <w:tblPr>
        <w:tblW w:w="78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7"/>
        <w:gridCol w:w="4223"/>
      </w:tblGrid>
      <w:tr w:rsidR="00EF36D7" w:rsidRPr="00B50475" w:rsidTr="008466B0">
        <w:trPr>
          <w:trHeight w:val="554"/>
        </w:trPr>
        <w:tc>
          <w:tcPr>
            <w:tcW w:w="7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6465FF" w:rsidRDefault="00EF36D7" w:rsidP="008466B0">
            <w:pPr>
              <w:spacing w:after="157"/>
              <w:jc w:val="center"/>
              <w:rPr>
                <w:b/>
                <w:color w:val="333333"/>
              </w:rPr>
            </w:pPr>
            <w:r w:rsidRPr="006465FF">
              <w:rPr>
                <w:b/>
                <w:color w:val="333333"/>
              </w:rPr>
              <w:lastRenderedPageBreak/>
              <w:t>Программное обеспечение ЭВМ</w:t>
            </w: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>1 . Что такое ПО и его назначение?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>2. Классификация ПО ЭВМ.</w:t>
            </w:r>
          </w:p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 xml:space="preserve">3. Что такое прикладное </w:t>
            </w:r>
            <w:proofErr w:type="gramStart"/>
            <w:r w:rsidRPr="00BA3830">
              <w:rPr>
                <w:color w:val="333333"/>
              </w:rPr>
              <w:t>ПО</w:t>
            </w:r>
            <w:proofErr w:type="gramEnd"/>
            <w:r w:rsidRPr="00BA3830">
              <w:rPr>
                <w:color w:val="333333"/>
              </w:rPr>
              <w:t>?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>4. Назначение систем программирования.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 xml:space="preserve">5. Состав </w:t>
            </w:r>
            <w:proofErr w:type="gramStart"/>
            <w:r w:rsidRPr="00BA3830">
              <w:rPr>
                <w:color w:val="333333"/>
              </w:rPr>
              <w:t>системного</w:t>
            </w:r>
            <w:proofErr w:type="gramEnd"/>
            <w:r w:rsidRPr="00BA3830">
              <w:rPr>
                <w:color w:val="333333"/>
              </w:rPr>
              <w:t xml:space="preserve"> ПО.</w:t>
            </w:r>
          </w:p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>6. Основные функции операционной системы.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>7.Что относится к приложениям общего назначения?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>8.Что относится к приложениям специального назначения?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>9.Что такое драйверы устройств?</w:t>
            </w:r>
          </w:p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  <w:tr w:rsidR="00EF36D7" w:rsidRPr="00B50475" w:rsidTr="008466B0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  <w:r w:rsidRPr="00BA3830">
              <w:rPr>
                <w:color w:val="333333"/>
              </w:rPr>
              <w:t>10.Что относится к сервисным программам?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6D7" w:rsidRPr="00BA3830" w:rsidRDefault="00EF36D7" w:rsidP="008466B0">
            <w:pPr>
              <w:spacing w:after="157"/>
              <w:rPr>
                <w:color w:val="333333"/>
              </w:rPr>
            </w:pPr>
          </w:p>
        </w:tc>
      </w:tr>
    </w:tbl>
    <w:p w:rsidR="00EF36D7" w:rsidRDefault="00EF36D7"/>
    <w:p w:rsidR="00E97BD9" w:rsidRDefault="00E97BD9"/>
    <w:p w:rsidR="00BA1568" w:rsidRDefault="00BA1568" w:rsidP="00BA15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 задания в группу </w:t>
      </w:r>
      <w:r>
        <w:rPr>
          <w:b/>
          <w:sz w:val="28"/>
          <w:szCs w:val="28"/>
          <w:u w:val="single"/>
        </w:rPr>
        <w:t>в контакте в сообщения сообщества</w:t>
      </w:r>
      <w:r>
        <w:rPr>
          <w:sz w:val="28"/>
          <w:szCs w:val="28"/>
        </w:rPr>
        <w:t xml:space="preserve">: </w:t>
      </w:r>
    </w:p>
    <w:p w:rsidR="00BA1568" w:rsidRDefault="00BA1568" w:rsidP="00BA1568">
      <w:pPr>
        <w:spacing w:line="360" w:lineRule="auto"/>
        <w:rPr>
          <w:sz w:val="32"/>
          <w:szCs w:val="32"/>
        </w:rPr>
      </w:pPr>
      <w:hyperlink r:id="rId7" w:history="1">
        <w:r>
          <w:rPr>
            <w:rStyle w:val="a4"/>
            <w:sz w:val="32"/>
            <w:szCs w:val="32"/>
          </w:rPr>
          <w:t>https://vk.com/club200331610</w:t>
        </w:r>
      </w:hyperlink>
    </w:p>
    <w:p w:rsidR="00BA1568" w:rsidRDefault="00BA1568" w:rsidP="00BA156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Название файла, пример: дата, фамилия, имя (если в контакте вы называетесь по-другому):  </w:t>
      </w:r>
      <w:r>
        <w:rPr>
          <w:b/>
          <w:sz w:val="28"/>
          <w:szCs w:val="28"/>
        </w:rPr>
        <w:t>16.11.20 Карапетян Арсен</w:t>
      </w:r>
    </w:p>
    <w:p w:rsidR="00BA1568" w:rsidRPr="000064D3" w:rsidRDefault="00BA1568" w:rsidP="00BA1568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22</w:t>
      </w:r>
      <w:bookmarkStart w:id="0" w:name="_GoBack"/>
      <w:bookmarkEnd w:id="0"/>
      <w:r>
        <w:rPr>
          <w:b/>
          <w:sz w:val="28"/>
          <w:szCs w:val="28"/>
          <w:u w:val="single"/>
        </w:rPr>
        <w:t>.12.2020.</w:t>
      </w:r>
    </w:p>
    <w:p w:rsidR="00E97BD9" w:rsidRDefault="00E97BD9"/>
    <w:sectPr w:rsidR="00E9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0E92"/>
    <w:multiLevelType w:val="multilevel"/>
    <w:tmpl w:val="FA0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E7139"/>
    <w:multiLevelType w:val="multilevel"/>
    <w:tmpl w:val="C984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F7158"/>
    <w:multiLevelType w:val="multilevel"/>
    <w:tmpl w:val="260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D7"/>
    <w:rsid w:val="000916D4"/>
    <w:rsid w:val="006465FF"/>
    <w:rsid w:val="008245CC"/>
    <w:rsid w:val="00974B89"/>
    <w:rsid w:val="00A61B3A"/>
    <w:rsid w:val="00BA1568"/>
    <w:rsid w:val="00E97BD9"/>
    <w:rsid w:val="00EF36D7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D7"/>
    <w:pPr>
      <w:ind w:left="720"/>
      <w:contextualSpacing/>
    </w:pPr>
  </w:style>
  <w:style w:type="character" w:styleId="a4">
    <w:name w:val="Hyperlink"/>
    <w:rsid w:val="00E97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D7"/>
    <w:pPr>
      <w:ind w:left="720"/>
      <w:contextualSpacing/>
    </w:pPr>
  </w:style>
  <w:style w:type="character" w:styleId="a4">
    <w:name w:val="Hyperlink"/>
    <w:rsid w:val="00E9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0331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7</cp:revision>
  <cp:lastPrinted>2020-12-14T11:49:00Z</cp:lastPrinted>
  <dcterms:created xsi:type="dcterms:W3CDTF">2020-12-14T11:09:00Z</dcterms:created>
  <dcterms:modified xsi:type="dcterms:W3CDTF">2020-12-18T06:27:00Z</dcterms:modified>
</cp:coreProperties>
</file>