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6C3" w:rsidRPr="00642A9E" w:rsidRDefault="007A66C3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</w:t>
      </w:r>
      <w:r w:rsidRPr="00642A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642A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2A9E" w:rsidRPr="00642A9E">
        <w:rPr>
          <w:rFonts w:ascii="Times New Roman" w:hAnsi="Times New Roman" w:cs="Times New Roman"/>
          <w:sz w:val="28"/>
          <w:szCs w:val="28"/>
          <w:shd w:val="clear" w:color="auto" w:fill="FFFFFF"/>
        </w:rPr>
        <w:t>Нивелирование трассы</w:t>
      </w:r>
      <w:r w:rsidRPr="00642A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42A9E">
        <w:rPr>
          <w:rFonts w:ascii="Times New Roman" w:hAnsi="Times New Roman" w:cs="Times New Roman"/>
          <w:sz w:val="28"/>
          <w:szCs w:val="28"/>
        </w:rPr>
        <w:br/>
      </w:r>
    </w:p>
    <w:p w:rsidR="007A66C3" w:rsidRDefault="007A66C3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A9E">
        <w:rPr>
          <w:rFonts w:ascii="Times New Roman" w:hAnsi="Times New Roman" w:cs="Times New Roman"/>
          <w:sz w:val="28"/>
          <w:szCs w:val="28"/>
        </w:rPr>
        <w:t>Литература.  В.Н</w:t>
      </w:r>
      <w:r>
        <w:rPr>
          <w:rFonts w:ascii="Times New Roman" w:hAnsi="Times New Roman" w:cs="Times New Roman"/>
          <w:sz w:val="28"/>
          <w:szCs w:val="28"/>
        </w:rPr>
        <w:t>.Волков «Геодезия», стр. 179-181, 166-169</w:t>
      </w:r>
    </w:p>
    <w:p w:rsidR="007A66C3" w:rsidRDefault="007A66C3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6C3" w:rsidRDefault="007A66C3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</w:t>
      </w:r>
    </w:p>
    <w:p w:rsidR="00642A9E" w:rsidRDefault="007A66C3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42A9E">
        <w:rPr>
          <w:rFonts w:ascii="Times New Roman" w:hAnsi="Times New Roman" w:cs="Times New Roman"/>
          <w:sz w:val="28"/>
          <w:szCs w:val="28"/>
        </w:rPr>
        <w:t>Нивелирование трассы и поперечников</w:t>
      </w:r>
    </w:p>
    <w:p w:rsidR="007A66C3" w:rsidRPr="00642A9E" w:rsidRDefault="00642A9E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7A66C3" w:rsidRPr="00642A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Постраничный контроль. </w:t>
      </w:r>
    </w:p>
    <w:p w:rsidR="007A66C3" w:rsidRPr="00642A9E" w:rsidRDefault="00642A9E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66C3" w:rsidRPr="00642A9E">
        <w:rPr>
          <w:rFonts w:ascii="Times New Roman" w:hAnsi="Times New Roman" w:cs="Times New Roman"/>
          <w:sz w:val="28"/>
          <w:szCs w:val="28"/>
        </w:rPr>
        <w:t xml:space="preserve">. </w:t>
      </w:r>
      <w:r w:rsidR="007A66C3" w:rsidRPr="00642A9E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Полевой контроль нивелирования.</w:t>
      </w:r>
      <w:r w:rsidR="007A66C3" w:rsidRPr="00642A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="007A66C3" w:rsidRPr="00642A9E">
        <w:rPr>
          <w:rFonts w:ascii="Times New Roman" w:hAnsi="Times New Roman" w:cs="Times New Roman"/>
          <w:sz w:val="28"/>
          <w:szCs w:val="28"/>
        </w:rPr>
        <w:t>. Обработка журнала нивелирования</w:t>
      </w:r>
    </w:p>
    <w:p w:rsidR="007A66C3" w:rsidRDefault="00642A9E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A66C3" w:rsidRPr="00642A9E">
        <w:rPr>
          <w:rFonts w:ascii="Times New Roman" w:hAnsi="Times New Roman" w:cs="Times New Roman"/>
          <w:sz w:val="28"/>
          <w:szCs w:val="28"/>
        </w:rPr>
        <w:t>. Увязывание нивелирных ход</w:t>
      </w:r>
      <w:r w:rsidR="007A66C3">
        <w:rPr>
          <w:rFonts w:ascii="Times New Roman" w:hAnsi="Times New Roman" w:cs="Times New Roman"/>
          <w:sz w:val="28"/>
          <w:szCs w:val="28"/>
        </w:rPr>
        <w:t>ов</w:t>
      </w:r>
    </w:p>
    <w:p w:rsidR="007A66C3" w:rsidRDefault="00642A9E" w:rsidP="007A6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A66C3">
        <w:rPr>
          <w:rFonts w:ascii="Times New Roman" w:hAnsi="Times New Roman" w:cs="Times New Roman"/>
          <w:sz w:val="28"/>
          <w:szCs w:val="28"/>
        </w:rPr>
        <w:t>. Понятие о проектировании по профилю.</w:t>
      </w:r>
    </w:p>
    <w:p w:rsidR="007A66C3" w:rsidRDefault="007A66C3" w:rsidP="007A66C3">
      <w:pPr>
        <w:spacing w:after="0" w:line="24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A66C3" w:rsidRDefault="007A66C3" w:rsidP="007A66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Выполненные задания присылать на электронную почту</w:t>
      </w:r>
      <w:r>
        <w:rPr>
          <w:rFonts w:ascii="Times New Roman" w:eastAsia="Calibri" w:hAnsi="Times New Roman" w:cs="Times New Roman"/>
          <w:sz w:val="28"/>
        </w:rPr>
        <w:t xml:space="preserve">: </w:t>
      </w:r>
    </w:p>
    <w:p w:rsidR="007A66C3" w:rsidRDefault="007A66C3" w:rsidP="007A66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valentinaippalitovnabelyh@gmail.com</w:t>
        </w:r>
      </w:hyperlink>
    </w:p>
    <w:p w:rsidR="007A66C3" w:rsidRDefault="007A66C3" w:rsidP="007A6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6C3" w:rsidRDefault="007A66C3" w:rsidP="007A6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– 18.12.2020г.</w:t>
      </w:r>
    </w:p>
    <w:p w:rsidR="007A66C3" w:rsidRDefault="007A66C3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письма: Алексанов А., ОЖПХ-211, 17 декабря</w:t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6215814"/>
            <wp:effectExtent l="19050" t="0" r="0" b="0"/>
            <wp:docPr id="2" name="Рисунок 1" descr="C:\Users\Homeuser\AppData\Local\Microsoft\Windows\Temporary Internet Files\Content.Word\IMG-2020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user\AppData\Local\Microsoft\Windows\Temporary Internet Files\Content.Word\IMG-20201212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89" cy="62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6821" cy="8810625"/>
            <wp:effectExtent l="19050" t="0" r="3029" b="0"/>
            <wp:docPr id="4" name="Рисунок 4" descr="C:\Users\Homeuser\AppData\Local\Microsoft\Windows\Temporary Internet Files\Content.Word\IMG-2020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user\AppData\Local\Microsoft\Windows\Temporary Internet Files\Content.Word\IMG-20201212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67" cy="88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18537"/>
            <wp:effectExtent l="19050" t="0" r="3175" b="0"/>
            <wp:docPr id="7" name="Рисунок 7" descr="C:\Users\Homeuser\Desktop\белых\1\IMG-2020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user\Desktop\белых\1\IMG-2020121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7604" cy="9326791"/>
            <wp:effectExtent l="19050" t="0" r="3646" b="0"/>
            <wp:docPr id="8" name="Рисунок 8" descr="C:\Users\Homeuser\AppData\Local\Microsoft\Windows\Temporary Internet Files\Content.Word\IMG-20201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user\AppData\Local\Microsoft\Windows\Temporary Internet Files\Content.Word\IMG-20201212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95" cy="93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4473" cy="8667750"/>
            <wp:effectExtent l="19050" t="0" r="1077" b="0"/>
            <wp:docPr id="11" name="Рисунок 11" descr="C:\Users\Homeuser\AppData\Local\Microsoft\Windows\Temporary Internet Files\Content.Word\IMG-20201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user\AppData\Local\Microsoft\Windows\Temporary Internet Files\Content.Word\IMG-20201212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03" cy="867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7A6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3106" cy="9286875"/>
            <wp:effectExtent l="19050" t="0" r="0" b="0"/>
            <wp:docPr id="14" name="Рисунок 14" descr="C:\Users\Homeuser\AppData\Local\Microsoft\Windows\Temporary Internet Files\Content.Word\IMG-2020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user\AppData\Local\Microsoft\Windows\Temporary Internet Files\Content.Word\IMG-20201212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92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642A9E" w:rsidRDefault="00642A9E" w:rsidP="00642A9E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05300"/>
            <wp:effectExtent l="19050" t="0" r="3175" b="0"/>
            <wp:docPr id="17" name="Рисунок 17" descr="C:\Users\Homeuser\AppData\Local\Microsoft\Windows\Temporary Internet Files\Content.Word\IMG-2020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user\AppData\Local\Microsoft\Windows\Temporary Internet Files\Content.Word\IMG-2020121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61" w:rsidRDefault="00383761"/>
    <w:sectPr w:rsidR="00383761" w:rsidSect="00642A9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6C3"/>
    <w:rsid w:val="00383761"/>
    <w:rsid w:val="00642A9E"/>
    <w:rsid w:val="007A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66C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5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e.mail.ru/compose/?mailto=mailto%3avalentinaippalitovnabelyh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2020-12-15T19:03:00Z</dcterms:created>
  <dcterms:modified xsi:type="dcterms:W3CDTF">2020-12-15T19:25:00Z</dcterms:modified>
</cp:coreProperties>
</file>