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05055" w14:textId="77777777" w:rsidR="00FE076B" w:rsidRDefault="00FE076B" w:rsidP="00FE076B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bookmarkStart w:id="0" w:name="_Hlk56284984"/>
      <w:bookmarkEnd w:id="0"/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Пыльченкова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4D06D58C" w14:textId="77777777" w:rsidR="00FE076B" w:rsidRDefault="00FE076B" w:rsidP="00FE076B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1A3B41B1" w14:textId="2766871F" w:rsidR="00FE076B" w:rsidRDefault="00FE076B" w:rsidP="00FE076B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файла:</w:t>
      </w:r>
      <w:r>
        <w:rPr>
          <w:rFonts w:ascii="Times New Roman" w:hAnsi="Times New Roman"/>
          <w:sz w:val="28"/>
          <w:szCs w:val="28"/>
        </w:rPr>
        <w:t xml:space="preserve"> 28.11.20 г. </w:t>
      </w:r>
      <w:r w:rsidR="00AE231A">
        <w:rPr>
          <w:rFonts w:ascii="Times New Roman" w:hAnsi="Times New Roman"/>
          <w:sz w:val="28"/>
          <w:szCs w:val="28"/>
        </w:rPr>
        <w:t>Ременные и цепные</w:t>
      </w:r>
      <w:r>
        <w:rPr>
          <w:rFonts w:ascii="Times New Roman" w:hAnsi="Times New Roman"/>
          <w:sz w:val="28"/>
          <w:szCs w:val="28"/>
        </w:rPr>
        <w:t xml:space="preserve"> передачи</w:t>
      </w:r>
    </w:p>
    <w:p w14:paraId="6E53D101" w14:textId="105A6769" w:rsidR="00FE076B" w:rsidRDefault="00FE076B" w:rsidP="00FE076B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</w:t>
      </w:r>
      <w:r w:rsidR="00AE231A">
        <w:rPr>
          <w:rFonts w:ascii="Times New Roman" w:hAnsi="Times New Roman"/>
          <w:b/>
          <w:color w:val="00B050"/>
          <w:sz w:val="28"/>
          <w:szCs w:val="28"/>
          <w:lang w:eastAsia="ru-RU"/>
        </w:rPr>
        <w:t>30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.11.20 г.</w:t>
      </w:r>
    </w:p>
    <w:p w14:paraId="20860BED" w14:textId="77777777" w:rsidR="00FE076B" w:rsidRDefault="00FE076B" w:rsidP="00FE076B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виде фотографий заданий, сделанных от руки</w:t>
      </w:r>
    </w:p>
    <w:p w14:paraId="5184409D" w14:textId="77777777" w:rsidR="00FE076B" w:rsidRDefault="00FE076B" w:rsidP="00FE076B">
      <w:pPr>
        <w:spacing w:line="240" w:lineRule="auto"/>
        <w:ind w:left="-567" w:firstLine="709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Письменно в тетради/конспекте ответить на следующие вопросы</w:t>
      </w:r>
    </w:p>
    <w:p w14:paraId="59AFA5BE" w14:textId="33135E09" w:rsidR="00FE076B" w:rsidRDefault="00C9349A" w:rsidP="00FE076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 ременных передач.</w:t>
      </w:r>
      <w:r w:rsidR="00EB52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Область применения.</w:t>
      </w:r>
    </w:p>
    <w:p w14:paraId="42765AA4" w14:textId="69B90262" w:rsidR="00FE076B" w:rsidRDefault="00FE076B" w:rsidP="00FE076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Достоинства и недостатки </w:t>
      </w:r>
      <w:r w:rsidR="00C9349A">
        <w:rPr>
          <w:rFonts w:ascii="Times New Roman" w:hAnsi="Times New Roman"/>
          <w:color w:val="000000"/>
          <w:sz w:val="28"/>
          <w:szCs w:val="28"/>
          <w:lang w:eastAsia="ru-RU"/>
        </w:rPr>
        <w:t>ременных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передач.</w:t>
      </w:r>
    </w:p>
    <w:p w14:paraId="51801FA4" w14:textId="5C7DE40A" w:rsidR="00FE076B" w:rsidRDefault="00FE076B" w:rsidP="00FE076B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2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Классификация </w:t>
      </w:r>
      <w:r w:rsidR="00EB52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цепных </w:t>
      </w:r>
      <w:r w:rsidRPr="00992336">
        <w:rPr>
          <w:rFonts w:ascii="Times New Roman" w:hAnsi="Times New Roman"/>
          <w:color w:val="000000"/>
          <w:sz w:val="28"/>
          <w:szCs w:val="28"/>
          <w:lang w:eastAsia="ru-RU"/>
        </w:rPr>
        <w:t>передач.</w:t>
      </w:r>
      <w:r w:rsidR="00EB52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5285">
        <w:rPr>
          <w:rFonts w:ascii="Times New Roman" w:hAnsi="Times New Roman"/>
          <w:color w:val="000000"/>
          <w:sz w:val="28"/>
          <w:szCs w:val="28"/>
          <w:lang w:eastAsia="ru-RU"/>
        </w:rPr>
        <w:t>Область применения.</w:t>
      </w:r>
    </w:p>
    <w:p w14:paraId="3D47748F" w14:textId="3454A5E5" w:rsidR="00FE076B" w:rsidRDefault="00FA1186" w:rsidP="00FA118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Достоинства и недостатки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передач.</w:t>
      </w:r>
    </w:p>
    <w:p w14:paraId="2E6D22A0" w14:textId="77777777" w:rsidR="00FA1186" w:rsidRPr="00FA1186" w:rsidRDefault="00FA1186" w:rsidP="00FA1186">
      <w:pPr>
        <w:pStyle w:val="a8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94F614C" w14:textId="77777777" w:rsidR="00FE076B" w:rsidRDefault="00FE076B" w:rsidP="00FE076B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Литература:</w:t>
      </w:r>
      <w:r>
        <w:rPr>
          <w:rFonts w:ascii="Times New Roman" w:hAnsi="Times New Roman"/>
          <w:sz w:val="28"/>
          <w:szCs w:val="28"/>
        </w:rPr>
        <w:t xml:space="preserve"> Электронная библиотека «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14:paraId="75548828" w14:textId="77777777" w:rsidR="00FE076B" w:rsidRDefault="00FE076B" w:rsidP="00FE076B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1. Техническая механика: учеб. пособие для СПО/ В.М.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Зиомковский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>,</w:t>
      </w:r>
      <w:r>
        <w:rPr>
          <w:rFonts w:ascii="Times New Roman" w:hAnsi="Times New Roman"/>
          <w:sz w:val="27"/>
          <w:szCs w:val="27"/>
          <w:lang w:eastAsia="ru-RU"/>
        </w:rPr>
        <w:br/>
        <w:t xml:space="preserve">И.В. Троицкий; под науч. ред. В.И.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Вешкурцева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. – М.: Издательство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Юрайт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</w:p>
    <w:p w14:paraId="46F867EF" w14:textId="77777777" w:rsidR="00FE076B" w:rsidRDefault="00FE076B" w:rsidP="00FE076B">
      <w:pPr>
        <w:pStyle w:val="40"/>
        <w:spacing w:after="0" w:line="240" w:lineRule="auto"/>
        <w:ind w:right="198"/>
        <w:rPr>
          <w:rStyle w:val="a9"/>
          <w:sz w:val="28"/>
          <w:szCs w:val="28"/>
        </w:rPr>
      </w:pPr>
      <w:r>
        <w:rPr>
          <w:sz w:val="27"/>
          <w:szCs w:val="27"/>
          <w:lang w:eastAsia="ru-RU"/>
        </w:rPr>
        <w:t>2019. – 288 с – (серия: профессиональное образование).</w:t>
      </w:r>
      <w:r>
        <w:rPr>
          <w:sz w:val="27"/>
          <w:szCs w:val="27"/>
          <w:lang w:eastAsia="ru-RU"/>
        </w:rPr>
        <w:br/>
        <w:t>Режим доступа.</w:t>
      </w:r>
      <w:r>
        <w:rPr>
          <w:sz w:val="27"/>
          <w:szCs w:val="27"/>
          <w:lang w:eastAsia="ru-RU"/>
        </w:rPr>
        <w:br/>
      </w:r>
      <w:hyperlink r:id="rId5" w:anchor="page/15" w:history="1">
        <w:r>
          <w:rPr>
            <w:rStyle w:val="a9"/>
            <w:sz w:val="28"/>
            <w:szCs w:val="28"/>
          </w:rPr>
          <w:t>https://biblio-online.ru/viewer/tehnicheskaya-mehanika-442528#page</w:t>
        </w:r>
      </w:hyperlink>
    </w:p>
    <w:p w14:paraId="42B809F9" w14:textId="77777777" w:rsidR="00FE076B" w:rsidRDefault="00FE076B" w:rsidP="00FE076B">
      <w:pPr>
        <w:pStyle w:val="40"/>
        <w:spacing w:after="0" w:line="240" w:lineRule="auto"/>
        <w:ind w:right="198"/>
      </w:pPr>
    </w:p>
    <w:p w14:paraId="37C8E855" w14:textId="69BC005B" w:rsidR="00781451" w:rsidRDefault="00FE076B" w:rsidP="000879F8">
      <w:pPr>
        <w:pStyle w:val="11"/>
        <w:spacing w:line="240" w:lineRule="auto"/>
        <w:ind w:left="-567" w:right="-1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6C668EE1" w14:textId="5828C817" w:rsidR="00E97D66" w:rsidRPr="000879F8" w:rsidRDefault="00E97D66" w:rsidP="000879F8">
      <w:pPr>
        <w:pStyle w:val="11"/>
        <w:spacing w:line="240" w:lineRule="auto"/>
        <w:ind w:left="-567" w:right="-1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Ременные передачи</w:t>
      </w:r>
    </w:p>
    <w:p w14:paraId="3185D641" w14:textId="1BBCD3A5" w:rsidR="00781451" w:rsidRPr="0008619B" w:rsidRDefault="00781451" w:rsidP="0008619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Ременная передача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относится к передачам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трением с гибкой связью 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и может применяться для передачи движения между валами, находящимися на значительном расстоянии один от другого. Она состоит из двух шкивов (ведущего, ведомого) и охватывающего их бесконечного ремня, надетого с натяжением. Возможны передачи и с несколькими ведомыми шкивами. Ведущий шкив силами трения, возникающими на поверхности контакта шкива с ремнем вследствие его натяжения, приводит ремень в движение. Ремень в свою очередь заставляет вращаться ведомый шкив. Таким образом, мощность передается с ведущего шкива на </w:t>
      </w:r>
      <w:r w:rsidRPr="0008619B">
        <w:rPr>
          <w:rStyle w:val="grame"/>
          <w:rFonts w:ascii="Times New Roman" w:hAnsi="Times New Roman" w:cs="Times New Roman"/>
          <w:color w:val="000000"/>
          <w:sz w:val="28"/>
          <w:szCs w:val="28"/>
        </w:rPr>
        <w:t>ведомый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. С увеличением угла обхвата шкива ремнем, натяжения ремня и коэффициента тре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softHyphen/>
        <w:t>ния возрастает возможность передачи большей нагрузки. Ременная передача предназначена для передачи энергии от ведущего вала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08619B">
        <w:rPr>
          <w:rStyle w:val="grame"/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к ведомому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08619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(рис.1,</w:t>
      </w:r>
      <w:r w:rsidR="00AB4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) с изменением или без изменения значения угловой скорости. На рис.1,</w:t>
      </w:r>
      <w:r w:rsidR="00AB4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. показана схема ременной передачи, состоящей из ведущего шкива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08619B">
        <w:rPr>
          <w:rStyle w:val="grame"/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и четырех ведомых шкивов (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08619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08619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08619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08619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6793920" w14:textId="6C5C30E9" w:rsidR="00781451" w:rsidRPr="0008619B" w:rsidRDefault="00781451" w:rsidP="0008619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Ременные передачи могут надежно работать в относительно широком диапазоне передаваемых мощностей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(от 0,1 кВт до 50 кВт), скоростей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(до 100 м/с), передаточных отношений </w:t>
      </w:r>
      <w:proofErr w:type="spellStart"/>
      <w:r w:rsidRPr="0008619B">
        <w:rPr>
          <w:rStyle w:val="spelle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08619B">
        <w:rPr>
          <w:rFonts w:ascii="Times New Roman" w:hAnsi="Times New Roman" w:cs="Times New Roman"/>
          <w:color w:val="000000"/>
          <w:sz w:val="28"/>
          <w:szCs w:val="28"/>
        </w:rPr>
        <w:t> (до 8), межосевых расстояний (до 15 м), имеют КПД </w:t>
      </w:r>
      <w:r w:rsidRPr="0008619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2FB31D9" wp14:editId="3AD3D9ED">
            <wp:extent cx="66675" cy="1524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= 0,92...0,97.</w:t>
      </w:r>
    </w:p>
    <w:p w14:paraId="20C2EE49" w14:textId="7EF267E6" w:rsidR="00781451" w:rsidRPr="0008619B" w:rsidRDefault="00781451" w:rsidP="0008619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9B41258" wp14:editId="5F44273E">
            <wp:extent cx="2329815" cy="1222131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72" cy="12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6EA" w:rsidRPr="0008619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1B0E617" wp14:editId="2509A8F7">
            <wp:extent cx="3220720" cy="1362808"/>
            <wp:effectExtent l="0" t="0" r="0" b="889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44" cy="137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BCEC" w14:textId="498C1ED0" w:rsidR="00781451" w:rsidRPr="0008619B" w:rsidRDefault="009F2816" w:rsidP="00D33A6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proofErr w:type="gramStart"/>
      <w:r w:rsidR="00781451" w:rsidRPr="00086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   </w:t>
      </w:r>
      <w:proofErr w:type="gramEnd"/>
      <w:r w:rsidR="00781451" w:rsidRPr="00086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781451" w:rsidRPr="00086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</w:t>
      </w:r>
      <w:r w:rsidR="00D20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="00781451" w:rsidRPr="00086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б)</w:t>
      </w:r>
    </w:p>
    <w:p w14:paraId="6BBDC60F" w14:textId="564CF4BC" w:rsidR="00781451" w:rsidRPr="0047432B" w:rsidRDefault="00781451" w:rsidP="009F2816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32B">
        <w:rPr>
          <w:rFonts w:ascii="Times New Roman" w:hAnsi="Times New Roman" w:cs="Times New Roman"/>
          <w:color w:val="000000"/>
          <w:sz w:val="28"/>
          <w:szCs w:val="28"/>
        </w:rPr>
        <w:t>Рис. 1. Конструкция ременной передачи</w:t>
      </w:r>
    </w:p>
    <w:p w14:paraId="6A6410E0" w14:textId="085C6ECF" w:rsidR="00781451" w:rsidRPr="0008619B" w:rsidRDefault="006F65A9" w:rsidP="0017687A">
      <w:pPr>
        <w:pStyle w:val="2"/>
        <w:spacing w:before="240" w:after="60" w:line="240" w:lineRule="auto"/>
        <w:ind w:right="-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1" w:name="_Классификация_ременных_передач"/>
      <w:bookmarkEnd w:id="1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</w:t>
      </w:r>
      <w:r w:rsidR="00781451"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Классификация ременных передач</w:t>
      </w:r>
    </w:p>
    <w:p w14:paraId="1BE86314" w14:textId="77777777" w:rsidR="00781451" w:rsidRPr="0008619B" w:rsidRDefault="00781451" w:rsidP="0017687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pacing w:val="6"/>
          <w:sz w:val="28"/>
          <w:szCs w:val="28"/>
        </w:rPr>
        <w:t>Ременные передачи классифицируют по следую</w:t>
      </w:r>
      <w:r w:rsidRPr="0008619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08619B">
        <w:rPr>
          <w:rFonts w:ascii="Times New Roman" w:hAnsi="Times New Roman" w:cs="Times New Roman"/>
          <w:color w:val="000000"/>
          <w:spacing w:val="5"/>
          <w:sz w:val="28"/>
          <w:szCs w:val="28"/>
        </w:rPr>
        <w:t>щим признакам.</w:t>
      </w:r>
    </w:p>
    <w:p w14:paraId="3D2DB9DA" w14:textId="77777777" w:rsidR="00781451" w:rsidRPr="0008619B" w:rsidRDefault="00781451" w:rsidP="0017687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1. По форме сечения ремня:</w:t>
      </w:r>
    </w:p>
    <w:p w14:paraId="1E3FB3E5" w14:textId="77777777" w:rsidR="00781451" w:rsidRPr="0008619B" w:rsidRDefault="00781451" w:rsidP="0017687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pacing w:val="3"/>
          <w:sz w:val="28"/>
          <w:szCs w:val="28"/>
        </w:rPr>
        <w:t>- </w:t>
      </w:r>
      <w:r w:rsidRPr="0008619B">
        <w:rPr>
          <w:rStyle w:val="grame"/>
          <w:rFonts w:ascii="Times New Roman" w:hAnsi="Times New Roman" w:cs="Times New Roman"/>
          <w:color w:val="000000"/>
          <w:spacing w:val="3"/>
          <w:sz w:val="28"/>
          <w:szCs w:val="28"/>
        </w:rPr>
        <w:t>плоскоременные</w:t>
      </w:r>
      <w:r w:rsidRPr="0008619B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(попе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softHyphen/>
        <w:t>речное сечение ремня имеет форму плоского вытянутого прямоугольника, </w:t>
      </w:r>
      <w:r w:rsidRPr="0008619B">
        <w:rPr>
          <w:rFonts w:ascii="Times New Roman" w:hAnsi="Times New Roman" w:cs="Times New Roman"/>
          <w:color w:val="000000"/>
          <w:spacing w:val="3"/>
          <w:sz w:val="28"/>
          <w:szCs w:val="28"/>
        </w:rPr>
        <w:t>рис.2, </w:t>
      </w:r>
      <w:r w:rsidRPr="0008619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а);</w:t>
      </w:r>
    </w:p>
    <w:p w14:paraId="0CE5078D" w14:textId="77777777" w:rsidR="00781451" w:rsidRPr="0008619B" w:rsidRDefault="00781451" w:rsidP="0017687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08619B">
        <w:rPr>
          <w:rFonts w:ascii="Times New Roman" w:hAnsi="Times New Roman" w:cs="Times New Roman"/>
          <w:color w:val="000000"/>
          <w:spacing w:val="8"/>
          <w:sz w:val="28"/>
          <w:szCs w:val="28"/>
        </w:rPr>
        <w:t>клиноременные (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поперечное сечение ремня в форме трапеции,</w:t>
      </w:r>
      <w:r w:rsidRPr="00086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8619B">
        <w:rPr>
          <w:rFonts w:ascii="Times New Roman" w:hAnsi="Times New Roman" w:cs="Times New Roman"/>
          <w:color w:val="000000"/>
          <w:spacing w:val="8"/>
          <w:sz w:val="28"/>
          <w:szCs w:val="28"/>
        </w:rPr>
        <w:t>рис.2, </w:t>
      </w:r>
      <w:r w:rsidRPr="0008619B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б</w:t>
      </w:r>
      <w:r w:rsidRPr="0008619B">
        <w:rPr>
          <w:rFonts w:ascii="Times New Roman" w:hAnsi="Times New Roman" w:cs="Times New Roman"/>
          <w:color w:val="000000"/>
          <w:spacing w:val="8"/>
          <w:sz w:val="28"/>
          <w:szCs w:val="28"/>
        </w:rPr>
        <w:t>);</w:t>
      </w:r>
    </w:p>
    <w:p w14:paraId="495F57E8" w14:textId="77777777" w:rsidR="00781451" w:rsidRPr="0008619B" w:rsidRDefault="00781451" w:rsidP="0017687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pacing w:val="3"/>
          <w:sz w:val="28"/>
          <w:szCs w:val="28"/>
        </w:rPr>
        <w:t>- </w:t>
      </w:r>
      <w:r w:rsidRPr="0008619B">
        <w:rPr>
          <w:rStyle w:val="grame"/>
          <w:rFonts w:ascii="Times New Roman" w:hAnsi="Times New Roman" w:cs="Times New Roman"/>
          <w:color w:val="000000"/>
          <w:spacing w:val="3"/>
          <w:sz w:val="28"/>
          <w:szCs w:val="28"/>
        </w:rPr>
        <w:t>круглоременные</w:t>
      </w:r>
      <w:r w:rsidRPr="0008619B">
        <w:rPr>
          <w:rFonts w:ascii="Times New Roman" w:hAnsi="Times New Roman" w:cs="Times New Roman"/>
          <w:color w:val="000000"/>
          <w:spacing w:val="3"/>
          <w:sz w:val="28"/>
          <w:szCs w:val="28"/>
        </w:rPr>
        <w:t> (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поперечное сечение ремня имеет форму круга,</w:t>
      </w:r>
      <w:r w:rsidRPr="0008619B">
        <w:rPr>
          <w:rFonts w:ascii="Times New Roman" w:hAnsi="Times New Roman" w:cs="Times New Roman"/>
          <w:color w:val="000000"/>
          <w:spacing w:val="3"/>
          <w:sz w:val="28"/>
          <w:szCs w:val="28"/>
        </w:rPr>
        <w:t> рис.2, </w:t>
      </w:r>
      <w:r w:rsidRPr="0008619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в);</w:t>
      </w:r>
    </w:p>
    <w:p w14:paraId="69BC3526" w14:textId="77777777" w:rsidR="00781451" w:rsidRPr="0008619B" w:rsidRDefault="00781451" w:rsidP="0017687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pacing w:val="3"/>
          <w:sz w:val="28"/>
          <w:szCs w:val="28"/>
        </w:rPr>
        <w:t>- с зубчатыми ремнями (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внутренняя, контактирующая со шкивами, поверхность плоского ремня снабжена поперечными выступами, входящими в процессе работы передачи в соответствующие впадины шкивов,</w:t>
      </w:r>
      <w:r w:rsidRPr="0008619B">
        <w:rPr>
          <w:rFonts w:ascii="Times New Roman" w:hAnsi="Times New Roman" w:cs="Times New Roman"/>
          <w:color w:val="000000"/>
          <w:spacing w:val="3"/>
          <w:sz w:val="28"/>
          <w:szCs w:val="28"/>
        </w:rPr>
        <w:t> рис.2, </w:t>
      </w:r>
      <w:r w:rsidRPr="0008619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д);</w:t>
      </w:r>
    </w:p>
    <w:p w14:paraId="744FD2C9" w14:textId="77777777" w:rsidR="00781451" w:rsidRPr="0008619B" w:rsidRDefault="00781451" w:rsidP="0017687A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pacing w:val="5"/>
          <w:sz w:val="28"/>
          <w:szCs w:val="28"/>
        </w:rPr>
        <w:t>- с </w:t>
      </w:r>
      <w:proofErr w:type="spellStart"/>
      <w:r w:rsidRPr="0008619B">
        <w:rPr>
          <w:rStyle w:val="spelle"/>
          <w:rFonts w:ascii="Times New Roman" w:hAnsi="Times New Roman" w:cs="Times New Roman"/>
          <w:color w:val="000000"/>
          <w:spacing w:val="5"/>
          <w:sz w:val="28"/>
          <w:szCs w:val="28"/>
        </w:rPr>
        <w:t>поликлиновыми</w:t>
      </w:r>
      <w:proofErr w:type="spellEnd"/>
      <w:r w:rsidRPr="0008619B">
        <w:rPr>
          <w:rFonts w:ascii="Times New Roman" w:hAnsi="Times New Roman" w:cs="Times New Roman"/>
          <w:color w:val="000000"/>
          <w:spacing w:val="5"/>
          <w:sz w:val="28"/>
          <w:szCs w:val="28"/>
        </w:rPr>
        <w:t> ремнями (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ремень снаружи имеет плоскую поверхность, а внутренняя, взаимодействующая со шкивами, поверхность ремня снабжена продольными гребнями, выполненными в поперечном сечении в форме трапеции,</w:t>
      </w:r>
      <w:r w:rsidRPr="0008619B">
        <w:rPr>
          <w:rFonts w:ascii="Times New Roman" w:hAnsi="Times New Roman" w:cs="Times New Roman"/>
          <w:color w:val="000000"/>
          <w:spacing w:val="5"/>
          <w:sz w:val="28"/>
          <w:szCs w:val="28"/>
        </w:rPr>
        <w:t> рис.2, </w:t>
      </w:r>
      <w:r w:rsidRPr="0008619B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г</w:t>
      </w:r>
      <w:r w:rsidRPr="0008619B">
        <w:rPr>
          <w:rFonts w:ascii="Times New Roman" w:hAnsi="Times New Roman" w:cs="Times New Roman"/>
          <w:color w:val="000000"/>
          <w:spacing w:val="5"/>
          <w:sz w:val="28"/>
          <w:szCs w:val="28"/>
        </w:rPr>
        <w:t>).</w:t>
      </w:r>
    </w:p>
    <w:p w14:paraId="35565D02" w14:textId="536B8C25" w:rsidR="00781451" w:rsidRPr="0008619B" w:rsidRDefault="00781451" w:rsidP="001016AD">
      <w:pPr>
        <w:spacing w:before="221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0E503E1" wp14:editId="199DBD15">
            <wp:extent cx="3805823" cy="1845310"/>
            <wp:effectExtent l="0" t="0" r="4445" b="254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2" cy="193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D373" w14:textId="78EC1C9D" w:rsidR="00781451" w:rsidRPr="0047432B" w:rsidRDefault="00781451" w:rsidP="0017687A">
      <w:pPr>
        <w:shd w:val="clear" w:color="auto" w:fill="FFFFFF"/>
        <w:spacing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32B">
        <w:rPr>
          <w:rFonts w:ascii="Times New Roman" w:hAnsi="Times New Roman" w:cs="Times New Roman"/>
          <w:color w:val="000000"/>
          <w:spacing w:val="1"/>
          <w:sz w:val="28"/>
          <w:szCs w:val="28"/>
        </w:rPr>
        <w:t>Рис.2. Типы ремней ременных передач: </w:t>
      </w:r>
      <w:r w:rsidRPr="0047432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а </w:t>
      </w:r>
      <w:r w:rsidRPr="0047432B">
        <w:rPr>
          <w:rFonts w:ascii="Times New Roman" w:hAnsi="Times New Roman" w:cs="Times New Roman"/>
          <w:color w:val="000000"/>
          <w:spacing w:val="1"/>
          <w:sz w:val="28"/>
          <w:szCs w:val="28"/>
        </w:rPr>
        <w:t>— плоский ремень; </w:t>
      </w:r>
      <w:r w:rsidRPr="0047432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б </w:t>
      </w:r>
      <w:r w:rsidRPr="0047432B">
        <w:rPr>
          <w:rFonts w:ascii="Times New Roman" w:hAnsi="Times New Roman" w:cs="Times New Roman"/>
          <w:color w:val="000000"/>
          <w:spacing w:val="1"/>
          <w:sz w:val="28"/>
          <w:szCs w:val="28"/>
        </w:rPr>
        <w:t>— клиновый ремень;</w:t>
      </w:r>
      <w:r w:rsidR="0017687A" w:rsidRPr="00474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32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в </w:t>
      </w:r>
      <w:r w:rsidRPr="0047432B">
        <w:rPr>
          <w:rFonts w:ascii="Times New Roman" w:hAnsi="Times New Roman" w:cs="Times New Roman"/>
          <w:color w:val="000000"/>
          <w:spacing w:val="1"/>
          <w:sz w:val="28"/>
          <w:szCs w:val="28"/>
        </w:rPr>
        <w:t>— круглый ремень; </w:t>
      </w:r>
      <w:r w:rsidRPr="0047432B">
        <w:rPr>
          <w:rStyle w:val="grame"/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 w:rsidRPr="0047432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 — </w:t>
      </w:r>
      <w:proofErr w:type="spellStart"/>
      <w:r w:rsidRPr="0047432B">
        <w:rPr>
          <w:rStyle w:val="spelle"/>
          <w:rFonts w:ascii="Times New Roman" w:hAnsi="Times New Roman" w:cs="Times New Roman"/>
          <w:color w:val="000000"/>
          <w:spacing w:val="1"/>
          <w:sz w:val="28"/>
          <w:szCs w:val="28"/>
        </w:rPr>
        <w:t>поликлиновый</w:t>
      </w:r>
      <w:proofErr w:type="spellEnd"/>
      <w:r w:rsidRPr="0047432B">
        <w:rPr>
          <w:rFonts w:ascii="Times New Roman" w:hAnsi="Times New Roman" w:cs="Times New Roman"/>
          <w:color w:val="000000"/>
          <w:spacing w:val="1"/>
          <w:sz w:val="28"/>
          <w:szCs w:val="28"/>
        </w:rPr>
        <w:t> ремень; </w:t>
      </w:r>
      <w:r w:rsidRPr="0047432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д — </w:t>
      </w:r>
      <w:r w:rsidRPr="0047432B">
        <w:rPr>
          <w:rFonts w:ascii="Times New Roman" w:hAnsi="Times New Roman" w:cs="Times New Roman"/>
          <w:color w:val="000000"/>
          <w:spacing w:val="1"/>
          <w:sz w:val="28"/>
          <w:szCs w:val="28"/>
        </w:rPr>
        <w:t>зубчатый ремень</w:t>
      </w:r>
    </w:p>
    <w:p w14:paraId="2F75C0AA" w14:textId="77777777" w:rsidR="00781451" w:rsidRPr="0008619B" w:rsidRDefault="00781451" w:rsidP="0008619B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pacing w:val="-13"/>
          <w:sz w:val="28"/>
          <w:szCs w:val="28"/>
          <w:lang w:val="en-US"/>
        </w:rPr>
        <w:t> </w:t>
      </w:r>
    </w:p>
    <w:p w14:paraId="536D0416" w14:textId="64C4C2E7" w:rsidR="00781451" w:rsidRPr="0008619B" w:rsidRDefault="00781451" w:rsidP="000861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CD2916D" wp14:editId="6C4D6FA8">
            <wp:extent cx="5115560" cy="1389185"/>
            <wp:effectExtent l="0" t="0" r="0" b="190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07" cy="14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A107" w14:textId="77777777" w:rsidR="00781451" w:rsidRPr="0047432B" w:rsidRDefault="00781451" w:rsidP="0047432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32B">
        <w:rPr>
          <w:rFonts w:ascii="Times New Roman" w:hAnsi="Times New Roman" w:cs="Times New Roman"/>
          <w:color w:val="000000"/>
          <w:sz w:val="28"/>
          <w:szCs w:val="28"/>
        </w:rPr>
        <w:t>Рис.3. </w:t>
      </w:r>
      <w:r w:rsidRPr="0047432B">
        <w:rPr>
          <w:rStyle w:val="grame"/>
          <w:rFonts w:ascii="Times New Roman" w:hAnsi="Times New Roman" w:cs="Times New Roman"/>
          <w:color w:val="000000"/>
          <w:sz w:val="28"/>
          <w:szCs w:val="28"/>
        </w:rPr>
        <w:t>Виды ременных передач: </w:t>
      </w:r>
      <w:r w:rsidRPr="0047432B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</w:rPr>
        <w:t>а — </w:t>
      </w:r>
      <w:r w:rsidRPr="0047432B">
        <w:rPr>
          <w:rStyle w:val="grame"/>
          <w:rFonts w:ascii="Times New Roman" w:hAnsi="Times New Roman" w:cs="Times New Roman"/>
          <w:color w:val="000000"/>
          <w:sz w:val="28"/>
          <w:szCs w:val="28"/>
        </w:rPr>
        <w:t>открытая передача; </w:t>
      </w:r>
      <w:r w:rsidRPr="0047432B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</w:rPr>
        <w:t>б — </w:t>
      </w:r>
      <w:r w:rsidRPr="0047432B">
        <w:rPr>
          <w:rStyle w:val="grame"/>
          <w:rFonts w:ascii="Times New Roman" w:hAnsi="Times New Roman" w:cs="Times New Roman"/>
          <w:color w:val="000000"/>
          <w:sz w:val="28"/>
          <w:szCs w:val="28"/>
        </w:rPr>
        <w:t>перекрестная передача; </w:t>
      </w:r>
      <w:r w:rsidRPr="0047432B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</w:rPr>
        <w:t>в </w:t>
      </w:r>
      <w:r w:rsidRPr="0047432B">
        <w:rPr>
          <w:rStyle w:val="grame"/>
          <w:rFonts w:ascii="Times New Roman" w:hAnsi="Times New Roman" w:cs="Times New Roman"/>
          <w:color w:val="000000"/>
          <w:sz w:val="28"/>
          <w:szCs w:val="28"/>
        </w:rPr>
        <w:t>— </w:t>
      </w:r>
      <w:proofErr w:type="spellStart"/>
      <w:r w:rsidRPr="0047432B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по</w:t>
      </w:r>
      <w:r w:rsidRPr="0047432B">
        <w:rPr>
          <w:rStyle w:val="spelle"/>
          <w:rFonts w:ascii="Times New Roman" w:hAnsi="Times New Roman" w:cs="Times New Roman"/>
          <w:color w:val="000000"/>
          <w:sz w:val="28"/>
          <w:szCs w:val="28"/>
        </w:rPr>
        <w:softHyphen/>
        <w:t>луперекрестная</w:t>
      </w:r>
      <w:proofErr w:type="spellEnd"/>
      <w:r w:rsidRPr="0047432B">
        <w:rPr>
          <w:rStyle w:val="grame"/>
          <w:rFonts w:ascii="Times New Roman" w:hAnsi="Times New Roman" w:cs="Times New Roman"/>
          <w:color w:val="000000"/>
          <w:sz w:val="28"/>
          <w:szCs w:val="28"/>
        </w:rPr>
        <w:t> передача (со скрещивающимися валами);</w:t>
      </w:r>
    </w:p>
    <w:p w14:paraId="57044B9D" w14:textId="32FC64E1" w:rsidR="00781451" w:rsidRPr="0008619B" w:rsidRDefault="00781451" w:rsidP="005C6FC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32B">
        <w:rPr>
          <w:rStyle w:val="grame"/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4743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— </w:t>
      </w:r>
      <w:r w:rsidRPr="0047432B">
        <w:rPr>
          <w:rFonts w:ascii="Times New Roman" w:hAnsi="Times New Roman" w:cs="Times New Roman"/>
          <w:color w:val="000000"/>
          <w:sz w:val="28"/>
          <w:szCs w:val="28"/>
        </w:rPr>
        <w:t>угловая передача (с направляю</w:t>
      </w:r>
      <w:r w:rsidRPr="0047432B">
        <w:rPr>
          <w:rFonts w:ascii="Times New Roman" w:hAnsi="Times New Roman" w:cs="Times New Roman"/>
          <w:color w:val="000000"/>
          <w:sz w:val="28"/>
          <w:szCs w:val="28"/>
        </w:rPr>
        <w:softHyphen/>
        <w:t>щим роликом); </w:t>
      </w:r>
      <w:r w:rsidRPr="004743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 — </w:t>
      </w:r>
      <w:r w:rsidRPr="0047432B">
        <w:rPr>
          <w:rFonts w:ascii="Times New Roman" w:hAnsi="Times New Roman" w:cs="Times New Roman"/>
          <w:color w:val="000000"/>
          <w:sz w:val="28"/>
          <w:szCs w:val="28"/>
        </w:rPr>
        <w:t>передача с нажимным роликом; </w:t>
      </w:r>
      <w:r w:rsidRPr="004743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 </w:t>
      </w:r>
      <w:r w:rsidRPr="0047432B">
        <w:rPr>
          <w:rFonts w:ascii="Times New Roman" w:hAnsi="Times New Roman" w:cs="Times New Roman"/>
          <w:color w:val="000000"/>
          <w:sz w:val="28"/>
          <w:szCs w:val="28"/>
        </w:rPr>
        <w:t>— передача со ступенчатым шкивом</w:t>
      </w:r>
    </w:p>
    <w:p w14:paraId="5AD5B839" w14:textId="77777777" w:rsidR="00781451" w:rsidRPr="0008619B" w:rsidRDefault="00781451" w:rsidP="000861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2.</w:t>
      </w:r>
      <w:r w:rsidRPr="00086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08619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По взаимному расположению осей валов:</w:t>
      </w:r>
    </w:p>
    <w:p w14:paraId="54095C04" w14:textId="77777777" w:rsidR="00781451" w:rsidRPr="0008619B" w:rsidRDefault="00781451" w:rsidP="000861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pacing w:val="3"/>
          <w:sz w:val="28"/>
          <w:szCs w:val="28"/>
        </w:rPr>
        <w:t>- с параллельными осями (см. рис.3, </w:t>
      </w:r>
      <w:r w:rsidRPr="0008619B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а, б</w:t>
      </w:r>
      <w:r w:rsidRPr="0008619B">
        <w:rPr>
          <w:rFonts w:ascii="Times New Roman" w:hAnsi="Times New Roman" w:cs="Times New Roman"/>
          <w:color w:val="000000"/>
          <w:spacing w:val="3"/>
          <w:sz w:val="28"/>
          <w:szCs w:val="28"/>
        </w:rPr>
        <w:t>);</w:t>
      </w:r>
    </w:p>
    <w:p w14:paraId="061BE238" w14:textId="77777777" w:rsidR="00781451" w:rsidRPr="0008619B" w:rsidRDefault="00781451" w:rsidP="000861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pacing w:val="4"/>
          <w:sz w:val="28"/>
          <w:szCs w:val="28"/>
        </w:rPr>
        <w:t>- с пересекающимися осями — </w:t>
      </w:r>
      <w:r w:rsidRPr="0008619B">
        <w:rPr>
          <w:rStyle w:val="grame"/>
          <w:rFonts w:ascii="Times New Roman" w:hAnsi="Times New Roman" w:cs="Times New Roman"/>
          <w:color w:val="000000"/>
          <w:spacing w:val="4"/>
          <w:sz w:val="28"/>
          <w:szCs w:val="28"/>
        </w:rPr>
        <w:t>угловые</w:t>
      </w:r>
      <w:r w:rsidRPr="0008619B">
        <w:rPr>
          <w:rFonts w:ascii="Times New Roman" w:hAnsi="Times New Roman" w:cs="Times New Roman"/>
          <w:color w:val="000000"/>
          <w:spacing w:val="4"/>
          <w:sz w:val="28"/>
          <w:szCs w:val="28"/>
        </w:rPr>
        <w:t> (см. рис.3,</w:t>
      </w:r>
      <w:r w:rsidRPr="0008619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 г</w:t>
      </w:r>
      <w:r w:rsidRPr="0008619B">
        <w:rPr>
          <w:rFonts w:ascii="Times New Roman" w:hAnsi="Times New Roman" w:cs="Times New Roman"/>
          <w:color w:val="000000"/>
          <w:spacing w:val="4"/>
          <w:sz w:val="28"/>
          <w:szCs w:val="28"/>
        </w:rPr>
        <w:t>);</w:t>
      </w:r>
    </w:p>
    <w:p w14:paraId="76C22CDF" w14:textId="7E400F50" w:rsidR="00781451" w:rsidRDefault="00781451" w:rsidP="000861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pacing w:val="5"/>
          <w:sz w:val="28"/>
          <w:szCs w:val="28"/>
        </w:rPr>
        <w:t>- со скрещивающимися осями (см. рис.3, </w:t>
      </w:r>
      <w:r w:rsidRPr="0008619B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в</w:t>
      </w:r>
      <w:r w:rsidRPr="0008619B">
        <w:rPr>
          <w:rFonts w:ascii="Times New Roman" w:hAnsi="Times New Roman" w:cs="Times New Roman"/>
          <w:color w:val="000000"/>
          <w:spacing w:val="5"/>
          <w:sz w:val="28"/>
          <w:szCs w:val="28"/>
        </w:rPr>
        <w:t>).</w:t>
      </w:r>
    </w:p>
    <w:p w14:paraId="43EF9FB2" w14:textId="77777777" w:rsidR="00EE04AC" w:rsidRPr="00654CEE" w:rsidRDefault="00EE04AC" w:rsidP="00EE04AC">
      <w:pPr>
        <w:pStyle w:val="2"/>
        <w:spacing w:before="240" w:after="6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54CE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Достоинства и недостатки ременных передач</w:t>
      </w:r>
    </w:p>
    <w:p w14:paraId="5ACE4B9A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 Достоинства:</w:t>
      </w:r>
    </w:p>
    <w:p w14:paraId="373727EA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- 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возможность расположения ведущего и ведомого шкивов на больших расстояниях (</w:t>
      </w:r>
      <w:proofErr w:type="spellStart"/>
      <w:r w:rsidRPr="0008619B">
        <w:rPr>
          <w:rStyle w:val="spelle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08619B">
        <w:rPr>
          <w:rStyle w:val="spelle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max</w:t>
      </w:r>
      <w:proofErr w:type="spellEnd"/>
      <w:r w:rsidRPr="0008619B">
        <w:rPr>
          <w:rFonts w:ascii="Times New Roman" w:hAnsi="Times New Roman" w:cs="Times New Roman"/>
          <w:color w:val="000000"/>
          <w:sz w:val="28"/>
          <w:szCs w:val="28"/>
        </w:rPr>
        <w:t> = 12...15 м - плоскими ремнями, </w:t>
      </w:r>
      <w:proofErr w:type="spellStart"/>
      <w:r w:rsidRPr="0008619B">
        <w:rPr>
          <w:rStyle w:val="spelle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08619B">
        <w:rPr>
          <w:rStyle w:val="spelle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max</w:t>
      </w:r>
      <w:proofErr w:type="spellEnd"/>
      <w:r w:rsidRPr="000861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≈ 6 м - клиновыми ремнями) (что важно, например, для сельскохозяйственного ма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softHyphen/>
        <w:t>шиностроения);</w:t>
      </w:r>
    </w:p>
    <w:p w14:paraId="5A031519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передаточное отношение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i 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&lt;7 (обычно </w:t>
      </w:r>
      <w:proofErr w:type="gramStart"/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&lt;</w:t>
      </w:r>
      <w:proofErr w:type="gramEnd"/>
      <w:r w:rsidRPr="0008619B">
        <w:rPr>
          <w:rFonts w:ascii="Times New Roman" w:hAnsi="Times New Roman" w:cs="Times New Roman"/>
          <w:color w:val="000000"/>
          <w:sz w:val="28"/>
          <w:szCs w:val="28"/>
        </w:rPr>
        <w:t>4... 5);</w:t>
      </w:r>
    </w:p>
    <w:p w14:paraId="434D38CC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плавность хода;</w:t>
      </w:r>
    </w:p>
    <w:p w14:paraId="0488C65A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бесшумность работы передачи, обусловленные эластичностью ремня;</w:t>
      </w:r>
    </w:p>
    <w:p w14:paraId="0E2E0ED0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08619B">
        <w:rPr>
          <w:rFonts w:ascii="Times New Roman" w:hAnsi="Times New Roman" w:cs="Times New Roman"/>
          <w:color w:val="000000"/>
          <w:spacing w:val="5"/>
          <w:sz w:val="28"/>
          <w:szCs w:val="28"/>
        </w:rPr>
        <w:t>алая чувствительность к толчкам и ударам, а также 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к перегрузкам, способность пробуксовывать;</w:t>
      </w:r>
    </w:p>
    <w:p w14:paraId="17FB0A2C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возможность работы с большими угловыми скоростями до 30 м/с (быстроходные плоскоременные передачи специальными цельноткаными бесшовными тонкими и легкими ремнями достигают скорости 50... 60 м/с, а сверхбыстроходные - до 100 м/с);</w:t>
      </w:r>
    </w:p>
    <w:p w14:paraId="14C1EDD6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 предохранение механизмов от резких колебаний нагрузки вследствие упругости ремня;</w:t>
      </w:r>
    </w:p>
    <w:p w14:paraId="6ECDF8E4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пониженные требования к точности взаимного расположения валов передачи;</w:t>
      </w:r>
    </w:p>
    <w:p w14:paraId="6ED22DF9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возможность работы при высоких оборотах;</w:t>
      </w:r>
    </w:p>
    <w:p w14:paraId="103AA012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способность </w:t>
      </w:r>
      <w:r w:rsidRPr="0008619B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самопредохранения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(исключая </w:t>
      </w:r>
      <w:r w:rsidRPr="0008619B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зубчатоременные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передачи) от неучтенных перегрузок, благодаря возможности пробуксовки ремня на шкивах;</w:t>
      </w:r>
    </w:p>
    <w:p w14:paraId="341B9AB2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простота конструкции</w:t>
      </w:r>
    </w:p>
    <w:p w14:paraId="220A756F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дешевизна.</w:t>
      </w:r>
    </w:p>
    <w:p w14:paraId="0647E3D7" w14:textId="77777777" w:rsidR="00EE04AC" w:rsidRPr="0008619B" w:rsidRDefault="00EE04AC" w:rsidP="00EE04AC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Недостатки:</w:t>
      </w:r>
    </w:p>
    <w:p w14:paraId="0EFC71A5" w14:textId="77777777" w:rsidR="00EE04AC" w:rsidRPr="0008619B" w:rsidRDefault="00EE04AC" w:rsidP="00EE04A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Общие </w:t>
      </w:r>
      <w:r w:rsidRPr="00086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недостатки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, присущие всем фрикционным передачам: необходимость обеспечения </w:t>
      </w:r>
      <w:r w:rsidRPr="00086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значительных 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усилий взаимодействия элементов передачи, нужных для создания требуемых значений сил трения, и </w:t>
      </w:r>
      <w:r w:rsidRPr="00086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неизбежность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проскальзывания взаимодействующих элементов - свойственны и фрикционным ременным передачам.</w:t>
      </w:r>
    </w:p>
    <w:p w14:paraId="05A085CF" w14:textId="77777777" w:rsidR="00EE04AC" w:rsidRPr="0008619B" w:rsidRDefault="00EE04AC" w:rsidP="00EE04A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Следствием этих недостатков являются:</w:t>
      </w:r>
    </w:p>
    <w:p w14:paraId="7A3A18E2" w14:textId="77777777" w:rsidR="00EE04AC" w:rsidRPr="0008619B" w:rsidRDefault="00EE04AC" w:rsidP="00EE04A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значительные габариты шкивов;</w:t>
      </w:r>
    </w:p>
    <w:p w14:paraId="21D98945" w14:textId="77777777" w:rsidR="00EE04AC" w:rsidRPr="0008619B" w:rsidRDefault="00EE04AC" w:rsidP="00EE04AC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высокие нагрузки на валы и опоры (подшипники) из-за натяжения ремня;</w:t>
      </w:r>
    </w:p>
    <w:p w14:paraId="3173D696" w14:textId="77777777" w:rsidR="00EE04AC" w:rsidRPr="0008619B" w:rsidRDefault="00EE04AC" w:rsidP="00EE04A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невозможность (из-за неизбежного проскальзывания ремня по шкивам) получения точных, неизменных значений передаточных чисел (исключая </w:t>
      </w:r>
      <w:proofErr w:type="spellStart"/>
      <w:r w:rsidRPr="0008619B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зубчатоременные</w:t>
      </w:r>
      <w:proofErr w:type="spellEnd"/>
      <w:r w:rsidRPr="0008619B">
        <w:rPr>
          <w:rFonts w:ascii="Times New Roman" w:hAnsi="Times New Roman" w:cs="Times New Roman"/>
          <w:color w:val="000000"/>
          <w:sz w:val="28"/>
          <w:szCs w:val="28"/>
        </w:rPr>
        <w:t> передачи);</w:t>
      </w:r>
    </w:p>
    <w:p w14:paraId="43FC0D03" w14:textId="77777777" w:rsidR="00EE04AC" w:rsidRPr="0008619B" w:rsidRDefault="00EE04AC" w:rsidP="00EE04A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08619B">
        <w:rPr>
          <w:rStyle w:val="grame"/>
          <w:rFonts w:ascii="Times New Roman" w:hAnsi="Times New Roman" w:cs="Times New Roman"/>
          <w:color w:val="000000"/>
          <w:sz w:val="28"/>
          <w:szCs w:val="28"/>
        </w:rPr>
        <w:t>невысокие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износостойкость и выносливость ремней (невысокая долговечность 1000…5000 часов);</w:t>
      </w:r>
    </w:p>
    <w:p w14:paraId="378C01BC" w14:textId="77777777" w:rsidR="00EE04AC" w:rsidRPr="0008619B" w:rsidRDefault="00EE04AC" w:rsidP="00EE04AC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постепенное вытягивание ремней, их недолговечность;</w:t>
      </w:r>
    </w:p>
    <w:p w14:paraId="112B5461" w14:textId="77777777" w:rsidR="00EE04AC" w:rsidRPr="0008619B" w:rsidRDefault="00EE04AC" w:rsidP="00EE04A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необходимость применения в передачах специальных устройств, предназначенных для натяжения ремня, или его перешивок по мере вытягивания в процессе эксплуатации передачи;</w:t>
      </w:r>
    </w:p>
    <w:p w14:paraId="4650C0DD" w14:textId="77777777" w:rsidR="00EE04AC" w:rsidRPr="0008619B" w:rsidRDefault="00EE04AC" w:rsidP="00EE04A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необходимость защиты ремней от попадания на них минеральных масел, бензина, щелочей и т.п.;</w:t>
      </w:r>
    </w:p>
    <w:p w14:paraId="2303BDE5" w14:textId="77777777" w:rsidR="00EE04AC" w:rsidRPr="0008619B" w:rsidRDefault="00EE04AC" w:rsidP="00EE04A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возможность электризации ремней, исключающая использование ременных передач во взрывоопасных средах;</w:t>
      </w:r>
    </w:p>
    <w:p w14:paraId="7A98688B" w14:textId="71C1640F" w:rsidR="00EE04AC" w:rsidRPr="0008619B" w:rsidRDefault="00EE04AC" w:rsidP="001016AD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- значительные эксплуатационные расходы, связанные со сравнительно большими потерями на трение (затраты на электроэнергию) и низкой (1000…5000 ч) долговечностью ремней, вызывающей дополнительные затраты на их замену в процессе эксплуатации передачи.</w:t>
      </w:r>
    </w:p>
    <w:p w14:paraId="5F2CBDF5" w14:textId="77777777" w:rsidR="00781451" w:rsidRPr="00B23C44" w:rsidRDefault="00781451" w:rsidP="00E97D66">
      <w:pPr>
        <w:pStyle w:val="2"/>
        <w:spacing w:before="240" w:after="6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применения</w:t>
      </w:r>
    </w:p>
    <w:p w14:paraId="52805989" w14:textId="0F28EA23" w:rsidR="00781451" w:rsidRPr="0008619B" w:rsidRDefault="00781451" w:rsidP="0008619B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8619B">
        <w:rPr>
          <w:color w:val="000000"/>
          <w:sz w:val="28"/>
          <w:szCs w:val="28"/>
        </w:rPr>
        <w:t>Несмотря на перечисленные недостатки, ременные передачи в промышленности и народном хозяйстве занимают второе место после </w:t>
      </w:r>
      <w:r w:rsidRPr="0008619B">
        <w:rPr>
          <w:rStyle w:val="grame"/>
          <w:color w:val="000000"/>
          <w:sz w:val="28"/>
          <w:szCs w:val="28"/>
        </w:rPr>
        <w:t>зубчатых</w:t>
      </w:r>
      <w:r w:rsidRPr="0008619B">
        <w:rPr>
          <w:color w:val="000000"/>
          <w:sz w:val="28"/>
          <w:szCs w:val="28"/>
        </w:rPr>
        <w:t>.</w:t>
      </w:r>
    </w:p>
    <w:p w14:paraId="5DB76737" w14:textId="6451C94A" w:rsidR="00781451" w:rsidRPr="0008619B" w:rsidRDefault="00781451" w:rsidP="0008619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Наибольшее распространение в машинострое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8619B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нии находят клиноременные передачи (в станках, автотранспортных двига</w:t>
      </w:r>
      <w:r w:rsidRPr="0008619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телях и т. п.). </w:t>
      </w:r>
    </w:p>
    <w:p w14:paraId="3254AF66" w14:textId="40E5301B" w:rsidR="00781451" w:rsidRPr="0008619B" w:rsidRDefault="00781451" w:rsidP="000861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Круглоременные передачи (как си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ловые) в машиностроении не применяются. </w:t>
      </w:r>
    </w:p>
    <w:p w14:paraId="75D9AFBF" w14:textId="36B3E1A3" w:rsidR="00781451" w:rsidRDefault="00781451" w:rsidP="000861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Передаваемая мощность силовых ременных передач практически дос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softHyphen/>
        <w:t>тигает 50 кВт, хотя известны плоскоременные передачи мощностью и 1500 кВт. Скорость ремня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= 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5 - 30 м/</w:t>
      </w:r>
      <w:r w:rsidRPr="0008619B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08619B">
        <w:rPr>
          <w:rStyle w:val="grame"/>
          <w:rFonts w:ascii="Times New Roman" w:hAnsi="Times New Roman" w:cs="Times New Roman"/>
          <w:color w:val="000000"/>
          <w:sz w:val="28"/>
          <w:szCs w:val="28"/>
        </w:rPr>
        <w:t>в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 сверхскоростных передачах </w:t>
      </w:r>
      <w:r w:rsidRPr="0008619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 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= 100 м/с). </w:t>
      </w:r>
      <w:r w:rsidRPr="0008619B">
        <w:rPr>
          <w:rFonts w:ascii="Times New Roman" w:hAnsi="Times New Roman" w:cs="Times New Roman"/>
          <w:color w:val="000000"/>
          <w:spacing w:val="3"/>
          <w:sz w:val="28"/>
          <w:szCs w:val="28"/>
        </w:rPr>
        <w:t>В механических приводах ременная передача использу</w:t>
      </w:r>
      <w:r w:rsidRPr="0008619B">
        <w:rPr>
          <w:rFonts w:ascii="Times New Roman" w:hAnsi="Times New Roman" w:cs="Times New Roman"/>
          <w:color w:val="000000"/>
          <w:spacing w:val="6"/>
          <w:sz w:val="28"/>
          <w:szCs w:val="28"/>
        </w:rPr>
        <w:t>ется чаще всего как понижающая передача. </w:t>
      </w:r>
      <w:r w:rsidRPr="0008619B">
        <w:rPr>
          <w:rFonts w:ascii="Times New Roman" w:hAnsi="Times New Roman" w:cs="Times New Roman"/>
          <w:color w:val="000000"/>
          <w:sz w:val="28"/>
          <w:szCs w:val="28"/>
        </w:rPr>
        <w:t>Максимальное передаточное отношение </w:t>
      </w:r>
      <w:proofErr w:type="spellStart"/>
      <w:r w:rsidRPr="0008619B">
        <w:rPr>
          <w:rStyle w:val="spelle"/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r w:rsidRPr="0008619B">
        <w:rPr>
          <w:rStyle w:val="spelle"/>
          <w:rFonts w:ascii="Times New Roman" w:hAnsi="Times New Roman" w:cs="Times New Roman"/>
          <w:color w:val="000000"/>
          <w:sz w:val="28"/>
          <w:szCs w:val="28"/>
          <w:vertAlign w:val="subscript"/>
        </w:rPr>
        <w:t>max</w:t>
      </w:r>
      <w:proofErr w:type="spellEnd"/>
      <w:r w:rsidRPr="0008619B">
        <w:rPr>
          <w:rFonts w:ascii="Times New Roman" w:hAnsi="Times New Roman" w:cs="Times New Roman"/>
          <w:color w:val="000000"/>
          <w:sz w:val="28"/>
          <w:szCs w:val="28"/>
        </w:rPr>
        <w:t> = 5 – 6 для передач без натяжного ролика и </w:t>
      </w:r>
      <w:proofErr w:type="spellStart"/>
      <w:r w:rsidRPr="0008619B">
        <w:rPr>
          <w:rStyle w:val="spelle"/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r w:rsidRPr="0008619B">
        <w:rPr>
          <w:rStyle w:val="spelle"/>
          <w:rFonts w:ascii="Times New Roman" w:hAnsi="Times New Roman" w:cs="Times New Roman"/>
          <w:color w:val="000000"/>
          <w:sz w:val="28"/>
          <w:szCs w:val="28"/>
          <w:vertAlign w:val="subscript"/>
        </w:rPr>
        <w:t>max</w:t>
      </w:r>
      <w:proofErr w:type="spellEnd"/>
      <w:r w:rsidRPr="0008619B">
        <w:rPr>
          <w:rFonts w:ascii="Times New Roman" w:hAnsi="Times New Roman" w:cs="Times New Roman"/>
          <w:color w:val="000000"/>
          <w:sz w:val="28"/>
          <w:szCs w:val="28"/>
        </w:rPr>
        <w:t> = 6 – 10 для передач с натяжным роликом, допускают кратковременную перегрузку до 200%.</w:t>
      </w:r>
    </w:p>
    <w:p w14:paraId="2DE404F4" w14:textId="74E75530" w:rsidR="00AA7F5F" w:rsidRPr="00E97D66" w:rsidRDefault="00E97D66" w:rsidP="00E97D66">
      <w:pPr>
        <w:shd w:val="clear" w:color="auto" w:fill="FFFFFF"/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7D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Цепные передачи</w:t>
      </w:r>
    </w:p>
    <w:p w14:paraId="7F07B2AF" w14:textId="3AEEF8A0" w:rsidR="00D20A26" w:rsidRPr="0090075E" w:rsidRDefault="00781451" w:rsidP="0090075E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19B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2" w:name="_Устройства_для_натяжения"/>
      <w:bookmarkStart w:id="3" w:name="_Конструкции_ремней_для"/>
      <w:bookmarkEnd w:id="2"/>
      <w:bookmarkEnd w:id="3"/>
      <w:r w:rsidR="00D20A26" w:rsidRPr="00900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Передачу вращательного движения между параллельными валами, осуще</w:t>
      </w:r>
      <w:r w:rsidR="00D20A26" w:rsidRPr="00900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ствляемую с помощью двух колес </w:t>
      </w:r>
      <w:r w:rsidR="00D20A26"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="00D20A26" w:rsidRPr="00900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звездочек 1 и 2 и охватывающей их бесконечной цепи 3, называют </w:t>
      </w:r>
      <w:r w:rsidR="00D20A26" w:rsidRPr="00900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цепной передачей</w:t>
      </w:r>
      <w:r w:rsidR="00D20A26" w:rsidRPr="00900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20A26"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(рис. </w:t>
      </w:r>
      <w:r w:rsidR="0051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0A26"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Служат для передачи вращения между удаленными друг от друга параллельными валами. Цепь в отличие от ремней изгибается только в одной плоскости, поэтому звездочки устанавливаются на строго параллельных валах.</w:t>
      </w:r>
    </w:p>
    <w:p w14:paraId="20434FD6" w14:textId="0E23C156" w:rsidR="00D20A26" w:rsidRPr="0090075E" w:rsidRDefault="00D20A26" w:rsidP="00900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572145" wp14:editId="3A3962BD">
            <wp:extent cx="2100716" cy="1485900"/>
            <wp:effectExtent l="0" t="0" r="0" b="0"/>
            <wp:docPr id="29" name="Рисунок 29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42" cy="150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460" w:rsidRPr="009007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BCC6E7" wp14:editId="5D139FB8">
            <wp:extent cx="3234690" cy="1424354"/>
            <wp:effectExtent l="0" t="0" r="381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33" cy="145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A7E49" w14:textId="0B3F8E71" w:rsidR="00D20A26" w:rsidRPr="0090075E" w:rsidRDefault="00512460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14:paraId="17ABA38B" w14:textId="26335BB8" w:rsidR="00D20A26" w:rsidRPr="00A54B75" w:rsidRDefault="00D20A26" w:rsidP="00A54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</w:t>
      </w:r>
      <w:r w:rsidR="00512460"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Цепная передача: </w:t>
      </w:r>
      <w:r w:rsidRPr="00A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ведущая звездочка; </w:t>
      </w:r>
      <w:r w:rsidRPr="00A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ведомая звездочка;</w:t>
      </w:r>
    </w:p>
    <w:p w14:paraId="5C2AB51E" w14:textId="6970BAF1" w:rsidR="00D20A26" w:rsidRPr="00A54B75" w:rsidRDefault="00D20A26" w:rsidP="00A54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цепь; </w:t>
      </w:r>
      <w:r w:rsidRPr="00A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натяжное устройство</w:t>
      </w:r>
    </w:p>
    <w:p w14:paraId="6D73214E" w14:textId="77777777" w:rsidR="00D20A26" w:rsidRPr="0090075E" w:rsidRDefault="00D20A26" w:rsidP="009007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Цепная передача, как и ременная, принадлежит к числу передач с гиб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связью. Гибким звеном в этом случае является цепь, входящая в зацеп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с зубьями звездочек. Цепь состоит из соединенных шарни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 звеньев, которые обеспечивают по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движность или «гибкость» цепи. Зацепление обеспечивает ряд преимуществ по сравнению с ременной передачей.</w:t>
      </w:r>
    </w:p>
    <w:p w14:paraId="74D18C44" w14:textId="5B2AD015" w:rsidR="00D20A26" w:rsidRPr="0090075E" w:rsidRDefault="00D20A26" w:rsidP="009007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Цепную передачу можно классифицировать как передачу зацеплением с гибкой связью 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(ременная — трением с гибкой связью). Зацепление позволя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обойтись без предварительного натяжения цепи. В конструкции цепных передач для компенсирования удлинения цепи при вытяжке и обеспечения эксплуатационной стрелы провисания </w:t>
      </w:r>
      <w:r w:rsidRPr="00900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ведомой ветви иногда предусмат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ривают специальные натяжные устройства (см. рис.</w:t>
      </w:r>
      <w:r w:rsidR="00DA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Кроме перечисленных основ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элементов, цепные передачи включают смазочные устрой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и ограждения.</w:t>
      </w:r>
    </w:p>
    <w:p w14:paraId="25FF124D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 обхвата звездочки цепью не имеет такого решающего значения, как угол обхвата шкива ремнем в ременной передаче.</w:t>
      </w:r>
    </w:p>
    <w:p w14:paraId="456DE8B7" w14:textId="2606AF5B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Цепные передачи можно использовать как при больших, так и при малых межосевых расстояниях. Они могут передавать мощность от одного ве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дущего звена </w:t>
      </w:r>
      <w:r w:rsidRPr="00900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1 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нескольким звездочкам </w:t>
      </w:r>
      <w:r w:rsidRPr="00900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2 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19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.1).    </w:t>
      </w:r>
    </w:p>
    <w:p w14:paraId="24859F08" w14:textId="6A481FF4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выполняют как понижающими, так и повышающими (например, повышающая передача к заднему колесу велосипеда). В приводах их </w:t>
      </w:r>
      <w:r w:rsidR="002533EB"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устанавливают,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понижающие, обычно после редуктора.</w:t>
      </w:r>
    </w:p>
    <w:p w14:paraId="40C41A30" w14:textId="15F4CB8E" w:rsidR="00D20A26" w:rsidRPr="001902FA" w:rsidRDefault="00D20A26" w:rsidP="00A54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3F4F7A" wp14:editId="06C96FAC">
            <wp:extent cx="1733550" cy="110783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15" cy="111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3E2D7A48" w14:textId="3AEB5BC8" w:rsidR="00D20A26" w:rsidRPr="00A54B75" w:rsidRDefault="00D20A26" w:rsidP="00A54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</w:t>
      </w:r>
      <w:r w:rsidR="001902FA"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Схема многозвенной передачи: 1 — ве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дущая звездочка;</w:t>
      </w:r>
    </w:p>
    <w:p w14:paraId="71B8E3A3" w14:textId="77777777" w:rsidR="00D20A26" w:rsidRPr="00A54B75" w:rsidRDefault="00D20A26" w:rsidP="00A54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три ведомых звездочки</w:t>
      </w:r>
    </w:p>
    <w:p w14:paraId="5D01C8FE" w14:textId="0DCF18BC" w:rsidR="00D20A26" w:rsidRPr="0090075E" w:rsidRDefault="00D20A26" w:rsidP="00A54B75">
      <w:pPr>
        <w:shd w:val="clear" w:color="auto" w:fill="FFFFFF"/>
        <w:spacing w:before="14" w:after="0" w:line="240" w:lineRule="auto"/>
        <w:ind w:left="149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89DF4" w14:textId="6DE9A562" w:rsidR="00D20A26" w:rsidRPr="0090075E" w:rsidRDefault="00D20A26" w:rsidP="00A54B7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D8AD38" wp14:editId="747DEB05">
            <wp:extent cx="1323975" cy="835270"/>
            <wp:effectExtent l="0" t="0" r="0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18" cy="83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7095F" w14:textId="2A0377CA" w:rsidR="00D20A26" w:rsidRPr="00A54B75" w:rsidRDefault="00D20A26" w:rsidP="00A54B7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</w:t>
      </w:r>
      <w:r w:rsidR="001902FA"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Многозвенная передача</w:t>
      </w:r>
    </w:p>
    <w:p w14:paraId="1FF4D692" w14:textId="77777777" w:rsidR="00D20A26" w:rsidRPr="0090075E" w:rsidRDefault="00D20A26" w:rsidP="0090075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Классификация"/>
      <w:bookmarkEnd w:id="4"/>
      <w:r w:rsidRPr="009007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Цепные передачи разделяют по следующим основ</w:t>
      </w:r>
      <w:r w:rsidRPr="009007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9007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ным признакам:</w:t>
      </w:r>
    </w:p>
    <w:p w14:paraId="0ED858AA" w14:textId="34542A1C" w:rsidR="00D20A26" w:rsidRPr="0090075E" w:rsidRDefault="00D20A26" w:rsidP="0090075E">
      <w:pPr>
        <w:shd w:val="clear" w:color="auto" w:fill="FFFFFF"/>
        <w:spacing w:after="0" w:line="240" w:lineRule="auto"/>
        <w:ind w:left="2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 типу цепей: с роликовыми (рис.</w:t>
      </w:r>
      <w:r w:rsidR="00FE5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6</w:t>
      </w:r>
      <w:r w:rsidRPr="009007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 </w:t>
      </w:r>
      <w:r w:rsidRPr="0090075E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а); </w:t>
      </w:r>
      <w:r w:rsidRPr="009007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 втулочными (рис.</w:t>
      </w:r>
      <w:r w:rsidR="00FE5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6</w:t>
      </w:r>
      <w:r w:rsidRPr="009007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 </w:t>
      </w:r>
      <w:r w:rsidRPr="0090075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б</w:t>
      </w:r>
      <w:r w:rsidRPr="009007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); с зубчатыми (рис.</w:t>
      </w:r>
      <w:r w:rsidR="00FE5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</w:t>
      </w:r>
      <w:r w:rsidRPr="009007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 </w:t>
      </w:r>
      <w:r w:rsidRPr="0090075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в).</w:t>
      </w:r>
    </w:p>
    <w:p w14:paraId="1CCE1906" w14:textId="62D99735" w:rsidR="00D20A26" w:rsidRPr="0090075E" w:rsidRDefault="00D20A26" w:rsidP="0090075E">
      <w:pPr>
        <w:shd w:val="clear" w:color="auto" w:fill="FFFFFF"/>
        <w:spacing w:after="0" w:line="240" w:lineRule="auto"/>
        <w:ind w:left="2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 числу рядов роликовые цепи делят на однорядные (см. рис.</w:t>
      </w:r>
      <w:r w:rsidR="00FE5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6</w:t>
      </w:r>
      <w:r w:rsidRPr="009007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 </w:t>
      </w:r>
      <w:r w:rsidRPr="0090075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а) </w:t>
      </w:r>
      <w:r w:rsidRPr="009007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многорядные (например, двухрядные, см. рис.</w:t>
      </w:r>
      <w:r w:rsidR="00FE5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6</w:t>
      </w:r>
      <w:r w:rsidRPr="009007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 </w:t>
      </w:r>
      <w:r w:rsidRPr="0090075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б).</w:t>
      </w:r>
    </w:p>
    <w:p w14:paraId="29A2B58D" w14:textId="5FE6A3F2" w:rsidR="00D20A26" w:rsidRPr="0090075E" w:rsidRDefault="00D20A26" w:rsidP="0090075E">
      <w:pPr>
        <w:shd w:val="clear" w:color="auto" w:fill="FFFFFF"/>
        <w:spacing w:before="5" w:after="0" w:line="240" w:lineRule="auto"/>
        <w:ind w:left="2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числу ведомых звездочек: нормальные двухзвенные; специальные — многозвенные.</w:t>
      </w:r>
    </w:p>
    <w:p w14:paraId="621BA8CE" w14:textId="56F07FBD" w:rsidR="00D20A26" w:rsidRPr="0090075E" w:rsidRDefault="00D20A26" w:rsidP="0090075E">
      <w:pPr>
        <w:shd w:val="clear" w:color="auto" w:fill="FFFFFF"/>
        <w:spacing w:before="5" w:after="0" w:line="240" w:lineRule="auto"/>
        <w:ind w:left="2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 расположению звездочек: горизонтальные (рис.</w:t>
      </w:r>
      <w:r w:rsidR="00F91D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7</w:t>
      </w:r>
      <w:r w:rsidRPr="009007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 </w:t>
      </w:r>
      <w:r w:rsidRPr="0090075E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а); </w:t>
      </w:r>
      <w:r w:rsidRPr="009007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наклон</w:t>
      </w:r>
      <w:r w:rsidRPr="009007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9007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ные (рис.</w:t>
      </w:r>
      <w:r w:rsidR="00F91D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7</w:t>
      </w:r>
      <w:r w:rsidRPr="009007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 </w:t>
      </w:r>
      <w:r w:rsidRPr="0090075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б</w:t>
      </w:r>
      <w:r w:rsidRPr="009007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); вертикальные (рис.</w:t>
      </w:r>
      <w:r w:rsidR="00F91D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7</w:t>
      </w:r>
      <w:r w:rsidRPr="009007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 </w:t>
      </w:r>
      <w:r w:rsidRPr="0090075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в</w:t>
      </w:r>
      <w:r w:rsidRPr="009007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 (требуется систематическое регулирование межосевого расстояния).</w:t>
      </w:r>
    </w:p>
    <w:p w14:paraId="5A27C4B8" w14:textId="30360928" w:rsidR="00D20A26" w:rsidRPr="0090075E" w:rsidRDefault="00D20A26" w:rsidP="00A54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DC5133" wp14:editId="1D0D2EA2">
            <wp:extent cx="3457575" cy="1011116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55" cy="101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2F17B" w14:textId="42B56F9F" w:rsidR="00D20A26" w:rsidRPr="00164388" w:rsidRDefault="00D20A26" w:rsidP="00900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en-US" w:eastAsia="ru-RU"/>
        </w:rPr>
        <w:t> </w:t>
      </w:r>
    </w:p>
    <w:p w14:paraId="6476D871" w14:textId="1E41AE18" w:rsidR="00D20A26" w:rsidRPr="0090075E" w:rsidRDefault="00A54B75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</w:t>
      </w:r>
      <w:r w:rsidR="00D20A26" w:rsidRPr="00900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</w:t>
      </w:r>
      <w:r w:rsidR="00D20A26" w:rsidRPr="00900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                               </w:t>
      </w:r>
      <w:proofErr w:type="gramStart"/>
      <w:r w:rsidR="00D20A26" w:rsidRPr="00900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б)   </w:t>
      </w:r>
      <w:proofErr w:type="gramEnd"/>
      <w:r w:rsidR="00D20A26" w:rsidRPr="00900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в)</w:t>
      </w:r>
    </w:p>
    <w:p w14:paraId="3E5A624F" w14:textId="71FE994B" w:rsidR="00D20A26" w:rsidRPr="00A54B75" w:rsidRDefault="00D20A26" w:rsidP="00A54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 </w:t>
      </w:r>
      <w:r w:rsidR="00FE53DE"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Типы цепных передач: </w:t>
      </w:r>
      <w:r w:rsidRPr="00A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— 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роликовой цепью;</w:t>
      </w:r>
    </w:p>
    <w:p w14:paraId="2C7A42D2" w14:textId="77777777" w:rsidR="00D20A26" w:rsidRPr="00A54B75" w:rsidRDefault="00D20A26" w:rsidP="00A54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 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втулочной цепью; </w:t>
      </w:r>
      <w:r w:rsidRPr="00A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— </w:t>
      </w:r>
      <w:r w:rsidRPr="00A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зубчатой цепью</w:t>
      </w:r>
    </w:p>
    <w:p w14:paraId="69624F1F" w14:textId="77777777" w:rsidR="00D20A26" w:rsidRPr="0090075E" w:rsidRDefault="00D20A26" w:rsidP="00900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825A7C" w14:textId="276AD977" w:rsidR="00D20A26" w:rsidRPr="0090075E" w:rsidRDefault="00D20A26" w:rsidP="00B5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523D663" wp14:editId="4781BEBC">
            <wp:extent cx="1800225" cy="101111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42" cy="101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63B69" w14:textId="780EEB00" w:rsidR="00D20A26" w:rsidRPr="00B563F6" w:rsidRDefault="00D20A26" w:rsidP="00B5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Рис. </w:t>
      </w:r>
      <w:r w:rsidR="00F91DC2" w:rsidRPr="00B56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B56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Виды цепных передач: </w:t>
      </w:r>
      <w:r w:rsidRPr="00B563F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а </w:t>
      </w:r>
      <w:r w:rsidRPr="00B56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— горизон</w:t>
      </w:r>
      <w:r w:rsidRPr="00B56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тальная;</w:t>
      </w:r>
    </w:p>
    <w:p w14:paraId="7FB2086D" w14:textId="77777777" w:rsidR="00D20A26" w:rsidRPr="0090075E" w:rsidRDefault="00D20A26" w:rsidP="00B563F6">
      <w:pPr>
        <w:shd w:val="clear" w:color="auto" w:fill="FFFFFF"/>
        <w:spacing w:before="14" w:after="0" w:line="240" w:lineRule="auto"/>
        <w:ind w:left="144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3F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б</w:t>
      </w:r>
      <w:r w:rsidRPr="00B56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— наклонная; </w:t>
      </w:r>
      <w:r w:rsidRPr="00B563F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в </w:t>
      </w:r>
      <w:r w:rsidRPr="00B56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— вертикальная</w:t>
      </w:r>
    </w:p>
    <w:p w14:paraId="6BFA4344" w14:textId="77777777" w:rsidR="00D20A26" w:rsidRPr="0090075E" w:rsidRDefault="00D20A26" w:rsidP="00900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7AF389B3" w14:textId="2B18687D" w:rsidR="00D20A26" w:rsidRPr="0090075E" w:rsidRDefault="00D20A26" w:rsidP="00B5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E46B07" wp14:editId="3187DF8B">
            <wp:extent cx="971550" cy="1230923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52" cy="123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55759" w14:textId="43BE13D5" w:rsidR="00D20A26" w:rsidRPr="00B563F6" w:rsidRDefault="00D20A26" w:rsidP="00B5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Рис. </w:t>
      </w:r>
      <w:r w:rsidR="00845810" w:rsidRPr="00B56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B56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Цепная передача с на</w:t>
      </w:r>
      <w:r w:rsidRPr="00B563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563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тяжным роликом</w:t>
      </w:r>
    </w:p>
    <w:p w14:paraId="20C4F1D6" w14:textId="542B9AEA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По способу регулирования провисания цепи: с натяжным устройст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вом (см. рис. </w:t>
      </w:r>
      <w:r w:rsidR="0084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 натяжной звездочкой (роликом, рис.</w:t>
      </w:r>
      <w:r w:rsidR="0084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E7E6600" w14:textId="47812DCB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По конструктивному исполнению: открытые (см. рис.</w:t>
      </w:r>
      <w:r w:rsidR="002F7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закрытые (рис.</w:t>
      </w:r>
      <w:r w:rsidR="00D4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21BDDE0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характеру изменения частоты вращения ведомого вала – понижающие и повышающие.</w:t>
      </w:r>
    </w:p>
    <w:p w14:paraId="521BA5FA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 количеству ведомых звездочек – нормальные (одна ведомая звездочка) и специальные (несколько ведомых звездочек).</w:t>
      </w:r>
    </w:p>
    <w:p w14:paraId="09BB4C3A" w14:textId="2F692B48" w:rsidR="00D20A26" w:rsidRPr="0090075E" w:rsidRDefault="00D20A26" w:rsidP="00B563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EAEE4B" wp14:editId="223D4EE8">
            <wp:extent cx="1666875" cy="95836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13" cy="96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80FD4" w14:textId="17D780BE" w:rsidR="00D20A26" w:rsidRPr="00B563F6" w:rsidRDefault="00D20A26" w:rsidP="00B563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</w:t>
      </w:r>
      <w:r w:rsidR="00D4338E" w:rsidRPr="00B5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5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Установка с цепной передачей</w:t>
      </w:r>
    </w:p>
    <w:p w14:paraId="40343226" w14:textId="080E4E08" w:rsidR="00D20A26" w:rsidRPr="0090075E" w:rsidRDefault="00D20A26" w:rsidP="00981666">
      <w:p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5" w:name="_Достоинства_и_недостатки"/>
      <w:bookmarkEnd w:id="5"/>
      <w:r w:rsidRPr="00900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Достоинства и недостатки</w:t>
      </w:r>
    </w:p>
    <w:p w14:paraId="2D74B8A4" w14:textId="77777777" w:rsidR="00D20A26" w:rsidRPr="0090075E" w:rsidRDefault="00D20A26" w:rsidP="009007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Достоинства:</w:t>
      </w:r>
    </w:p>
    <w:p w14:paraId="71DC4770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большая прочность стальной цепи по сравнению с ремнем позволяет передать цепью большие нагрузки с постоянным передаточным чис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и при значительно меньшем межосевом расстоянии (передача более компактна);</w:t>
      </w:r>
    </w:p>
    <w:p w14:paraId="2AAD880E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передачи движения одной цепью нескольким звездоч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кам;</w:t>
      </w:r>
    </w:p>
    <w:p w14:paraId="5E493802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сравнению с зубчатыми передачами — возможность передачи вра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щательного движения на большие расстояния (до 8 м);</w:t>
      </w:r>
    </w:p>
    <w:p w14:paraId="39F68409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меньшая в 2 раза, чем в ременных передачах, радиальная нагрузка на валы;</w:t>
      </w:r>
    </w:p>
    <w:p w14:paraId="413428E8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сравнительно высокий КПД (η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max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&gt;&gt; 0,9÷0,98);</w:t>
      </w:r>
    </w:p>
    <w:p w14:paraId="09122BBE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могут осуществлять передачу значительных мощностей (до нескольких тысяч киловатт);</w:t>
      </w:r>
    </w:p>
    <w:p w14:paraId="1924DB3D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допускают скорости движения цепи до 35 м/с и передаточные числа до 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=10.</w:t>
      </w:r>
    </w:p>
    <w:p w14:paraId="35FB6404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скольжения;</w:t>
      </w:r>
    </w:p>
    <w:p w14:paraId="0838B16B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меньшие габариты, чем у ременных передач, особенно по ширине;</w:t>
      </w:r>
    </w:p>
    <w:p w14:paraId="01FAFFAF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малые силы, действующие на валы, так как нет необхо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димости в большом начальном натяжении;</w:t>
      </w:r>
    </w:p>
    <w:p w14:paraId="5EC13CDC" w14:textId="117CAB8A" w:rsidR="00D20A26" w:rsidRPr="0090075E" w:rsidRDefault="00D20A26" w:rsidP="009816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легкой замены цепи.</w:t>
      </w:r>
    </w:p>
    <w:p w14:paraId="36489F2F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Недостатки:</w:t>
      </w:r>
    </w:p>
    <w:p w14:paraId="1B0FB10F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сравнительно высокая стоимость цепей;</w:t>
      </w:r>
    </w:p>
    <w:p w14:paraId="44083DE7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невозможность использования передачи при реверсировании без ос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тановки;</w:t>
      </w:r>
    </w:p>
    <w:p w14:paraId="0B3B9C44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дачи требуют установки на картерах;</w:t>
      </w:r>
    </w:p>
    <w:p w14:paraId="08E68BE9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сложность подвода смазочного материала к шарнирам цепи;</w:t>
      </w:r>
    </w:p>
    <w:p w14:paraId="75F22338" w14:textId="385CE7C2" w:rsidR="00D20A26" w:rsidRPr="0090075E" w:rsidRDefault="00D20A26" w:rsidP="009816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скорость движения цепи, особенно при малых числах зубьев звездочек, не посто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янна, что вызывает колебания переда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точного отношения</w:t>
      </w:r>
      <w:r w:rsidR="0094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3331CA" w14:textId="5F33DD9C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повышенный шум</w:t>
      </w:r>
      <w:r w:rsidR="0094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0A1DD2" w14:textId="77777777" w:rsidR="00D20A26" w:rsidRPr="0090075E" w:rsidRDefault="00D20A26" w:rsidP="009007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они работают в условиях отсутствия жидкостного трения в шарни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 и, следовательно, с неизбежным их износом, существенным при плохом сма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зывании и попадании пыли и грязи. За один пробег в каждом шарнире совершаются четыре поворота: два на ведущей и два на ведомой звездочках. Эти повороты вызывают износ втулок и валиков шарниров. Износ цепи и зубьев звездочек связан и с перемещением шарниров по профилю зуба в процессе зацепления. Это приводит к вытягиванию цепи, для устранения последствий которого требуется применение натяжных устройств. Для уменьшения износа необходимо следить за удовлетворительной смазкой шарниров.</w:t>
      </w:r>
    </w:p>
    <w:p w14:paraId="5CA4CE31" w14:textId="2BCE510E" w:rsidR="00D20A26" w:rsidRPr="0090075E" w:rsidRDefault="00D20A26" w:rsidP="00CA54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они требуют более высокой точности установки валов, чем клиноременные передачи, во избежание соскакивания цепи со звездочки и более сложного ухо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— смазывания, регулировки.</w:t>
      </w:r>
    </w:p>
    <w:p w14:paraId="398710C8" w14:textId="3E15BB22" w:rsidR="00D20A26" w:rsidRPr="00340CAF" w:rsidRDefault="00D20A26" w:rsidP="00340CAF">
      <w:p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_Область_применения"/>
      <w:bookmarkEnd w:id="6"/>
      <w:r w:rsidRPr="00340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</w:t>
      </w:r>
    </w:p>
    <w:p w14:paraId="2668174D" w14:textId="77777777" w:rsidR="00D20A26" w:rsidRPr="0090075E" w:rsidRDefault="00D20A26" w:rsidP="009007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Цепные передачи широко распространены в транспортирующих устройст</w:t>
      </w:r>
      <w:r w:rsidRPr="009007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9007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вах (конвейерах, элеваторах, мотоциклах, велосипедах), в приводах станков </w:t>
      </w:r>
      <w:r w:rsidRPr="009007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сельскохозяйственных машин, в химическом, горнорудном и нефтепро</w:t>
      </w:r>
      <w:r w:rsidRPr="009007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9007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мысловом машиностроении.</w:t>
      </w:r>
    </w:p>
    <w:p w14:paraId="0252BA8B" w14:textId="77777777" w:rsidR="00D20A26" w:rsidRPr="0090075E" w:rsidRDefault="00D20A26" w:rsidP="009007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цепных приводов, в машино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строении применяют цепные устройства, т.е. цепные передачи с рабочими орга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 (ковшами, скребками) в транспор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терах, элеваторах, экскаваторах и дру</w:t>
      </w: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машинах.</w:t>
      </w:r>
    </w:p>
    <w:p w14:paraId="3ACB2A9B" w14:textId="77777777" w:rsidR="00D20A26" w:rsidRPr="0090075E" w:rsidRDefault="00D20A26" w:rsidP="009007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цепные передачи выполняют закрытыми, заключенными в жесткий корпус, который служит масляной ванной.</w:t>
      </w:r>
    </w:p>
    <w:sectPr w:rsidR="00D20A26" w:rsidRPr="0090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65D"/>
    <w:multiLevelType w:val="hybridMultilevel"/>
    <w:tmpl w:val="64BC1A4E"/>
    <w:lvl w:ilvl="0" w:tplc="9E5463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68"/>
    <w:rsid w:val="0008619B"/>
    <w:rsid w:val="000879F8"/>
    <w:rsid w:val="001016AD"/>
    <w:rsid w:val="00164388"/>
    <w:rsid w:val="0017687A"/>
    <w:rsid w:val="001902FA"/>
    <w:rsid w:val="002533EB"/>
    <w:rsid w:val="002F7A79"/>
    <w:rsid w:val="0033008D"/>
    <w:rsid w:val="00340CAF"/>
    <w:rsid w:val="00360D47"/>
    <w:rsid w:val="00372968"/>
    <w:rsid w:val="003E4FE2"/>
    <w:rsid w:val="0047432B"/>
    <w:rsid w:val="0048486F"/>
    <w:rsid w:val="004B6E9E"/>
    <w:rsid w:val="004E2B68"/>
    <w:rsid w:val="00512460"/>
    <w:rsid w:val="005C6FC8"/>
    <w:rsid w:val="00654CEE"/>
    <w:rsid w:val="006639DE"/>
    <w:rsid w:val="006F65A9"/>
    <w:rsid w:val="00737B63"/>
    <w:rsid w:val="00740B94"/>
    <w:rsid w:val="00781451"/>
    <w:rsid w:val="00845810"/>
    <w:rsid w:val="00892E32"/>
    <w:rsid w:val="0090075E"/>
    <w:rsid w:val="00944819"/>
    <w:rsid w:val="00981666"/>
    <w:rsid w:val="009F2816"/>
    <w:rsid w:val="00A54B75"/>
    <w:rsid w:val="00AA7F5F"/>
    <w:rsid w:val="00AB46EA"/>
    <w:rsid w:val="00AE231A"/>
    <w:rsid w:val="00B23C44"/>
    <w:rsid w:val="00B563F6"/>
    <w:rsid w:val="00C82E86"/>
    <w:rsid w:val="00C9349A"/>
    <w:rsid w:val="00CA54BB"/>
    <w:rsid w:val="00D20A26"/>
    <w:rsid w:val="00D20F86"/>
    <w:rsid w:val="00D33A6D"/>
    <w:rsid w:val="00D4338E"/>
    <w:rsid w:val="00D46461"/>
    <w:rsid w:val="00D941F2"/>
    <w:rsid w:val="00DA0357"/>
    <w:rsid w:val="00DA5FED"/>
    <w:rsid w:val="00E81C3E"/>
    <w:rsid w:val="00E97D66"/>
    <w:rsid w:val="00EB5285"/>
    <w:rsid w:val="00EE04AC"/>
    <w:rsid w:val="00F24FC3"/>
    <w:rsid w:val="00F57C9F"/>
    <w:rsid w:val="00F60DB9"/>
    <w:rsid w:val="00F91DC2"/>
    <w:rsid w:val="00FA1186"/>
    <w:rsid w:val="00FE076B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6137"/>
  <w15:chartTrackingRefBased/>
  <w15:docId w15:val="{F7BC344E-B027-4B5F-87ED-CFF27566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0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rame">
    <w:name w:val="grame"/>
    <w:basedOn w:val="a0"/>
    <w:rsid w:val="00D20A26"/>
  </w:style>
  <w:style w:type="paragraph" w:styleId="a3">
    <w:name w:val="Normal (Web)"/>
    <w:basedOn w:val="a"/>
    <w:uiPriority w:val="99"/>
    <w:semiHidden/>
    <w:unhideWhenUsed/>
    <w:rsid w:val="00D2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D20A26"/>
  </w:style>
  <w:style w:type="paragraph" w:styleId="31">
    <w:name w:val="Body Text Indent 3"/>
    <w:basedOn w:val="a"/>
    <w:link w:val="32"/>
    <w:uiPriority w:val="99"/>
    <w:semiHidden/>
    <w:unhideWhenUsed/>
    <w:rsid w:val="00D2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0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14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78145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81451"/>
  </w:style>
  <w:style w:type="paragraph" w:styleId="a6">
    <w:name w:val="caption"/>
    <w:basedOn w:val="a"/>
    <w:uiPriority w:val="35"/>
    <w:qFormat/>
    <w:rsid w:val="0078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s">
    <w:name w:val="ris"/>
    <w:basedOn w:val="a"/>
    <w:rsid w:val="0078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076B"/>
    <w:rPr>
      <w:b/>
      <w:bCs/>
    </w:rPr>
  </w:style>
  <w:style w:type="paragraph" w:customStyle="1" w:styleId="11">
    <w:name w:val="Обычный1"/>
    <w:rsid w:val="00FE076B"/>
    <w:pPr>
      <w:widowControl w:val="0"/>
      <w:suppressAutoHyphens/>
      <w:spacing w:line="249" w:lineRule="auto"/>
    </w:pPr>
    <w:rPr>
      <w:rFonts w:cs="Calibri"/>
      <w:sz w:val="24"/>
      <w:szCs w:val="24"/>
      <w:lang w:bidi="hi-IN"/>
    </w:rPr>
  </w:style>
  <w:style w:type="paragraph" w:styleId="a8">
    <w:name w:val="List Paragraph"/>
    <w:basedOn w:val="a"/>
    <w:uiPriority w:val="99"/>
    <w:qFormat/>
    <w:rsid w:val="00FE076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FE076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FE076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76B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 w:cs="Times New Roman"/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https://biblio-online.ru/viewer/tehnicheskaya-mehanika-442528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4</cp:revision>
  <dcterms:created xsi:type="dcterms:W3CDTF">2020-11-24T09:04:00Z</dcterms:created>
  <dcterms:modified xsi:type="dcterms:W3CDTF">2020-11-26T18:58:00Z</dcterms:modified>
</cp:coreProperties>
</file>