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5A" w:rsidRPr="003E5368" w:rsidRDefault="00B11C5A" w:rsidP="00B11C5A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E5368">
        <w:rPr>
          <w:rFonts w:ascii="Calibri" w:eastAsia="Times New Roman" w:hAnsi="Calibri" w:cs="Times New Roman"/>
          <w:lang w:eastAsia="ru-RU"/>
        </w:rPr>
        <w:fldChar w:fldCharType="begin"/>
      </w:r>
      <w:r w:rsidRPr="003E5368">
        <w:rPr>
          <w:rFonts w:ascii="Calibri" w:eastAsia="Times New Roman" w:hAnsi="Calibri" w:cs="Times New Roman"/>
          <w:lang w:eastAsia="ru-RU"/>
        </w:rPr>
        <w:instrText>HYPERLINK "mailto:irsa1205@mail.ru"</w:instrText>
      </w:r>
      <w:r w:rsidRPr="003E5368">
        <w:rPr>
          <w:rFonts w:ascii="Calibri" w:eastAsia="Times New Roman" w:hAnsi="Calibri" w:cs="Times New Roman"/>
          <w:lang w:eastAsia="ru-RU"/>
        </w:rPr>
        <w:fldChar w:fldCharType="separate"/>
      </w:r>
      <w:r w:rsidRPr="003E53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irsa</w:t>
      </w:r>
      <w:r w:rsidRPr="003E53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1205@</w:t>
      </w:r>
      <w:r w:rsidRPr="003E53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mail</w:t>
      </w:r>
      <w:r w:rsidRPr="003E53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r w:rsidRPr="003E53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r w:rsidRPr="003E5368">
        <w:rPr>
          <w:rFonts w:ascii="Calibri" w:eastAsia="Times New Roman" w:hAnsi="Calibri" w:cs="Times New Roman"/>
          <w:lang w:eastAsia="ru-RU"/>
        </w:rPr>
        <w:fldChar w:fldCharType="end"/>
      </w:r>
    </w:p>
    <w:p w:rsidR="00B11C5A" w:rsidRPr="003E5368" w:rsidRDefault="00B11C5A" w:rsidP="00B11C5A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Выполнить к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06</w:t>
      </w:r>
      <w:bookmarkStart w:id="0" w:name="_GoBack"/>
      <w:bookmarkEnd w:id="0"/>
      <w:r w:rsidRPr="009A53E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.12.20</w:t>
      </w:r>
    </w:p>
    <w:p w:rsidR="00B11C5A" w:rsidRPr="003E5368" w:rsidRDefault="00B11C5A" w:rsidP="00B11C5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3.4. Активный и пассивный словарный запас;</w:t>
      </w:r>
    </w:p>
    <w:p w:rsidR="00B11C5A" w:rsidRPr="003E5368" w:rsidRDefault="00B11C5A" w:rsidP="00B11C5A">
      <w:pPr>
        <w:rPr>
          <w:rFonts w:ascii="Times New Roman" w:hAnsi="Times New Roman" w:cs="Times New Roman"/>
          <w:b/>
          <w:sz w:val="24"/>
          <w:szCs w:val="24"/>
        </w:rPr>
      </w:pPr>
      <w:r w:rsidRPr="003E5368">
        <w:rPr>
          <w:rFonts w:ascii="Times New Roman" w:hAnsi="Times New Roman" w:cs="Times New Roman"/>
          <w:b/>
          <w:sz w:val="24"/>
          <w:szCs w:val="24"/>
        </w:rPr>
        <w:t>Фразеологизмы</w:t>
      </w:r>
    </w:p>
    <w:p w:rsidR="00B11C5A" w:rsidRPr="003E5368" w:rsidRDefault="00B11C5A" w:rsidP="00B11C5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словарный запас</w:t>
      </w:r>
    </w:p>
    <w:p w:rsidR="00B11C5A" w:rsidRPr="003E5368" w:rsidRDefault="00B11C5A" w:rsidP="00B11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активному запасу относятся привычные, повседневно употребляемые слова, не имеющие оттенка устарелости или новизны.</w:t>
      </w:r>
    </w:p>
    <w:p w:rsidR="00B11C5A" w:rsidRPr="003E5368" w:rsidRDefault="00B11C5A" w:rsidP="00B11C5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Пассивный словарный запас</w:t>
      </w:r>
    </w:p>
    <w:p w:rsidR="00B11C5A" w:rsidRPr="003E5368" w:rsidRDefault="00B11C5A" w:rsidP="00B11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пассивному запасу относятся устаревшие слова и неологизмы. Устаревшие делятся на историзмы и архаизмы.</w:t>
      </w:r>
    </w:p>
    <w:p w:rsidR="00B11C5A" w:rsidRPr="003E5368" w:rsidRDefault="00B11C5A" w:rsidP="00B11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Историзмы</w:t>
      </w: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называющие не встречающиеся предметы, явления, существа.</w:t>
      </w:r>
    </w:p>
    <w:p w:rsidR="00B11C5A" w:rsidRPr="003E5368" w:rsidRDefault="00B11C5A" w:rsidP="00B1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Царь, верста, гусли, гусар.</w:t>
      </w:r>
    </w:p>
    <w:p w:rsidR="00B11C5A" w:rsidRPr="003E5368" w:rsidRDefault="00B11C5A" w:rsidP="00B11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1C5A" w:rsidRPr="003E5368" w:rsidRDefault="00B11C5A" w:rsidP="00B11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Архаизмы</w:t>
      </w: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слова, являющиеся устаревшими названиями предметов, явлений, существ, которые существуют и ныне.</w:t>
      </w:r>
    </w:p>
    <w:p w:rsidR="00B11C5A" w:rsidRPr="003E5368" w:rsidRDefault="00B11C5A" w:rsidP="00B11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</w:t>
      </w:r>
      <w:proofErr w:type="gramStart"/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Уста-рот</w:t>
      </w:r>
      <w:proofErr w:type="gramEnd"/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зело-очень.</w:t>
      </w:r>
    </w:p>
    <w:p w:rsidR="00B11C5A" w:rsidRPr="003E5368" w:rsidRDefault="00B11C5A" w:rsidP="00B11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5A" w:rsidRPr="003E5368" w:rsidRDefault="00B11C5A" w:rsidP="00B11C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Неологизмы</w:t>
      </w:r>
      <w:r w:rsidRPr="003E536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Слова, возникающие в языке для обозначения новых, ранее не существующих понятий, явлений, предметов. Новыми они остаются до тех пор, пока говорящий ощущает его новизну, необычность.</w:t>
      </w:r>
    </w:p>
    <w:p w:rsidR="00B11C5A" w:rsidRDefault="00B11C5A" w:rsidP="00B11C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Фразеологизм</w:t>
      </w:r>
      <w:r w:rsidRPr="00AE5EAB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устойчивое по составу и структуре и целостное по значению сочетание двух или более слов. В отличие от словосочетаний или предложений </w:t>
      </w:r>
      <w:r w:rsidRPr="00AE5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фразеологизм</w:t>
      </w:r>
      <w:r w:rsidRPr="00AE5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не составляется каждый раз заново, а </w:t>
      </w:r>
      <w:proofErr w:type="gramStart"/>
      <w:r w:rsidRPr="00AE5EAB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воспроизводится</w:t>
      </w:r>
      <w:proofErr w:type="gramEnd"/>
      <w:r w:rsidRPr="00AE5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готовом виде. </w:t>
      </w:r>
      <w:r w:rsidRPr="00AE5E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Фразеологизм</w:t>
      </w:r>
      <w:r w:rsidRPr="00AE5EAB">
        <w:rPr>
          <w:rFonts w:ascii="Times New Roman" w:hAnsi="Times New Roman" w:cs="Times New Roman"/>
          <w:sz w:val="24"/>
          <w:szCs w:val="24"/>
          <w:shd w:val="clear" w:color="auto" w:fill="FFFFFF"/>
        </w:rPr>
        <w:t> в целом является одним членом предложения.</w:t>
      </w:r>
    </w:p>
    <w:p w:rsidR="00B11C5A" w:rsidRDefault="00B11C5A" w:rsidP="00B11C5A">
      <w:pPr>
        <w:rPr>
          <w:rFonts w:ascii="Arial" w:hAnsi="Arial" w:cs="Arial"/>
          <w:color w:val="202124"/>
          <w:shd w:val="clear" w:color="auto" w:fill="FFFFFF"/>
        </w:rPr>
      </w:pPr>
      <w:r w:rsidRPr="00AE5EAB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ВЫПОЛНИТЕ ТЕСТ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  <w:gridCol w:w="221"/>
      </w:tblGrid>
      <w:tr w:rsidR="00B11C5A" w:rsidTr="00C337CA">
        <w:tc>
          <w:tcPr>
            <w:tcW w:w="9350" w:type="dxa"/>
          </w:tcPr>
          <w:tbl>
            <w:tblPr>
              <w:tblW w:w="1099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15"/>
              <w:gridCol w:w="4780"/>
            </w:tblGrid>
            <w:tr w:rsidR="00B11C5A" w:rsidRPr="003E5368" w:rsidTr="00C337CA">
              <w:trPr>
                <w:gridAfter w:val="1"/>
                <w:wAfter w:w="4780" w:type="dxa"/>
              </w:trPr>
              <w:tc>
                <w:tcPr>
                  <w:tcW w:w="6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Лексика. Омонимия и ее виды. Синонимы, их разновидности. Градация. Антонимы. Антитеза. Оксюморон. Паронимы.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слова, его соотнесенность с предметом или явлением действительности (значение)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лексическое        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грамматическое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морфологическое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пунктуационное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Слова, одинаковые по звучанию, но разные по значению.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синонимы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антонимы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омонимы     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паронимы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3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Слова, одинаковые по значению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синонимы           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паронимы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антонимы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омонимы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4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Противопоставление резко контрастных  понятий для создания художественного образа.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оксюморон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антитеза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метафора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градация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Задание  5                                                                   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Стилистический прием сопоставления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метонимия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аллегория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оксюморон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ассонанс</w:t>
                  </w:r>
                </w:p>
              </w:tc>
            </w:tr>
            <w:tr w:rsidR="00B11C5A" w:rsidRPr="003E5368" w:rsidTr="00C337CA">
              <w:tc>
                <w:tcPr>
                  <w:tcW w:w="10995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6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…-слова, близкие по звучанию, но разные по значению (типа </w:t>
                  </w: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экономика </w:t>
                  </w:r>
                  <w:proofErr w:type="gramStart"/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–э</w:t>
                  </w:r>
                  <w:proofErr w:type="gramEnd"/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кономия</w:t>
                  </w: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(Ответ</w:t>
                  </w:r>
                  <w:proofErr w:type="gramStart"/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паронимы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История развития русского языка, его лексической системы. Изменение словарного состава языка.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Активный и пассивный словарный запас. Диалектная, профессиональная и жаргонная лексика.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7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Слова, которые вышли из употребления в связи с исчезновением реалий действительности, которые обозначили: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историзмы       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архаизмы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неологизмы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диалекты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8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Слова, которые  в процессе развития языка были заменены синонимами: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неологизмы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жаргоны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архаизмы 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историзмы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9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Новые слова, появляющиеся в языке в результате возникновения  новых понятий, явлений.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диалекты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арго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нелогизмы</w:t>
                  </w:r>
                  <w:proofErr w:type="spellEnd"/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архаизмы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10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Слово, которое является архаизмом: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боярин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дискотека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брадобрей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боярин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11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Слово, которое является историзмом: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космонавт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ненасыть</w:t>
                  </w:r>
                  <w:proofErr w:type="spellEnd"/>
                </w:p>
                <w:p w:rsidR="00B11C5A" w:rsidRPr="003E5368" w:rsidRDefault="00B11C5A" w:rsidP="00C337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опричник 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фломастер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12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Слово, которое является неологизмом: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продналог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макияж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менеджер 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ланиты</w:t>
                  </w:r>
                </w:p>
              </w:tc>
            </w:tr>
            <w:tr w:rsidR="00B11C5A" w:rsidRPr="003E5368" w:rsidTr="00C337CA">
              <w:tc>
                <w:tcPr>
                  <w:tcW w:w="10995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13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…-слова, которые используют все русские люди, понятные всем носителям языка.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Ответ: </w:t>
                  </w:r>
                  <w:proofErr w:type="gramStart"/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общеупотребительные</w:t>
                  </w:r>
                  <w:proofErr w:type="gramEnd"/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11C5A" w:rsidRPr="003E5368" w:rsidTr="00C337CA">
              <w:tc>
                <w:tcPr>
                  <w:tcW w:w="10995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14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…-слова, характерные для речи населения какой-либо области, районы.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Ответ: диалекты.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15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Слово, которое является диалектизмом: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чёсанки         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деньги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ОДР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НЭП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Задание 16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Словарь, которым можно воспользоваться, чтобы проверить написание слов </w:t>
                  </w: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преамбула,  приоритет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этимологический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орфографический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фразеологический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популярный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17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Слово, которое является одинаковым по смыслу со словом «аграрный»: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народный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земельный   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культурный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отдаленный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18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Слово, противоположное понятию «лицемерный»: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искренний          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деликатный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фальшивый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решительный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19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Фраза, помещенная  перед сочинением, отдельным разделом, в которой автор поясняет идею произведения</w:t>
                  </w:r>
                  <w:proofErr w:type="gramStart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называется: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афоризм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мораль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эпиграф       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ремарка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20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Сходство в каком-нибудь отношении между явлениями, предметами, понятиями называется: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гипотеза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аналогия    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тезис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парадокс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Фразеологизмы и фразеологические обороты как ресурсы языка.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21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Установите соответствие между началом пословицы и её концом: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худой мир                 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кто языком штурмует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лей на него масло       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надо и беса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лучше не дари      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много</w:t>
                  </w:r>
                  <w:proofErr w:type="gramEnd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навоюет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лучше доброй драки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 ты </w:t>
                  </w:r>
                  <w:proofErr w:type="spellStart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здеся</w:t>
                  </w:r>
                  <w:proofErr w:type="spellEnd"/>
                </w:p>
                <w:p w:rsidR="00B11C5A" w:rsidRPr="003E5368" w:rsidRDefault="00B11C5A" w:rsidP="00C337C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скажет деготь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 и после не кори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22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Установите соответствие между крылатыми словами и их значениями: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Бесследно исчезнуть из памяти людей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Самовлюбленный человек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Злой, свирепый надсмотрщик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запутанном стечении обстоятельств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 врагу с целью его погубить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Нарцисс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Цербер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Кануть в Лету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Троянский конь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Гордиев узел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23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Слово, которое является лишним в ряду  синонимов: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невежественный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непросвещенный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небрежный                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необразованный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24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Слово, которое является  антонимом к слову «зной»: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стужа       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дождь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жара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зима 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25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 слов, которая является антонимичной: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лук – луч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улучшаться </w:t>
                  </w:r>
                  <w:proofErr w:type="gramStart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–с</w:t>
                  </w:r>
                  <w:proofErr w:type="gramEnd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овершенствоваться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настоящи</w:t>
                  </w:r>
                  <w:proofErr w:type="gramStart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й-</w:t>
                  </w:r>
                  <w:proofErr w:type="gramEnd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фальшивый       +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соломенный - </w:t>
                  </w:r>
                  <w:proofErr w:type="spellStart"/>
                  <w:r w:rsidRPr="00AE5E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колючик</w:t>
                  </w:r>
                  <w:proofErr w:type="spellEnd"/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Задание 26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Слово, которое является диалектным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солнце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глазастый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шабер      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меломан</w:t>
                  </w:r>
                </w:p>
              </w:tc>
            </w:tr>
            <w:tr w:rsidR="00B11C5A" w:rsidRPr="003E5368" w:rsidTr="00C337CA">
              <w:tc>
                <w:tcPr>
                  <w:tcW w:w="10995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27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…-слова полуофициального характера, названия специальных понятий и предметов в разных ремеслах, промыслах: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Ответ: профессионализмы</w:t>
                  </w:r>
                </w:p>
              </w:tc>
            </w:tr>
            <w:tr w:rsidR="00B11C5A" w:rsidRPr="003E5368" w:rsidTr="00C337CA">
              <w:tc>
                <w:tcPr>
                  <w:tcW w:w="10995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28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…-слово или сочетание  слов, обозначающее строго определенное научное,  техническое или общественно-политическое понятие: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Ответ: термин.</w:t>
                  </w:r>
                </w:p>
              </w:tc>
            </w:tr>
            <w:tr w:rsidR="00B11C5A" w:rsidRPr="003E5368" w:rsidTr="00C337CA">
              <w:tc>
                <w:tcPr>
                  <w:tcW w:w="62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5E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29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B11C5A" w:rsidRPr="003E5368" w:rsidRDefault="00B11C5A" w:rsidP="00C337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Слово той или иной социальной группы людей:</w:t>
                  </w:r>
                </w:p>
              </w:tc>
              <w:tc>
                <w:tcPr>
                  <w:tcW w:w="4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B11C5A" w:rsidRPr="003E5368" w:rsidRDefault="00B11C5A" w:rsidP="00C337CA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термин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жаргон          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диалект</w:t>
                  </w:r>
                </w:p>
                <w:p w:rsidR="00B11C5A" w:rsidRPr="003E5368" w:rsidRDefault="00B11C5A" w:rsidP="00C337CA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E53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профессионализм</w:t>
                  </w:r>
                </w:p>
              </w:tc>
            </w:tr>
          </w:tbl>
          <w:p w:rsidR="00B11C5A" w:rsidRDefault="00B11C5A" w:rsidP="00C337CA"/>
        </w:tc>
        <w:tc>
          <w:tcPr>
            <w:tcW w:w="221" w:type="dxa"/>
          </w:tcPr>
          <w:p w:rsidR="00B11C5A" w:rsidRDefault="00B11C5A" w:rsidP="00C337CA"/>
        </w:tc>
      </w:tr>
    </w:tbl>
    <w:p w:rsidR="00B11C5A" w:rsidRDefault="00B11C5A" w:rsidP="00B11C5A"/>
    <w:p w:rsidR="00B11C5A" w:rsidRDefault="00B11C5A" w:rsidP="00B11C5A"/>
    <w:p w:rsidR="00B11C5A" w:rsidRDefault="00B11C5A" w:rsidP="00B11C5A"/>
    <w:p w:rsidR="00B11C5A" w:rsidRDefault="00B11C5A" w:rsidP="00B11C5A"/>
    <w:p w:rsidR="00D53E75" w:rsidRDefault="00D53E75"/>
    <w:sectPr w:rsidR="00D5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D2"/>
    <w:multiLevelType w:val="multilevel"/>
    <w:tmpl w:val="D9E0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0852"/>
    <w:multiLevelType w:val="multilevel"/>
    <w:tmpl w:val="DA7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B4FED"/>
    <w:multiLevelType w:val="multilevel"/>
    <w:tmpl w:val="16FE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724B9"/>
    <w:multiLevelType w:val="multilevel"/>
    <w:tmpl w:val="FA16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B0762"/>
    <w:multiLevelType w:val="multilevel"/>
    <w:tmpl w:val="DC88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470B0"/>
    <w:multiLevelType w:val="multilevel"/>
    <w:tmpl w:val="B3F2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357C3"/>
    <w:multiLevelType w:val="multilevel"/>
    <w:tmpl w:val="5116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16448"/>
    <w:multiLevelType w:val="multilevel"/>
    <w:tmpl w:val="F84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1631A"/>
    <w:multiLevelType w:val="multilevel"/>
    <w:tmpl w:val="5D86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B7C86"/>
    <w:multiLevelType w:val="multilevel"/>
    <w:tmpl w:val="EA9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67600"/>
    <w:multiLevelType w:val="multilevel"/>
    <w:tmpl w:val="50FC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06133"/>
    <w:multiLevelType w:val="multilevel"/>
    <w:tmpl w:val="3614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13F6E"/>
    <w:multiLevelType w:val="multilevel"/>
    <w:tmpl w:val="6526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D36C3"/>
    <w:multiLevelType w:val="multilevel"/>
    <w:tmpl w:val="2ABC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D7F54"/>
    <w:multiLevelType w:val="multilevel"/>
    <w:tmpl w:val="3130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42A4D"/>
    <w:multiLevelType w:val="multilevel"/>
    <w:tmpl w:val="FE48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A3863"/>
    <w:multiLevelType w:val="multilevel"/>
    <w:tmpl w:val="FA84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B6C80"/>
    <w:multiLevelType w:val="multilevel"/>
    <w:tmpl w:val="669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B59C2"/>
    <w:multiLevelType w:val="multilevel"/>
    <w:tmpl w:val="4AD0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819F8"/>
    <w:multiLevelType w:val="multilevel"/>
    <w:tmpl w:val="F578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16"/>
  </w:num>
  <w:num w:numId="11">
    <w:abstractNumId w:val="17"/>
  </w:num>
  <w:num w:numId="12">
    <w:abstractNumId w:val="12"/>
  </w:num>
  <w:num w:numId="13">
    <w:abstractNumId w:val="3"/>
  </w:num>
  <w:num w:numId="14">
    <w:abstractNumId w:val="18"/>
  </w:num>
  <w:num w:numId="15">
    <w:abstractNumId w:val="9"/>
  </w:num>
  <w:num w:numId="16">
    <w:abstractNumId w:val="19"/>
  </w:num>
  <w:num w:numId="17">
    <w:abstractNumId w:val="10"/>
  </w:num>
  <w:num w:numId="18">
    <w:abstractNumId w:val="6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F7"/>
    <w:rsid w:val="00B11C5A"/>
    <w:rsid w:val="00D300F7"/>
    <w:rsid w:val="00D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5245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2020-11-21T17:47:00Z</dcterms:created>
  <dcterms:modified xsi:type="dcterms:W3CDTF">2020-11-21T17:50:00Z</dcterms:modified>
</cp:coreProperties>
</file>