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F6" w:rsidRPr="00523BED" w:rsidRDefault="00006626" w:rsidP="00A06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r w:rsidRPr="00523B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С</w:t>
      </w:r>
      <w:r w:rsidR="00A06FF6" w:rsidRPr="00523B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лучайные величины. Математическое ожидание</w:t>
      </w:r>
      <w:r w:rsidR="006256A3" w:rsidRPr="00523B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дисперсия  Среднее </w:t>
      </w:r>
      <w:proofErr w:type="spellStart"/>
      <w:r w:rsidR="006256A3" w:rsidRPr="00523B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квадратическое</w:t>
      </w:r>
      <w:proofErr w:type="spellEnd"/>
      <w:r w:rsidR="006256A3" w:rsidRPr="00523B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отклонение случайной величины</w:t>
      </w:r>
    </w:p>
    <w:p w:rsidR="00006626" w:rsidRPr="00523BED" w:rsidRDefault="00006626" w:rsidP="00006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006626" w:rsidRPr="00523BED" w:rsidRDefault="00006626" w:rsidP="00006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</w:t>
      </w:r>
      <w:r w:rsidR="001F5451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</w:t>
      </w:r>
    </w:p>
    <w:p w:rsidR="00006626" w:rsidRPr="00523BED" w:rsidRDefault="00006626" w:rsidP="00006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Дайте определение математического ожидания дискретной случайной величины и запишите формулу </w:t>
      </w:r>
      <w:r w:rsidR="001F5451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нахождения</w:t>
      </w:r>
    </w:p>
    <w:p w:rsidR="001F5451" w:rsidRPr="00523BED" w:rsidRDefault="001F5451" w:rsidP="00006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определение дисперсии дискретной случайной величины и запишите формулу ее нахождения.</w:t>
      </w:r>
    </w:p>
    <w:p w:rsidR="001F5451" w:rsidRPr="00523BED" w:rsidRDefault="001F5451" w:rsidP="00006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Дайте определение среднего </w:t>
      </w:r>
      <w:proofErr w:type="spellStart"/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квадратического</w:t>
      </w:r>
      <w:proofErr w:type="spellEnd"/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 дискретной случайной величины и запишите формулу ее нахождения.</w:t>
      </w:r>
    </w:p>
    <w:p w:rsidR="00006626" w:rsidRPr="00523BED" w:rsidRDefault="001F5451" w:rsidP="000066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</w:t>
      </w:r>
      <w:r w:rsidR="00006626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626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006626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нахождение характеристик дискретной случайной величины и </w:t>
      </w:r>
      <w:r w:rsidR="00006626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</w:t>
      </w:r>
      <w:r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626" w:rsidRPr="005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задания:</w:t>
      </w:r>
    </w:p>
    <w:p w:rsidR="001F5451" w:rsidRPr="00523BED" w:rsidRDefault="001F5451" w:rsidP="00A06F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51" w:rsidRPr="00523BED" w:rsidRDefault="008D06BB" w:rsidP="001F5451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 xml:space="preserve">1. </w:t>
      </w:r>
      <w:r w:rsidR="001F5451" w:rsidRPr="00523BED">
        <w:rPr>
          <w:color w:val="000000"/>
          <w:sz w:val="28"/>
          <w:szCs w:val="28"/>
        </w:rPr>
        <w:t>Дискретная случайная величина задана своим законом распределения:</w:t>
      </w:r>
    </w:p>
    <w:p w:rsidR="001F5451" w:rsidRPr="00523BED" w:rsidRDefault="001F5451" w:rsidP="001F5451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819400" cy="590550"/>
            <wp:effectExtent l="19050" t="0" r="0" b="0"/>
            <wp:docPr id="7" name="Рисунок 1" descr="http://mathprofi.ru/t/dispersia_diskretnoi_sluchainoi_velichiny_clip_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t/dispersia_diskretnoi_sluchainoi_velichiny_clip_image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1F5451" w:rsidP="001F5451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Найти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285875" cy="200025"/>
            <wp:effectExtent l="19050" t="0" r="0" b="0"/>
            <wp:docPr id="3" name="Рисунок 2" descr="http://mathprofi.ru/t/dispersia_diskretnoi_sluchainoi_velichiny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t/dispersia_diskretnoi_sluchainoi_velichiny_clip_image0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F6" w:rsidRPr="00523BED" w:rsidRDefault="00A06FF6" w:rsidP="00A06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Случайной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 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величину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 результате испытания примет </w:t>
      </w:r>
      <w:r w:rsidRPr="00523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 и только одно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числовое значение, зависящее от случайных факторов и заранее непредсказуемое.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Случайные величины, как правило, </w:t>
      </w:r>
      <w:r w:rsidRPr="00523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обозначают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200025"/>
            <wp:effectExtent l="0" t="0" r="9525" b="0"/>
            <wp:docPr id="1" name="Рисунок 1" descr="http://mathprofi.ru/t/sluchainaya_velichina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profi.ru/t/sluchainaya_velichina_clip_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3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их значения – соответствующими маленькими буквами с подстрочными индексами, например,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228600"/>
            <wp:effectExtent l="19050" t="0" r="0" b="0"/>
            <wp:docPr id="2" name="Рисунок 2" descr="http://mathprofi.ru/t/sluchainaya_velichin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profi.ru/t/sluchainaya_velichina_clip_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следующую случайную величину: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4" name="Рисунок 4" descr="http://mathprofi.ru/t/sluchainaya_velichina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profi.ru/t/sluchainaya_velichina_clip_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очков, которое выпадет после броска игрального кубика.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данного испытания выпадет </w:t>
      </w:r>
      <w:r w:rsidRPr="00523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 только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грань, какая именно – не предсказать; при этом случайная величина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5" name="Рисунок 5" descr="http://mathprofi.ru/t/sluchainaya_velichina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hprofi.ru/t/sluchainaya_velichina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 принять одно из </w:t>
      </w:r>
      <w:proofErr w:type="gramStart"/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proofErr w:type="gramEnd"/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значений: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57525" cy="228600"/>
            <wp:effectExtent l="19050" t="0" r="9525" b="0"/>
            <wp:docPr id="6" name="Рисунок 6" descr="http://mathprofi.ru/t/sluchainaya_velichin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profi.ru/t/sluchainaya_velichina_clip_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C7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Составим закон распределения вероятностей выпавших на кубике очков имеет</w:t>
      </w:r>
      <w:proofErr w:type="gramEnd"/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вид:</w:t>
      </w:r>
    </w:p>
    <w:tbl>
      <w:tblPr>
        <w:tblStyle w:val="a9"/>
        <w:tblW w:w="0" w:type="auto"/>
        <w:tblInd w:w="150" w:type="dxa"/>
        <w:tblLook w:val="04A0"/>
      </w:tblPr>
      <w:tblGrid>
        <w:gridCol w:w="619"/>
        <w:gridCol w:w="814"/>
        <w:gridCol w:w="992"/>
        <w:gridCol w:w="724"/>
        <w:gridCol w:w="992"/>
        <w:gridCol w:w="870"/>
        <w:gridCol w:w="831"/>
      </w:tblGrid>
      <w:tr w:rsidR="00A06FF6" w:rsidRPr="00523BED" w:rsidTr="00480C76">
        <w:tc>
          <w:tcPr>
            <w:tcW w:w="584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Start"/>
            <w:proofErr w:type="gram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814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870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831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A06FF6" w:rsidRPr="00523BED" w:rsidTr="00480C76">
        <w:tc>
          <w:tcPr>
            <w:tcW w:w="584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814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</w:t>
            </w:r>
          </w:p>
        </w:tc>
        <w:tc>
          <w:tcPr>
            <w:tcW w:w="992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709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992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870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1/6</w:t>
            </w:r>
          </w:p>
        </w:tc>
        <w:tc>
          <w:tcPr>
            <w:tcW w:w="831" w:type="dxa"/>
          </w:tcPr>
          <w:p w:rsidR="00A06FF6" w:rsidRPr="00523BED" w:rsidRDefault="00A06FF6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1/6</w:t>
            </w:r>
          </w:p>
        </w:tc>
      </w:tr>
    </w:tbl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 распределения полностью описывает случайную величину, однако на практике бывает полезно знать лишь некоторые её </w:t>
      </w:r>
      <w:r w:rsidRPr="00523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числовые характеристики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 Математическое ожидание дискретной случайной величины</w:t>
      </w:r>
    </w:p>
    <w:p w:rsidR="00480C76" w:rsidRPr="00523BED" w:rsidRDefault="00A06FF6" w:rsidP="001F5451">
      <w:pPr>
        <w:spacing w:before="150" w:after="150" w:line="240" w:lineRule="auto"/>
        <w:ind w:left="15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это </w:t>
      </w:r>
      <w:proofErr w:type="spellStart"/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среднеожидаемое</w:t>
      </w:r>
      <w:proofErr w:type="spellEnd"/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значение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многократном повторении испытаний. Пусть случайная</w:t>
      </w:r>
      <w:r w:rsidR="001F5451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величина 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" cy="204537"/>
            <wp:effectExtent l="19050" t="0" r="0" b="0"/>
            <wp:docPr id="38" name="Рисунок 38" descr="http://mathprofi.ru/t/sluchainaya_velichina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hprofi.ru/t/sluchainaya_velichina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451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1F5451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42975" cy="228600"/>
            <wp:effectExtent l="19050" t="0" r="9525" b="0"/>
            <wp:docPr id="39" name="Рисунок 39" descr="http://mathprofi.ru/t/sluchainaya_velichina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t/sluchainaya_velichina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5451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вероятностями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228600"/>
            <wp:effectExtent l="19050" t="0" r="0" b="0"/>
            <wp:docPr id="40" name="Рисунок 40" descr="http://mathprofi.ru/t/sluchainaya_velichina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t/sluchainaya_velichina_clip_image07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451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соответственно. </w:t>
      </w:r>
    </w:p>
    <w:tbl>
      <w:tblPr>
        <w:tblStyle w:val="a9"/>
        <w:tblW w:w="0" w:type="auto"/>
        <w:tblInd w:w="150" w:type="dxa"/>
        <w:tblLook w:val="04A0"/>
      </w:tblPr>
      <w:tblGrid>
        <w:gridCol w:w="943"/>
        <w:gridCol w:w="944"/>
        <w:gridCol w:w="944"/>
        <w:gridCol w:w="944"/>
        <w:gridCol w:w="945"/>
        <w:gridCol w:w="944"/>
      </w:tblGrid>
      <w:tr w:rsidR="00480C76" w:rsidRPr="00523BED" w:rsidTr="00480C76">
        <w:trPr>
          <w:trHeight w:val="303"/>
        </w:trPr>
        <w:tc>
          <w:tcPr>
            <w:tcW w:w="943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Start"/>
            <w:proofErr w:type="gram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X3</w:t>
            </w:r>
          </w:p>
        </w:tc>
        <w:tc>
          <w:tcPr>
            <w:tcW w:w="945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proofErr w:type="spell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</w:p>
        </w:tc>
      </w:tr>
      <w:tr w:rsidR="00480C76" w:rsidRPr="00523BED" w:rsidTr="00480C76">
        <w:tc>
          <w:tcPr>
            <w:tcW w:w="943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945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944" w:type="dxa"/>
          </w:tcPr>
          <w:p w:rsidR="00480C76" w:rsidRPr="00523BED" w:rsidRDefault="00480C76" w:rsidP="00480C76">
            <w:pPr>
              <w:spacing w:before="150" w:after="150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proofErr w:type="spell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</w:p>
        </w:tc>
      </w:tr>
    </w:tbl>
    <w:p w:rsidR="00A06FF6" w:rsidRPr="00523BED" w:rsidRDefault="001F5451" w:rsidP="001F5451">
      <w:pPr>
        <w:spacing w:before="150" w:after="150" w:line="240" w:lineRule="auto"/>
        <w:ind w:left="15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="00A06FF6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FF6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ожидание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FF6"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" cy="200025"/>
            <wp:effectExtent l="19050" t="0" r="0" b="0"/>
            <wp:docPr id="41" name="Рисунок 41" descr="http://mathprofi.ru/t/sluchainaya_velichina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mathprofi.ru/t/sluchainaya_velichina_clip_image07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случайной величины </w:t>
      </w:r>
      <w:r w:rsidR="00A06FF6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сумме </w:t>
      </w:r>
      <w:r w:rsidR="00A06FF6"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произведений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её значений на </w:t>
      </w:r>
      <w:r w:rsidR="00A06FF6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ствующие </w:t>
      </w:r>
      <w:r w:rsidR="00A06FF6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вероятности: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228600"/>
            <wp:effectExtent l="19050" t="0" r="9525" b="0"/>
            <wp:docPr id="42" name="Рисунок 42" descr="http://mathprofi.ru/t/sluchainaya_velichina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profi.ru/t/sluchainaya_velichina_clip_image07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Вычислим, например, математическое ожидание случайной величины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44" name="Рисунок 44" descr="http://mathprofi.ru/t/sluchainaya_velichina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athprofi.ru/t/sluchainaya_velichina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количества выпавших на игральном кубике очков</w:t>
      </w:r>
      <w:r w:rsidR="006256A3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распределения приведена выше)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91075" cy="390525"/>
            <wp:effectExtent l="0" t="0" r="0" b="0"/>
            <wp:docPr id="45" name="Рисунок 45" descr="http://mathprofi.ru/t/sluchainaya_velichina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mathprofi.ru/t/sluchainaya_velichina_clip_image07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очка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состоит вероятностный смысл полученного результата? Если подбросить кубик достаточно много раз, то 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среднее значение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выпавших очков будет близко к 3,5 – и чем больше провести испытаний, тем ближе. 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Пример 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Мистер </w:t>
      </w:r>
      <w:r w:rsidR="006256A3" w:rsidRPr="00523B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Z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 европейскую рулетку по следующей системе: постоянно ставит 100 рублей на «красное». Составить закон распределения случайной величины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48" name="Рисунок 48" descr="http://mathprofi.ru/t/sluchainaya_velichina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mathprofi.ru/t/sluchainaya_velichina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его выигрыша. Вычислить математическое ожидание выигрыша. Сколько 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среднем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проигрывает игрок с каждой поставленной сотни?</w:t>
      </w:r>
    </w:p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Справка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европейская рулетка содержит 18 красных, 18 чёрных и 1 зелёный сектор («зеро»). В случае выпадения «красного» игроку выплачивается удвоенная ставка, в противном случае она уходит в доход казино</w:t>
      </w:r>
    </w:p>
    <w:p w:rsidR="001F5451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  <w:r w:rsidR="006256A3"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6256A3" w:rsidRPr="00523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Случайная величина Х принимает только 2 значения: выигрыш 100 рублей или их проигрыш. И</w:t>
      </w:r>
      <w:r w:rsidRPr="00523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грок выигрывает 100 рублей в 18 случаях из 37</w:t>
      </w:r>
      <w:r w:rsidR="006256A3" w:rsidRPr="00523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E59C1" w:rsidRPr="00523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соответственно проигрывает 100 рублей в 19 случаях из 37</w:t>
      </w:r>
      <w:r w:rsidRPr="00523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 поэтому закон распределения его выигрыша имеет следующий вид:</w:t>
      </w:r>
    </w:p>
    <w:tbl>
      <w:tblPr>
        <w:tblStyle w:val="a9"/>
        <w:tblW w:w="3077" w:type="dxa"/>
        <w:tblInd w:w="150" w:type="dxa"/>
        <w:tblLook w:val="04A0"/>
      </w:tblPr>
      <w:tblGrid>
        <w:gridCol w:w="804"/>
        <w:gridCol w:w="1269"/>
        <w:gridCol w:w="1004"/>
      </w:tblGrid>
      <w:tr w:rsidR="00DE59C1" w:rsidRPr="00523BED" w:rsidTr="00DE59C1">
        <w:tc>
          <w:tcPr>
            <w:tcW w:w="809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Start"/>
            <w:proofErr w:type="gram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1276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-100</w:t>
            </w:r>
          </w:p>
        </w:tc>
      </w:tr>
      <w:tr w:rsidR="00DE59C1" w:rsidRPr="00523BED" w:rsidTr="00DE59C1">
        <w:tc>
          <w:tcPr>
            <w:tcW w:w="809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276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18/37</w:t>
            </w:r>
          </w:p>
        </w:tc>
        <w:tc>
          <w:tcPr>
            <w:tcW w:w="992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19/37</w:t>
            </w:r>
          </w:p>
        </w:tc>
      </w:tr>
    </w:tbl>
    <w:p w:rsidR="001F5451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Вычислим математическое ожидание:</w:t>
      </w:r>
    </w:p>
    <w:p w:rsidR="00DE59C1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38675" cy="390525"/>
            <wp:effectExtent l="0" t="0" r="0" b="0"/>
            <wp:docPr id="73" name="Рисунок 65" descr="http://mathprofi.ru/t/sluchainaya_velichina_clip_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t/sluchainaya_velichina_clip_image1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Таким образом, с каждой поставленной сотни игрок в среднем проигрывает 2,7 рубля.</w:t>
      </w:r>
    </w:p>
    <w:p w:rsidR="00DE59C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E59C1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 w:rsidR="00DE59C1"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59C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Случайная величина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975" cy="161925"/>
            <wp:effectExtent l="19050" t="0" r="9525" b="0"/>
            <wp:docPr id="74" name="Рисунок 49" descr="http://mathprofi.ru/t/sluchainaya_velichina_clip_image008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profi.ru/t/sluchainaya_velichina_clip_image008_0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задана своим законом распределения вероятностей:</w:t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9"/>
        <w:tblW w:w="9421" w:type="dxa"/>
        <w:tblInd w:w="150" w:type="dxa"/>
        <w:tblLook w:val="04A0"/>
      </w:tblPr>
      <w:tblGrid>
        <w:gridCol w:w="1884"/>
        <w:gridCol w:w="1884"/>
        <w:gridCol w:w="1884"/>
        <w:gridCol w:w="1884"/>
        <w:gridCol w:w="1885"/>
      </w:tblGrid>
      <w:tr w:rsidR="00DE59C1" w:rsidRPr="00523BED" w:rsidTr="00DE59C1"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Start"/>
            <w:proofErr w:type="gram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885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E59C1" w:rsidRPr="00523BED" w:rsidTr="00DE59C1"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4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85" w:type="dxa"/>
          </w:tcPr>
          <w:p w:rsidR="00DE59C1" w:rsidRPr="00523BED" w:rsidRDefault="00DE59C1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</w:tbl>
    <w:p w:rsidR="00A06FF6" w:rsidRPr="00523BED" w:rsidRDefault="00A06FF6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925" cy="228600"/>
            <wp:effectExtent l="0" t="0" r="0" b="0"/>
            <wp:docPr id="51" name="Рисунок 51" descr="http://mathprofi.ru/t/sluchainaya_velichina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t/sluchainaya_velichina_clip_image08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известно, что </w:t>
      </w:r>
      <w:r w:rsidRPr="00523B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2475" cy="200025"/>
            <wp:effectExtent l="19050" t="0" r="9525" b="0"/>
            <wp:docPr id="52" name="Рисунок 52" descr="http://mathprofi.ru/t/sluchainaya_velichina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t/sluchainaya_velichina_clip_image08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Выполнить проверку.</w:t>
      </w:r>
    </w:p>
    <w:p w:rsidR="001F545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</w:t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по определению математического ожидания:</w:t>
      </w:r>
    </w:p>
    <w:p w:rsidR="001F545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6475" cy="457200"/>
            <wp:effectExtent l="19050" t="0" r="9525" b="0"/>
            <wp:docPr id="75" name="Рисунок 66" descr="http://mathprofi.ru/t/sluchainaya_velichina_clip_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t/sluchainaya_velichina_clip_image1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поменяем части местами и проведём упрощения:</w:t>
      </w:r>
    </w:p>
    <w:p w:rsidR="001F545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2575" cy="914400"/>
            <wp:effectExtent l="19050" t="0" r="0" b="0"/>
            <wp:docPr id="76" name="Рисунок 67" descr="http://mathprofi.ru/t/sluchainaya_velichina_clip_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mathprofi.ru/t/sluchainaya_velichina_clip_image1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таким образом:</w:t>
      </w:r>
    </w:p>
    <w:p w:rsidR="00DE59C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28700" cy="419100"/>
            <wp:effectExtent l="0" t="0" r="0" b="0"/>
            <wp:docPr id="77" name="Рисунок 68" descr="http://mathprofi.ru/t/sluchainaya_velichina_clip_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t/sluchainaya_velichina_clip_image1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Выполним проверку:</w:t>
      </w:r>
    </w:p>
    <w:p w:rsidR="00DE59C1" w:rsidRPr="00523BED" w:rsidRDefault="00DE59C1" w:rsidP="001F5451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B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8625" cy="228600"/>
            <wp:effectExtent l="19050" t="0" r="9525" b="0"/>
            <wp:docPr id="78" name="Рисунок 69" descr="http://mathprofi.ru/t/sluchainaya_velichina_clip_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t/sluchainaya_velichina_clip_image12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BED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5900" cy="200025"/>
            <wp:effectExtent l="19050" t="0" r="0" b="0"/>
            <wp:docPr id="79" name="Рисунок 70" descr="http://mathprofi.ru/t/sluchainaya_velichina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t/sluchainaya_velichina_clip_image12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 и требовалось проверить.</w:t>
      </w:r>
    </w:p>
    <w:p w:rsidR="00DE59C1" w:rsidRPr="00523BED" w:rsidRDefault="00DE59C1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</w:p>
    <w:p w:rsidR="00F71A37" w:rsidRPr="00523BED" w:rsidRDefault="00DE59C1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b/>
          <w:color w:val="000000"/>
          <w:sz w:val="28"/>
          <w:szCs w:val="28"/>
        </w:rPr>
        <w:t>2 .</w:t>
      </w:r>
      <w:r w:rsidR="006256A3" w:rsidRPr="00523BED">
        <w:rPr>
          <w:b/>
          <w:color w:val="000000"/>
          <w:sz w:val="28"/>
          <w:szCs w:val="28"/>
        </w:rPr>
        <w:t xml:space="preserve"> </w:t>
      </w:r>
      <w:r w:rsidR="006256A3" w:rsidRPr="00523BED">
        <w:rPr>
          <w:color w:val="000000"/>
          <w:sz w:val="28"/>
          <w:szCs w:val="28"/>
        </w:rPr>
        <w:t xml:space="preserve">Второй характеристикой случайной величины является </w:t>
      </w:r>
      <w:r w:rsidRPr="00523BED">
        <w:rPr>
          <w:color w:val="000000"/>
          <w:sz w:val="28"/>
          <w:szCs w:val="28"/>
        </w:rPr>
        <w:t xml:space="preserve"> </w:t>
      </w:r>
      <w:r w:rsidRPr="00523BED">
        <w:rPr>
          <w:b/>
          <w:color w:val="000000"/>
          <w:sz w:val="28"/>
          <w:szCs w:val="28"/>
        </w:rPr>
        <w:t>Дисперсия</w:t>
      </w:r>
      <w:r w:rsidR="00F71A37" w:rsidRPr="00523BED">
        <w:rPr>
          <w:color w:val="000000"/>
          <w:sz w:val="28"/>
          <w:szCs w:val="28"/>
        </w:rPr>
        <w:t xml:space="preserve"> случайной величины – это </w:t>
      </w:r>
      <w:r w:rsidRPr="00523BED">
        <w:rPr>
          <w:color w:val="000000"/>
          <w:sz w:val="28"/>
          <w:szCs w:val="28"/>
        </w:rPr>
        <w:t> </w:t>
      </w:r>
      <w:r w:rsidRPr="00523BED">
        <w:rPr>
          <w:rStyle w:val="a6"/>
          <w:color w:val="000000"/>
          <w:sz w:val="28"/>
          <w:szCs w:val="28"/>
        </w:rPr>
        <w:t>средневзвешенное</w:t>
      </w:r>
      <w:r w:rsidRPr="00523BED">
        <w:rPr>
          <w:color w:val="000000"/>
          <w:sz w:val="28"/>
          <w:szCs w:val="28"/>
        </w:rPr>
        <w:t xml:space="preserve"> значение квадратов отклонений. 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619250" cy="285750"/>
            <wp:effectExtent l="0" t="0" r="0" b="0"/>
            <wp:docPr id="143" name="Рисунок 143" descr="http://mathprofi.ru/t/dispersia_diskretnoi_sluchainoi_velichiny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mathprofi.ru/t/dispersia_diskretnoi_sluchainoi_velichiny_clip_image0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</w:t>
      </w:r>
      <w:r w:rsidRPr="00523BED">
        <w:rPr>
          <w:b/>
          <w:color w:val="000000"/>
          <w:sz w:val="28"/>
          <w:szCs w:val="28"/>
        </w:rPr>
        <w:t xml:space="preserve"> </w:t>
      </w:r>
      <w:r w:rsidR="00F71A37" w:rsidRPr="00523BED">
        <w:rPr>
          <w:b/>
          <w:color w:val="000000"/>
          <w:sz w:val="28"/>
          <w:szCs w:val="28"/>
        </w:rPr>
        <w:t>Д</w:t>
      </w:r>
      <w:r w:rsidRPr="00523BED">
        <w:rPr>
          <w:rStyle w:val="a3"/>
          <w:color w:val="000000"/>
          <w:sz w:val="28"/>
          <w:szCs w:val="28"/>
        </w:rPr>
        <w:t>исперсия не может быть отрицательной</w:t>
      </w:r>
      <w:r w:rsidR="00F71A37" w:rsidRPr="00523BED">
        <w:rPr>
          <w:color w:val="000000"/>
          <w:sz w:val="28"/>
          <w:szCs w:val="28"/>
        </w:rPr>
        <w:t>.</w:t>
      </w:r>
    </w:p>
    <w:p w:rsidR="00F71A37" w:rsidRPr="00523BED" w:rsidRDefault="00F71A37" w:rsidP="001F5451">
      <w:pPr>
        <w:pStyle w:val="3"/>
        <w:spacing w:before="150" w:after="150"/>
        <w:ind w:left="150" w:right="150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523BED">
        <w:rPr>
          <w:rStyle w:val="a3"/>
          <w:rFonts w:ascii="Times New Roman" w:hAnsi="Times New Roman" w:cs="Times New Roman"/>
          <w:b/>
          <w:bCs/>
          <w:color w:val="008000"/>
          <w:sz w:val="28"/>
          <w:szCs w:val="28"/>
        </w:rPr>
        <w:t>Формула для нахождения дисперсии</w:t>
      </w:r>
    </w:p>
    <w:p w:rsidR="00F71A37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704975" cy="228600"/>
            <wp:effectExtent l="19050" t="0" r="9525" b="0"/>
            <wp:docPr id="153" name="Рисунок 153" descr="http://mathprofi.ru/t/dispersia_diskretnoi_sluchainoi_velichiny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mathprofi.ru/t/dispersia_diskretnoi_sluchainoi_velichiny_clip_image038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</w:t>
      </w:r>
    </w:p>
    <w:p w:rsidR="00DE59C1" w:rsidRPr="00523BED" w:rsidRDefault="008B0B6D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b/>
          <w:color w:val="000000"/>
          <w:sz w:val="28"/>
          <w:szCs w:val="28"/>
        </w:rPr>
        <w:lastRenderedPageBreak/>
        <w:t xml:space="preserve">3 характеристика – </w:t>
      </w:r>
      <w:r w:rsidR="00F71A37" w:rsidRPr="00523BED">
        <w:rPr>
          <w:b/>
          <w:color w:val="000000"/>
          <w:sz w:val="28"/>
          <w:szCs w:val="28"/>
        </w:rPr>
        <w:t>С</w:t>
      </w:r>
      <w:r w:rsidR="00DE59C1" w:rsidRPr="00523BED">
        <w:rPr>
          <w:rStyle w:val="a6"/>
          <w:b/>
          <w:bCs/>
          <w:color w:val="000000"/>
          <w:sz w:val="28"/>
          <w:szCs w:val="28"/>
        </w:rPr>
        <w:t>редн</w:t>
      </w:r>
      <w:r w:rsidRPr="00523BED">
        <w:rPr>
          <w:rStyle w:val="a6"/>
          <w:b/>
          <w:bCs/>
          <w:color w:val="000000"/>
          <w:sz w:val="28"/>
          <w:szCs w:val="28"/>
        </w:rPr>
        <w:t xml:space="preserve">ее </w:t>
      </w:r>
      <w:proofErr w:type="spellStart"/>
      <w:r w:rsidR="00DE59C1" w:rsidRPr="00523BED">
        <w:rPr>
          <w:rStyle w:val="a6"/>
          <w:b/>
          <w:bCs/>
          <w:color w:val="000000"/>
          <w:sz w:val="28"/>
          <w:szCs w:val="28"/>
        </w:rPr>
        <w:t>квадратическ</w:t>
      </w:r>
      <w:r w:rsidRPr="00523BED">
        <w:rPr>
          <w:rStyle w:val="a6"/>
          <w:b/>
          <w:bCs/>
          <w:color w:val="000000"/>
          <w:sz w:val="28"/>
          <w:szCs w:val="28"/>
        </w:rPr>
        <w:t>ое</w:t>
      </w:r>
      <w:proofErr w:type="spellEnd"/>
      <w:r w:rsidRPr="00523BED">
        <w:rPr>
          <w:rStyle w:val="a6"/>
          <w:b/>
          <w:bCs/>
          <w:color w:val="000000"/>
          <w:sz w:val="28"/>
          <w:szCs w:val="28"/>
        </w:rPr>
        <w:t xml:space="preserve"> </w:t>
      </w:r>
      <w:r w:rsidR="00DE59C1" w:rsidRPr="00523BED">
        <w:rPr>
          <w:rStyle w:val="a6"/>
          <w:b/>
          <w:bCs/>
          <w:color w:val="000000"/>
          <w:sz w:val="28"/>
          <w:szCs w:val="28"/>
        </w:rPr>
        <w:t>отклонение</w:t>
      </w:r>
      <w:r w:rsidR="00DE59C1" w:rsidRPr="00523BED">
        <w:rPr>
          <w:color w:val="000000"/>
          <w:sz w:val="28"/>
          <w:szCs w:val="28"/>
        </w:rPr>
        <w:t> </w:t>
      </w:r>
      <w:r w:rsidR="00F71A37" w:rsidRPr="00523BED">
        <w:rPr>
          <w:color w:val="000000"/>
          <w:sz w:val="28"/>
          <w:szCs w:val="28"/>
        </w:rPr>
        <w:t xml:space="preserve">– </w:t>
      </w:r>
      <w:r w:rsidR="00006626" w:rsidRPr="00523BED">
        <w:rPr>
          <w:color w:val="000000"/>
          <w:sz w:val="28"/>
          <w:szCs w:val="28"/>
        </w:rPr>
        <w:t xml:space="preserve">это </w:t>
      </w:r>
      <w:r w:rsidR="00F71A37" w:rsidRPr="00523BED">
        <w:rPr>
          <w:color w:val="000000"/>
          <w:sz w:val="28"/>
          <w:szCs w:val="28"/>
        </w:rPr>
        <w:t>величина равная корню квадратному из дисперсии случайной величины. О</w:t>
      </w:r>
      <w:r w:rsidR="00DE59C1" w:rsidRPr="00523BED">
        <w:rPr>
          <w:color w:val="000000"/>
          <w:sz w:val="28"/>
          <w:szCs w:val="28"/>
        </w:rPr>
        <w:t>бозначается греческой буквой «сигма»:</w:t>
      </w:r>
      <w:r w:rsidR="00DE59C1" w:rsidRPr="00523BED">
        <w:rPr>
          <w:color w:val="000000"/>
          <w:sz w:val="28"/>
          <w:szCs w:val="28"/>
        </w:rPr>
        <w:br/>
      </w:r>
      <w:r w:rsidR="00DE59C1"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981075" cy="257175"/>
            <wp:effectExtent l="0" t="0" r="9525" b="0"/>
            <wp:docPr id="147" name="Рисунок 147" descr="http://mathprofi.ru/t/dispersia_diskretnoi_sluchainoi_velichiny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mathprofi.ru/t/dispersia_diskretnoi_sluchainoi_velichiny_clip_image02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r="4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76" w:rsidRPr="00523BED" w:rsidRDefault="00480C7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</w:p>
    <w:p w:rsidR="00F71A37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b/>
          <w:color w:val="000000"/>
          <w:sz w:val="28"/>
          <w:szCs w:val="28"/>
        </w:rPr>
        <w:t>Пример.</w:t>
      </w:r>
      <w:r w:rsidRPr="00523BED">
        <w:rPr>
          <w:color w:val="000000"/>
          <w:sz w:val="28"/>
          <w:szCs w:val="28"/>
        </w:rPr>
        <w:t xml:space="preserve">  Пусть задан закон распределения случайной величины Х</w:t>
      </w:r>
    </w:p>
    <w:tbl>
      <w:tblPr>
        <w:tblStyle w:val="a9"/>
        <w:tblW w:w="9421" w:type="dxa"/>
        <w:tblInd w:w="150" w:type="dxa"/>
        <w:tblLook w:val="04A0"/>
      </w:tblPr>
      <w:tblGrid>
        <w:gridCol w:w="2356"/>
        <w:gridCol w:w="2355"/>
        <w:gridCol w:w="2355"/>
        <w:gridCol w:w="2355"/>
      </w:tblGrid>
      <w:tr w:rsidR="00F71A37" w:rsidRPr="00523BED" w:rsidTr="00F71A37">
        <w:tc>
          <w:tcPr>
            <w:tcW w:w="2356" w:type="dxa"/>
          </w:tcPr>
          <w:p w:rsidR="00F71A37" w:rsidRPr="00523BED" w:rsidRDefault="00F71A37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Start"/>
            <w:proofErr w:type="gram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2355" w:type="dxa"/>
          </w:tcPr>
          <w:p w:rsidR="00F71A37" w:rsidRPr="00523BED" w:rsidRDefault="00F71A37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523BED">
              <w:rPr>
                <w:color w:val="000000"/>
                <w:sz w:val="28"/>
                <w:szCs w:val="28"/>
              </w:rPr>
              <w:t>-5</w:t>
            </w:r>
          </w:p>
        </w:tc>
        <w:tc>
          <w:tcPr>
            <w:tcW w:w="2355" w:type="dxa"/>
          </w:tcPr>
          <w:p w:rsidR="00F71A37" w:rsidRPr="00523BED" w:rsidRDefault="00F71A37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523BED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2355" w:type="dxa"/>
          </w:tcPr>
          <w:p w:rsidR="00F71A37" w:rsidRPr="00523BED" w:rsidRDefault="00F71A37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523BE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71A37" w:rsidRPr="00523BED" w:rsidTr="00F71A37">
        <w:tc>
          <w:tcPr>
            <w:tcW w:w="2356" w:type="dxa"/>
          </w:tcPr>
          <w:p w:rsidR="00F71A37" w:rsidRPr="00523BED" w:rsidRDefault="00F71A37" w:rsidP="001F5451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2355" w:type="dxa"/>
          </w:tcPr>
          <w:p w:rsidR="00F71A37" w:rsidRPr="00523BED" w:rsidRDefault="00F71A37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523BED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355" w:type="dxa"/>
          </w:tcPr>
          <w:p w:rsidR="00F71A37" w:rsidRPr="00523BED" w:rsidRDefault="00F71A37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523BED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355" w:type="dxa"/>
          </w:tcPr>
          <w:p w:rsidR="00F71A37" w:rsidRPr="00523BED" w:rsidRDefault="00F71A37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</w:rPr>
            </w:pPr>
            <w:r w:rsidRPr="00523BED">
              <w:rPr>
                <w:color w:val="000000"/>
                <w:sz w:val="28"/>
                <w:szCs w:val="28"/>
              </w:rPr>
              <w:t>0,1</w:t>
            </w:r>
          </w:p>
        </w:tc>
      </w:tr>
    </w:tbl>
    <w:p w:rsidR="001F5451" w:rsidRPr="00523BED" w:rsidRDefault="0000662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 xml:space="preserve">Найти математическое ожидание, дисперсию и среднее </w:t>
      </w:r>
      <w:proofErr w:type="spellStart"/>
      <w:r w:rsidRPr="00523BED">
        <w:rPr>
          <w:color w:val="000000"/>
          <w:sz w:val="28"/>
          <w:szCs w:val="28"/>
        </w:rPr>
        <w:t>квадратическое</w:t>
      </w:r>
      <w:proofErr w:type="spellEnd"/>
      <w:r w:rsidRPr="00523BED">
        <w:rPr>
          <w:color w:val="000000"/>
          <w:sz w:val="28"/>
          <w:szCs w:val="28"/>
        </w:rPr>
        <w:t xml:space="preserve"> отклонение дискретной случайной величины.</w:t>
      </w:r>
    </w:p>
    <w:p w:rsidR="004C5092" w:rsidRPr="00523BED" w:rsidRDefault="0000662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 xml:space="preserve">1. </w:t>
      </w:r>
      <w:r w:rsidR="00F71A37" w:rsidRPr="00523BED">
        <w:rPr>
          <w:color w:val="000000"/>
          <w:sz w:val="28"/>
          <w:szCs w:val="28"/>
        </w:rPr>
        <w:t>Найдем</w:t>
      </w:r>
      <w:r w:rsidR="00F71A37" w:rsidRPr="00523BED">
        <w:rPr>
          <w:color w:val="000000"/>
          <w:sz w:val="28"/>
          <w:szCs w:val="28"/>
          <w:u w:val="single"/>
        </w:rPr>
        <w:t xml:space="preserve"> математическое ожидание</w:t>
      </w:r>
      <w:r w:rsidR="004C5092" w:rsidRPr="00523BED">
        <w:rPr>
          <w:color w:val="000000"/>
          <w:sz w:val="28"/>
          <w:szCs w:val="28"/>
          <w:u w:val="single"/>
        </w:rPr>
        <w:t>:</w:t>
      </w:r>
    </w:p>
    <w:p w:rsidR="004C5092" w:rsidRPr="00523BED" w:rsidRDefault="004C5092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proofErr w:type="gramStart"/>
      <w:r w:rsidRPr="00523BED">
        <w:rPr>
          <w:color w:val="000000"/>
          <w:sz w:val="28"/>
          <w:szCs w:val="28"/>
        </w:rPr>
        <w:t>М(</w:t>
      </w:r>
      <w:proofErr w:type="gramEnd"/>
      <w:r w:rsidRPr="00523BED">
        <w:rPr>
          <w:color w:val="000000"/>
          <w:sz w:val="28"/>
          <w:szCs w:val="28"/>
        </w:rPr>
        <w:t xml:space="preserve">Х) = 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4048125" cy="228600"/>
            <wp:effectExtent l="19050" t="0" r="9525" b="0"/>
            <wp:docPr id="169" name="Рисунок 169" descr="http://mathprofi.ru/t/sluchainaya_velichina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mathprofi.ru/t/sluchainaya_velichina_clip_image08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</w:t>
      </w:r>
    </w:p>
    <w:p w:rsidR="004C5092" w:rsidRPr="00523BED" w:rsidRDefault="0000662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 xml:space="preserve">2. </w:t>
      </w:r>
      <w:r w:rsidR="004C5092" w:rsidRPr="00523BED">
        <w:rPr>
          <w:color w:val="000000"/>
          <w:sz w:val="28"/>
          <w:szCs w:val="28"/>
        </w:rPr>
        <w:t xml:space="preserve">Вычислим </w:t>
      </w:r>
      <w:r w:rsidR="004C5092" w:rsidRPr="00523BED">
        <w:rPr>
          <w:color w:val="000000"/>
          <w:sz w:val="28"/>
          <w:szCs w:val="28"/>
          <w:u w:val="single"/>
        </w:rPr>
        <w:t>дисперсию</w:t>
      </w:r>
      <w:r w:rsidR="004C5092" w:rsidRPr="00523BED">
        <w:rPr>
          <w:color w:val="000000"/>
          <w:sz w:val="28"/>
          <w:szCs w:val="28"/>
        </w:rPr>
        <w:t xml:space="preserve">. </w:t>
      </w:r>
      <w:r w:rsidR="00F71A37" w:rsidRPr="00523BED">
        <w:rPr>
          <w:color w:val="000000"/>
          <w:sz w:val="28"/>
          <w:szCs w:val="28"/>
        </w:rPr>
        <w:t>Сначала найдём математическое ожидание </w:t>
      </w:r>
      <w:r w:rsidR="00F71A37"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504825" cy="228600"/>
            <wp:effectExtent l="0" t="0" r="9525" b="0"/>
            <wp:docPr id="157" name="Рисунок 157" descr="http://mathprofi.ru/t/dispersia_diskretnoi_sluchainoi_velichiny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athprofi.ru/t/dispersia_diskretnoi_sluchainoi_velichiny_clip_image04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A37" w:rsidRPr="00523BED">
        <w:rPr>
          <w:color w:val="000000"/>
          <w:sz w:val="28"/>
          <w:szCs w:val="28"/>
        </w:rPr>
        <w:t> – квадрата случайной величины </w:t>
      </w:r>
      <w:r w:rsidR="00F71A37"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80975" cy="161925"/>
            <wp:effectExtent l="19050" t="0" r="9525" b="0"/>
            <wp:docPr id="158" name="Рисунок 158" descr="http://mathprofi.ru/t/dispersia_diskretnoi_sluchainoi_velichiny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athprofi.ru/t/dispersia_diskretnoi_sluchainoi_velichiny_clip_image04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A37" w:rsidRPr="00523BED">
        <w:rPr>
          <w:color w:val="000000"/>
          <w:sz w:val="28"/>
          <w:szCs w:val="28"/>
        </w:rPr>
        <w:t xml:space="preserve">. </w:t>
      </w:r>
    </w:p>
    <w:p w:rsidR="00F71A37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466975" cy="238125"/>
            <wp:effectExtent l="0" t="0" r="9525" b="0"/>
            <wp:docPr id="159" name="Рисунок 159" descr="http://mathprofi.ru/t/dispersia_diskretnoi_sluchainoi_velichiny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athprofi.ru/t/dispersia_diskretnoi_sluchainoi_velichiny_clip_image045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В данном случае:</w:t>
      </w:r>
    </w:p>
    <w:p w:rsidR="00F71A37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3924300" cy="228600"/>
            <wp:effectExtent l="0" t="0" r="0" b="0"/>
            <wp:docPr id="160" name="Рисунок 160" descr="http://mathprofi.ru/t/dispersia_diskretnoi_sluchainoi_velichiny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athprofi.ru/t/dispersia_diskretnoi_sluchainoi_velichiny_clip_image04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Таким образом, по формуле:</w:t>
      </w:r>
    </w:p>
    <w:p w:rsidR="00F71A37" w:rsidRPr="00523BED" w:rsidRDefault="00F71A37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3810000" cy="228600"/>
            <wp:effectExtent l="19050" t="0" r="0" b="0"/>
            <wp:docPr id="161" name="Рисунок 161" descr="http://mathprofi.ru/t/dispersia_diskretnoi_sluchainoi_velichiny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mathprofi.ru/t/dispersia_diskretnoi_sluchainoi_velichiny_clip_image04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00662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3. Найдем с</w:t>
      </w:r>
      <w:r w:rsidR="005905E6" w:rsidRPr="00523BED">
        <w:rPr>
          <w:rStyle w:val="a6"/>
          <w:bCs/>
          <w:color w:val="000000"/>
          <w:sz w:val="28"/>
          <w:szCs w:val="28"/>
        </w:rPr>
        <w:t xml:space="preserve">реднее </w:t>
      </w:r>
      <w:proofErr w:type="spellStart"/>
      <w:r w:rsidR="005905E6" w:rsidRPr="00523BED">
        <w:rPr>
          <w:rStyle w:val="a6"/>
          <w:bCs/>
          <w:color w:val="000000"/>
          <w:sz w:val="28"/>
          <w:szCs w:val="28"/>
        </w:rPr>
        <w:t>квадратическое</w:t>
      </w:r>
      <w:proofErr w:type="spellEnd"/>
      <w:r w:rsidR="005905E6" w:rsidRPr="00523BED">
        <w:rPr>
          <w:rStyle w:val="a6"/>
          <w:bCs/>
          <w:color w:val="000000"/>
          <w:sz w:val="28"/>
          <w:szCs w:val="28"/>
        </w:rPr>
        <w:t xml:space="preserve"> отклонение</w:t>
      </w:r>
      <w:r w:rsidR="005905E6" w:rsidRPr="00523BED">
        <w:rPr>
          <w:color w:val="000000"/>
          <w:sz w:val="28"/>
          <w:szCs w:val="28"/>
        </w:rPr>
        <w:t>:</w:t>
      </w:r>
    </w:p>
    <w:p w:rsidR="00F71A37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sz w:val="28"/>
          <w:szCs w:val="28"/>
        </w:rPr>
        <w:drawing>
          <wp:inline distT="0" distB="0" distL="0" distR="0">
            <wp:extent cx="1857375" cy="257175"/>
            <wp:effectExtent l="0" t="0" r="9525" b="0"/>
            <wp:docPr id="171" name="Рисунок 171" descr="http://mathprofi.ru/t/dispersia_diskretnoi_sluchainoi_velichiny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mathprofi.ru/t/dispersia_diskretnoi_sluchainoi_velichiny_clip_image02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26" w:rsidRPr="00523BED" w:rsidRDefault="0000662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Ответ: -0,5;  24,75;   5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b/>
          <w:color w:val="000000"/>
          <w:sz w:val="28"/>
          <w:szCs w:val="28"/>
        </w:rPr>
      </w:pPr>
      <w:r w:rsidRPr="00523BED">
        <w:rPr>
          <w:b/>
          <w:color w:val="000000"/>
          <w:sz w:val="28"/>
          <w:szCs w:val="28"/>
          <w:u w:val="single"/>
        </w:rPr>
        <w:t xml:space="preserve">Пример 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Дискретная случайная величина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80975" cy="161925"/>
            <wp:effectExtent l="19050" t="0" r="9525" b="0"/>
            <wp:docPr id="173" name="Рисунок 173" descr="http://mathprofi.ru/t/dispersia_diskretnoi_sluchainoi_velichiny_clip_image04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mathprofi.ru/t/dispersia_diskretnoi_sluchainoi_velichiny_clip_image043_0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может принимать только два значения: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52400" cy="219075"/>
            <wp:effectExtent l="19050" t="0" r="0" b="0"/>
            <wp:docPr id="174" name="Рисунок 174" descr="http://mathprofi.ru/t/dispersia_diskretnoi_sluchainoi_velichiny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mathprofi.ru/t/dispersia_diskretnoi_sluchainoi_velichiny_clip_image07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и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61925" cy="219075"/>
            <wp:effectExtent l="0" t="0" r="9525" b="0"/>
            <wp:docPr id="175" name="Рисунок 175" descr="http://mathprofi.ru/t/dispersia_diskretnoi_sluchainoi_velichiny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mathprofi.ru/t/dispersia_diskretnoi_sluchainoi_velichiny_clip_image07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, причём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447675" cy="219075"/>
            <wp:effectExtent l="19050" t="0" r="9525" b="0"/>
            <wp:docPr id="176" name="Рисунок 176" descr="http://mathprofi.ru/t/dispersia_diskretnoi_sluchainoi_velichiny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mathprofi.ru/t/dispersia_diskretnoi_sluchainoi_velichiny_clip_image07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 Известна вероятность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533400" cy="219075"/>
            <wp:effectExtent l="19050" t="0" r="0" b="0"/>
            <wp:docPr id="177" name="Рисунок 177" descr="http://mathprofi.ru/t/dispersia_diskretnoi_sluchainoi_velichiny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mathprofi.ru/t/dispersia_diskretnoi_sluchainoi_velichiny_clip_image07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, математическое ожидание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771525" cy="200025"/>
            <wp:effectExtent l="19050" t="0" r="9525" b="0"/>
            <wp:docPr id="178" name="Рисунок 178" descr="http://mathprofi.ru/t/dispersia_diskretnoi_sluchainoi_velichiny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mathprofi.ru/t/dispersia_diskretnoi_sluchainoi_velichiny_clip_image08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и дисперсия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828675" cy="200025"/>
            <wp:effectExtent l="19050" t="0" r="9525" b="0"/>
            <wp:docPr id="179" name="Рисунок 179" descr="http://mathprofi.ru/t/dispersia_diskretnoi_sluchainoi_velichiny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mathprofi.ru/t/dispersia_diskretnoi_sluchainoi_velichiny_clip_image083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Найти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581025" cy="219075"/>
            <wp:effectExtent l="19050" t="0" r="9525" b="0"/>
            <wp:docPr id="180" name="Рисунок 180" descr="http://mathprofi.ru/t/dispersia_diskretnoi_sluchainoi_velichiny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mathprofi.ru/t/dispersia_diskretnoi_sluchainoi_velichiny_clip_image08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</w:t>
      </w:r>
      <w:r w:rsidR="005E7371" w:rsidRPr="00523BED">
        <w:rPr>
          <w:color w:val="000000"/>
          <w:sz w:val="28"/>
          <w:szCs w:val="28"/>
        </w:rPr>
        <w:t xml:space="preserve"> Записать закон распределения.</w:t>
      </w:r>
    </w:p>
    <w:tbl>
      <w:tblPr>
        <w:tblStyle w:val="a9"/>
        <w:tblW w:w="4710" w:type="dxa"/>
        <w:tblInd w:w="150" w:type="dxa"/>
        <w:tblLook w:val="04A0"/>
      </w:tblPr>
      <w:tblGrid>
        <w:gridCol w:w="1570"/>
        <w:gridCol w:w="1570"/>
        <w:gridCol w:w="1570"/>
      </w:tblGrid>
      <w:tr w:rsidR="008B7556" w:rsidRPr="00523BED" w:rsidTr="008B7556">
        <w:trPr>
          <w:trHeight w:val="505"/>
        </w:trPr>
        <w:tc>
          <w:tcPr>
            <w:tcW w:w="1570" w:type="dxa"/>
          </w:tcPr>
          <w:p w:rsidR="008B7556" w:rsidRPr="00523BED" w:rsidRDefault="008B7556" w:rsidP="00992EE9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Start"/>
            <w:proofErr w:type="gramStart"/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  <w:proofErr w:type="spellEnd"/>
            <w:proofErr w:type="gramEnd"/>
          </w:p>
        </w:tc>
        <w:tc>
          <w:tcPr>
            <w:tcW w:w="1570" w:type="dxa"/>
          </w:tcPr>
          <w:p w:rsidR="008B7556" w:rsidRPr="00523BED" w:rsidRDefault="008B7556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23BED">
              <w:rPr>
                <w:color w:val="000000"/>
                <w:sz w:val="28"/>
                <w:szCs w:val="28"/>
                <w:lang w:val="en-US"/>
              </w:rPr>
              <w:t>x</w:t>
            </w:r>
            <w:r w:rsidRPr="00523BED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570" w:type="dxa"/>
          </w:tcPr>
          <w:p w:rsidR="008B7556" w:rsidRPr="00523BED" w:rsidRDefault="008B7556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23BED">
              <w:rPr>
                <w:color w:val="000000"/>
                <w:sz w:val="28"/>
                <w:szCs w:val="28"/>
                <w:lang w:val="en-US"/>
              </w:rPr>
              <w:t>x</w:t>
            </w:r>
            <w:r w:rsidRPr="00523BE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8B7556" w:rsidRPr="00523BED" w:rsidTr="008B7556">
        <w:tc>
          <w:tcPr>
            <w:tcW w:w="1570" w:type="dxa"/>
          </w:tcPr>
          <w:p w:rsidR="008B7556" w:rsidRPr="00523BED" w:rsidRDefault="008B7556" w:rsidP="00992EE9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</w:pP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</w:t>
            </w:r>
            <w:r w:rsidRPr="00523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570" w:type="dxa"/>
          </w:tcPr>
          <w:p w:rsidR="008B7556" w:rsidRPr="00523BED" w:rsidRDefault="008B7556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23BED">
              <w:rPr>
                <w:color w:val="000000"/>
                <w:sz w:val="28"/>
                <w:szCs w:val="28"/>
              </w:rPr>
              <w:t>0,</w:t>
            </w:r>
            <w:r w:rsidRPr="00523BED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70" w:type="dxa"/>
          </w:tcPr>
          <w:p w:rsidR="008B7556" w:rsidRPr="00523BED" w:rsidRDefault="008B7556" w:rsidP="001F5451">
            <w:pPr>
              <w:pStyle w:val="a4"/>
              <w:spacing w:before="150" w:beforeAutospacing="0" w:after="150" w:afterAutospacing="0"/>
              <w:ind w:right="150"/>
              <w:jc w:val="both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523BED">
              <w:rPr>
                <w:color w:val="000000"/>
                <w:sz w:val="28"/>
                <w:szCs w:val="28"/>
                <w:lang w:val="en-US"/>
              </w:rPr>
              <w:t>P</w:t>
            </w:r>
            <w:r w:rsidRPr="00523BED">
              <w:rPr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523BED" w:rsidRDefault="00523BED" w:rsidP="001F5451">
      <w:pPr>
        <w:pStyle w:val="a4"/>
        <w:spacing w:before="150" w:beforeAutospacing="0" w:after="150" w:afterAutospacing="0"/>
        <w:ind w:left="150" w:right="150"/>
        <w:jc w:val="both"/>
        <w:rPr>
          <w:rStyle w:val="a3"/>
          <w:color w:val="000000"/>
          <w:sz w:val="28"/>
          <w:szCs w:val="28"/>
        </w:rPr>
      </w:pP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rStyle w:val="a3"/>
          <w:color w:val="000000"/>
          <w:sz w:val="28"/>
          <w:szCs w:val="28"/>
        </w:rPr>
        <w:lastRenderedPageBreak/>
        <w:t>Решение</w:t>
      </w:r>
      <w:r w:rsidRPr="00523BED">
        <w:rPr>
          <w:color w:val="000000"/>
          <w:sz w:val="28"/>
          <w:szCs w:val="28"/>
        </w:rPr>
        <w:t>: Так как случайная величина может принять только два значения, то сумма вероятностей соответствующих событий: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685800" cy="219075"/>
            <wp:effectExtent l="19050" t="0" r="0" b="0"/>
            <wp:docPr id="181" name="Рисунок 181" descr="http://mathprofi.ru/t/dispersia_diskretnoi_sluchainoi_velichiny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mathprofi.ru/t/dispersia_diskretnoi_sluchainoi_velichiny_clip_image08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и поскольку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533400" cy="219075"/>
            <wp:effectExtent l="19050" t="0" r="0" b="0"/>
            <wp:docPr id="182" name="Рисунок 182" descr="http://mathprofi.ru/t/dispersia_diskretnoi_sluchainoi_velichiny_clip_image07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mathprofi.ru/t/dispersia_diskretnoi_sluchainoi_velichiny_clip_image079_000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, то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542925" cy="219075"/>
            <wp:effectExtent l="19050" t="0" r="9525" b="0"/>
            <wp:docPr id="183" name="Рисунок 183" descr="http://mathprofi.ru/t/dispersia_diskretnoi_sluchainoi_velichiny_clip_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mathprofi.ru/t/dispersia_diskretnoi_sluchainoi_velichiny_clip_image089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</w:t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Осталось найти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352425" cy="219075"/>
            <wp:effectExtent l="19050" t="0" r="9525" b="0"/>
            <wp:docPr id="184" name="Рисунок 184" descr="http://mathprofi.ru/t/dispersia_diskretnoi_sluchainoi_velichiny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mathprofi.ru/t/dispersia_diskretnoi_sluchainoi_velichiny_clip_image091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371" w:rsidRPr="00523BED">
        <w:rPr>
          <w:color w:val="000000"/>
          <w:sz w:val="28"/>
          <w:szCs w:val="28"/>
        </w:rPr>
        <w:t>.</w:t>
      </w:r>
      <w:r w:rsidRPr="00523BED">
        <w:rPr>
          <w:color w:val="000000"/>
          <w:sz w:val="28"/>
          <w:szCs w:val="28"/>
        </w:rPr>
        <w:t xml:space="preserve"> По определению математического ожидания: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257300" cy="219075"/>
            <wp:effectExtent l="0" t="0" r="0" b="0"/>
            <wp:docPr id="185" name="Рисунок 185" descr="http://mathprofi.ru/t/dispersia_diskretnoi_sluchainoi_velichiny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mathprofi.ru/t/dispersia_diskretnoi_sluchainoi_velichiny_clip_image09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– подставляем известные величины:</w:t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143000" cy="219075"/>
            <wp:effectExtent l="19050" t="0" r="0" b="0"/>
            <wp:docPr id="186" name="Рисунок 186" descr="http://mathprofi.ru/t/dispersia_diskretnoi_sluchainoi_velichiny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mathprofi.ru/t/dispersia_diskretnoi_sluchainoi_velichiny_clip_image095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</w:t>
      </w:r>
      <w:r w:rsidR="005E7371" w:rsidRPr="00523BED">
        <w:rPr>
          <w:color w:val="000000"/>
          <w:sz w:val="28"/>
          <w:szCs w:val="28"/>
        </w:rPr>
        <w:t>П</w:t>
      </w:r>
      <w:r w:rsidRPr="00523BED">
        <w:rPr>
          <w:color w:val="000000"/>
          <w:sz w:val="28"/>
          <w:szCs w:val="28"/>
        </w:rPr>
        <w:t>ерепи</w:t>
      </w:r>
      <w:r w:rsidR="005E7371" w:rsidRPr="00523BED">
        <w:rPr>
          <w:color w:val="000000"/>
          <w:sz w:val="28"/>
          <w:szCs w:val="28"/>
        </w:rPr>
        <w:t>шем</w:t>
      </w:r>
      <w:r w:rsidRPr="00523BED">
        <w:rPr>
          <w:color w:val="000000"/>
          <w:sz w:val="28"/>
          <w:szCs w:val="28"/>
        </w:rPr>
        <w:t xml:space="preserve"> его в привычном направлении: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409700" cy="267960"/>
            <wp:effectExtent l="19050" t="0" r="0" b="0"/>
            <wp:docPr id="187" name="Рисунок 187" descr="http://mathprofi.ru/t/dispersia_diskretnoi_sluchainoi_velichiny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mathprofi.ru/t/dispersia_diskretnoi_sluchainoi_velichiny_clip_image097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По формуле вычисления дисперсии: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952625" cy="228600"/>
            <wp:effectExtent l="0" t="0" r="9525" b="0"/>
            <wp:docPr id="188" name="Рисунок 188" descr="http://mathprofi.ru/t/dispersia_diskretnoi_sluchainoi_velichiny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mathprofi.ru/t/dispersia_diskretnoi_sluchainoi_velichiny_clip_image099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– подставляем известные данные: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752600" cy="733425"/>
            <wp:effectExtent l="19050" t="0" r="0" b="0"/>
            <wp:docPr id="189" name="Рисунок 189" descr="http://mathprofi.ru/t/dispersia_diskretnoi_sluchainoi_velichiny_clip_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mathprofi.ru/t/dispersia_diskretnoi_sluchainoi_velichiny_clip_image101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или: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600200" cy="290945"/>
            <wp:effectExtent l="0" t="0" r="0" b="0"/>
            <wp:docPr id="190" name="Рисунок 190" descr="http://mathprofi.ru/t/dispersia_diskretnoi_sluchainoi_velichiny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mathprofi.ru/t/dispersia_diskretnoi_sluchainoi_velichiny_clip_image103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9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Составим и решим систему: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333500" cy="485775"/>
            <wp:effectExtent l="19050" t="0" r="0" b="0"/>
            <wp:docPr id="191" name="Рисунок 191" descr="http://mathprofi.ru/t/dispersia_diskretnoi_sluchainoi_velichiny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mathprofi.ru/t/dispersia_diskretnoi_sluchainoi_velichiny_clip_image105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5E7371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У</w:t>
      </w:r>
      <w:r w:rsidR="005905E6" w:rsidRPr="00523BED">
        <w:rPr>
          <w:color w:val="000000"/>
          <w:sz w:val="28"/>
          <w:szCs w:val="28"/>
        </w:rPr>
        <w:t>множаем оба уравнения на 10: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076325" cy="485775"/>
            <wp:effectExtent l="0" t="0" r="9525" b="0"/>
            <wp:docPr id="192" name="Рисунок 192" descr="http://mathprofi.ru/t/dispersia_diskretnoi_sluchainoi_velichiny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mathprofi.ru/t/dispersia_diskretnoi_sluchainoi_velichiny_clip_image107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 xml:space="preserve">и </w:t>
      </w:r>
      <w:r w:rsidR="00006626" w:rsidRPr="00523BED">
        <w:rPr>
          <w:color w:val="000000"/>
          <w:sz w:val="28"/>
          <w:szCs w:val="28"/>
        </w:rPr>
        <w:t xml:space="preserve">разделим оба уравнения </w:t>
      </w:r>
      <w:r w:rsidRPr="00523BED">
        <w:rPr>
          <w:color w:val="000000"/>
          <w:sz w:val="28"/>
          <w:szCs w:val="28"/>
        </w:rPr>
        <w:t>на 2:</w:t>
      </w:r>
    </w:p>
    <w:p w:rsidR="005E737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000125" cy="485775"/>
            <wp:effectExtent l="0" t="0" r="9525" b="0"/>
            <wp:docPr id="193" name="Рисунок 193" descr="http://mathprofi.ru/t/dispersia_diskretnoi_sluchainoi_velichiny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mathprofi.ru/t/dispersia_diskretnoi_sluchainoi_velichiny_clip_image109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 xml:space="preserve"> Из 1-го уравнения выражаем</w:t>
      </w:r>
      <w:r w:rsidR="00006626" w:rsidRPr="00523BED">
        <w:rPr>
          <w:color w:val="000000"/>
          <w:sz w:val="28"/>
          <w:szCs w:val="28"/>
        </w:rPr>
        <w:t xml:space="preserve"> </w:t>
      </w:r>
      <w:r w:rsidR="00006626" w:rsidRPr="00523BED">
        <w:rPr>
          <w:i/>
          <w:color w:val="000000"/>
          <w:sz w:val="28"/>
          <w:szCs w:val="28"/>
        </w:rPr>
        <w:t>х</w:t>
      </w:r>
      <w:proofErr w:type="gramStart"/>
      <w:r w:rsidR="00006626" w:rsidRPr="00523BED">
        <w:rPr>
          <w:i/>
          <w:color w:val="000000"/>
          <w:sz w:val="28"/>
          <w:szCs w:val="28"/>
          <w:vertAlign w:val="subscript"/>
        </w:rPr>
        <w:t>1</w:t>
      </w:r>
      <w:proofErr w:type="gramEnd"/>
      <w:r w:rsidRPr="00523BED">
        <w:rPr>
          <w:color w:val="000000"/>
          <w:sz w:val="28"/>
          <w:szCs w:val="28"/>
        </w:rPr>
        <w:t>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028825" cy="390525"/>
            <wp:effectExtent l="0" t="0" r="0" b="0"/>
            <wp:docPr id="194" name="Рисунок 194" descr="http://mathprofi.ru/t/dispersia_diskretnoi_sluchainoi_velichiny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mathprofi.ru/t/dispersia_diskretnoi_sluchainoi_velichiny_clip_image111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 – подставляем во 2-е уравнение:</w:t>
      </w:r>
    </w:p>
    <w:p w:rsidR="001F545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457325" cy="466725"/>
            <wp:effectExtent l="19050" t="0" r="9525" b="0"/>
            <wp:docPr id="195" name="Рисунок 195" descr="http://mathprofi.ru/t/dispersia_diskretnoi_sluchainoi_velichiny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mathprofi.ru/t/dispersia_diskretnoi_sluchainoi_velichiny_clip_image11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br/>
      </w:r>
      <w:r w:rsidRPr="00523BED">
        <w:rPr>
          <w:sz w:val="28"/>
          <w:szCs w:val="28"/>
        </w:rPr>
        <w:t>Возводим </w:t>
      </w:r>
      <w:hyperlink r:id="rId52" w:tgtFrame="_blank" w:history="1">
        <w:r w:rsidRPr="00523BED">
          <w:rPr>
            <w:rStyle w:val="a5"/>
            <w:bCs/>
            <w:color w:val="auto"/>
            <w:sz w:val="28"/>
            <w:szCs w:val="28"/>
          </w:rPr>
          <w:t>в квадрат</w:t>
        </w:r>
      </w:hyperlink>
      <w:r w:rsidRPr="00523BED">
        <w:rPr>
          <w:color w:val="000000"/>
          <w:sz w:val="28"/>
          <w:szCs w:val="28"/>
        </w:rPr>
        <w:t> и проводим упрощения:</w:t>
      </w:r>
    </w:p>
    <w:p w:rsidR="005905E6" w:rsidRPr="00523BED" w:rsidRDefault="005905E6" w:rsidP="00523BED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523BE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05000" cy="1247775"/>
            <wp:effectExtent l="0" t="0" r="0" b="0"/>
            <wp:docPr id="196" name="Рисунок 196" descr="http://mathprofi.ru/t/dispersia_diskretnoi_sluchainoi_velichiny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mathprofi.ru/t/dispersia_diskretnoi_sluchainoi_velichiny_clip_image115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br/>
        <w:t>Умножаем на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52400" cy="390525"/>
            <wp:effectExtent l="0" t="0" r="0" b="0"/>
            <wp:docPr id="197" name="Рисунок 197" descr="http://mathprofi.ru/t/dispersia_diskretnoi_sluchainoi_velichiny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mathprofi.ru/t/dispersia_diskretnoi_sluchainoi_velichiny_clip_image117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:</w:t>
      </w:r>
      <w:r w:rsidRPr="00523BED">
        <w:rPr>
          <w:color w:val="000000"/>
          <w:sz w:val="28"/>
          <w:szCs w:val="28"/>
        </w:rPr>
        <w:br/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238375" cy="765159"/>
            <wp:effectExtent l="19050" t="0" r="0" b="0"/>
            <wp:docPr id="198" name="Рисунок 198" descr="http://mathprofi.ru/t/dispersia_diskretnoi_sluchainoi_velichiny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mathprofi.ru/t/dispersia_diskretnoi_sluchainoi_velichiny_clip_image119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6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sz w:val="28"/>
          <w:szCs w:val="28"/>
        </w:rPr>
        <w:t>В результате получено </w:t>
      </w:r>
      <w:hyperlink r:id="rId56" w:tgtFrame="_blank" w:history="1">
        <w:r w:rsidRPr="00523BED">
          <w:rPr>
            <w:rStyle w:val="a5"/>
            <w:bCs/>
            <w:color w:val="auto"/>
            <w:sz w:val="28"/>
            <w:szCs w:val="28"/>
          </w:rPr>
          <w:t>квадратное уравнение</w:t>
        </w:r>
      </w:hyperlink>
      <w:r w:rsidRPr="00523BED">
        <w:rPr>
          <w:color w:val="000000"/>
          <w:sz w:val="28"/>
          <w:szCs w:val="28"/>
        </w:rPr>
        <w:t>, находим его дискриминант:</w:t>
      </w:r>
      <w:r w:rsidRPr="00523BED">
        <w:rPr>
          <w:color w:val="000000"/>
          <w:sz w:val="28"/>
          <w:szCs w:val="28"/>
        </w:rPr>
        <w:br/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505075" cy="228600"/>
            <wp:effectExtent l="0" t="0" r="0" b="0"/>
            <wp:docPr id="199" name="Рисунок 199" descr="http://mathprofi.ru/t/dispersia_diskretnoi_sluchainoi_velichiny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mathprofi.ru/t/dispersia_diskretnoi_sluchainoi_velichiny_clip_image121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7371" w:rsidRPr="00523BED">
        <w:rPr>
          <w:color w:val="000000"/>
          <w:sz w:val="28"/>
          <w:szCs w:val="28"/>
        </w:rPr>
        <w:t>,</w:t>
      </w:r>
      <w:r w:rsidRPr="00523BED">
        <w:rPr>
          <w:color w:val="000000"/>
          <w:sz w:val="28"/>
          <w:szCs w:val="28"/>
        </w:rPr>
        <w:t>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914400" cy="228600"/>
            <wp:effectExtent l="0" t="0" r="0" b="0"/>
            <wp:docPr id="200" name="Рисунок 200" descr="http://mathprofi.ru/t/dispersia_diskretnoi_sluchainoi_velichiny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mathprofi.ru/t/dispersia_diskretnoi_sluchainoi_velichiny_clip_image123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и у нас получается два решения: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1) если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114425" cy="452390"/>
            <wp:effectExtent l="0" t="0" r="0" b="0"/>
            <wp:docPr id="201" name="Рисунок 201" descr="http://mathprofi.ru/t/dispersia_diskretnoi_sluchainoi_velichiny_clip_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mathprofi.ru/t/dispersia_diskretnoi_sluchainoi_velichiny_clip_image125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, то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390775" cy="447588"/>
            <wp:effectExtent l="0" t="0" r="0" b="0"/>
            <wp:docPr id="202" name="Рисунок 202" descr="http://mathprofi.ru/t/dispersia_diskretnoi_sluchainoi_velichiny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mathprofi.ru/t/dispersia_diskretnoi_sluchainoi_velichiny_clip_image127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;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2) если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066800" cy="390525"/>
            <wp:effectExtent l="0" t="0" r="0" b="0"/>
            <wp:docPr id="203" name="Рисунок 203" descr="http://mathprofi.ru/t/dispersia_diskretnoi_sluchainoi_velichiny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mathprofi.ru/t/dispersia_diskretnoi_sluchainoi_velichiny_clip_image129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, то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2514600" cy="219075"/>
            <wp:effectExtent l="19050" t="0" r="0" b="0"/>
            <wp:docPr id="204" name="Рисунок 204" descr="http://mathprofi.ru/t/dispersia_diskretnoi_sluchainoi_velichiny_clip_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mathprofi.ru/t/dispersia_diskretnoi_sluchainoi_velichiny_clip_image13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>.</w:t>
      </w:r>
    </w:p>
    <w:p w:rsidR="005E7371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Условию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447675" cy="219075"/>
            <wp:effectExtent l="19050" t="0" r="9525" b="0"/>
            <wp:docPr id="205" name="Рисунок 205" descr="http://mathprofi.ru/t/dispersia_diskretnoi_sluchainoi_velichiny_clip_image07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mathprofi.ru/t/dispersia_diskretnoi_sluchainoi_velichiny_clip_image077_000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t xml:space="preserve"> удовлетворяет первая пара значений. </w:t>
      </w:r>
    </w:p>
    <w:p w:rsidR="001F5451" w:rsidRPr="00523BED" w:rsidRDefault="005E7371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t>З</w:t>
      </w:r>
      <w:r w:rsidR="005905E6" w:rsidRPr="00523BED">
        <w:rPr>
          <w:color w:val="000000"/>
          <w:sz w:val="28"/>
          <w:szCs w:val="28"/>
        </w:rPr>
        <w:t>апишем закон распределения: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  <w:r w:rsidRPr="00523BED">
        <w:rPr>
          <w:color w:val="000000"/>
          <w:sz w:val="28"/>
          <w:szCs w:val="28"/>
        </w:rPr>
        <w:br/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438275" cy="600075"/>
            <wp:effectExtent l="19050" t="0" r="9525" b="0"/>
            <wp:docPr id="206" name="Рисунок 206" descr="http://mathprofi.ru/t/dispersia_diskretnoi_sluchainoi_velichiny_clip_image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mathprofi.ru/t/dispersia_diskretnoi_sluchainoi_velichiny_clip_image133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BED">
        <w:rPr>
          <w:color w:val="000000"/>
          <w:sz w:val="28"/>
          <w:szCs w:val="28"/>
        </w:rPr>
        <w:br/>
      </w:r>
      <w:r w:rsidRPr="00523BED">
        <w:rPr>
          <w:rStyle w:val="a3"/>
          <w:color w:val="000000"/>
          <w:sz w:val="28"/>
          <w:szCs w:val="28"/>
        </w:rPr>
        <w:t>Ответ</w:t>
      </w:r>
      <w:r w:rsidRPr="00523BED">
        <w:rPr>
          <w:color w:val="000000"/>
          <w:sz w:val="28"/>
          <w:szCs w:val="28"/>
        </w:rPr>
        <w:t>: </w:t>
      </w:r>
      <w:r w:rsidRPr="00523BED">
        <w:rPr>
          <w:noProof/>
          <w:color w:val="000000"/>
          <w:sz w:val="28"/>
          <w:szCs w:val="28"/>
        </w:rPr>
        <w:drawing>
          <wp:inline distT="0" distB="0" distL="0" distR="0">
            <wp:extent cx="1600200" cy="219075"/>
            <wp:effectExtent l="19050" t="0" r="0" b="0"/>
            <wp:docPr id="209" name="Рисунок 209" descr="http://mathprofi.ru/t/dispersia_diskretnoi_sluchainoi_velichiny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mathprofi.ru/t/dispersia_diskretnoi_sluchainoi_velichiny_clip_image139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451" w:rsidRPr="00523BED" w:rsidRDefault="001F5451" w:rsidP="001F545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451" w:rsidRPr="00523BED" w:rsidRDefault="001F5451" w:rsidP="001F545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3BED">
        <w:rPr>
          <w:rFonts w:ascii="Times New Roman" w:hAnsi="Times New Roman" w:cs="Times New Roman"/>
          <w:b/>
          <w:sz w:val="28"/>
          <w:szCs w:val="28"/>
        </w:rPr>
        <w:t xml:space="preserve">Срок выполнения –  до </w:t>
      </w:r>
      <w:r w:rsidR="00523BED" w:rsidRPr="00523BED">
        <w:rPr>
          <w:rFonts w:ascii="Times New Roman" w:hAnsi="Times New Roman" w:cs="Times New Roman"/>
          <w:b/>
          <w:sz w:val="28"/>
          <w:szCs w:val="28"/>
        </w:rPr>
        <w:t>02 декабря</w:t>
      </w:r>
      <w:r w:rsidRPr="00523BED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1F5451" w:rsidRPr="00523BED" w:rsidRDefault="001F5451" w:rsidP="001F545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3BED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1F5451" w:rsidRPr="00523BED" w:rsidRDefault="00523BED" w:rsidP="001F545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hyperlink r:id="rId65" w:history="1">
        <w:r w:rsidRPr="00523BED">
          <w:rPr>
            <w:rStyle w:val="a5"/>
            <w:rFonts w:ascii="Times New Roman" w:hAnsi="Times New Roman" w:cs="Times New Roman"/>
            <w:b/>
            <w:sz w:val="28"/>
            <w:szCs w:val="28"/>
          </w:rPr>
          <w:t>2021.</w:t>
        </w:r>
        <w:r w:rsidRPr="00523BE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Pr="00523BED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523BE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523BE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523BE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23BED" w:rsidRPr="00523BED" w:rsidRDefault="00523BED" w:rsidP="001F545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23BED" w:rsidRPr="00523BED" w:rsidRDefault="00523BED" w:rsidP="00523BED">
      <w:pPr>
        <w:pStyle w:val="a4"/>
        <w:spacing w:before="0" w:beforeAutospacing="0" w:after="0" w:afterAutospacing="0"/>
        <w:jc w:val="both"/>
        <w:rPr>
          <w:color w:val="575757"/>
          <w:sz w:val="28"/>
          <w:szCs w:val="28"/>
          <w:shd w:val="clear" w:color="auto" w:fill="FFFFFF"/>
        </w:rPr>
      </w:pPr>
      <w:r w:rsidRPr="00523BED">
        <w:rPr>
          <w:sz w:val="28"/>
          <w:szCs w:val="28"/>
        </w:rPr>
        <w:t xml:space="preserve">Название файла, например: </w:t>
      </w:r>
      <w:r w:rsidRPr="00523BED">
        <w:rPr>
          <w:b/>
          <w:sz w:val="28"/>
          <w:szCs w:val="28"/>
        </w:rPr>
        <w:t>Семенычева К., ОЖПХ-211, 01 декабря</w:t>
      </w:r>
    </w:p>
    <w:p w:rsidR="00523BED" w:rsidRPr="00523BED" w:rsidRDefault="00523BED" w:rsidP="001F545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5451" w:rsidRPr="00523BED" w:rsidRDefault="001F5451" w:rsidP="001F5451">
      <w:pPr>
        <w:pStyle w:val="a4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1F5451" w:rsidRPr="00523BED" w:rsidRDefault="001F5451" w:rsidP="001F5451">
      <w:pPr>
        <w:pStyle w:val="a4"/>
        <w:spacing w:before="0" w:beforeAutospacing="0" w:after="0" w:afterAutospacing="0"/>
        <w:ind w:firstLine="567"/>
        <w:jc w:val="both"/>
        <w:rPr>
          <w:color w:val="575757"/>
          <w:sz w:val="28"/>
          <w:szCs w:val="28"/>
          <w:shd w:val="clear" w:color="auto" w:fill="FFFFFF"/>
        </w:rPr>
      </w:pPr>
    </w:p>
    <w:p w:rsidR="001F5451" w:rsidRPr="00523BED" w:rsidRDefault="001F5451" w:rsidP="001F545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523BE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«Лань»</w:t>
      </w:r>
    </w:p>
    <w:p w:rsidR="001F5451" w:rsidRPr="00523BED" w:rsidRDefault="001F5451" w:rsidP="001F5451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523BED"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Лисичкин</w:t>
      </w:r>
      <w:proofErr w:type="spellEnd"/>
      <w:r w:rsidRPr="00523BED">
        <w:rPr>
          <w:rFonts w:ascii="Times New Roman" w:hAnsi="Times New Roman" w:cs="Times New Roman"/>
          <w:sz w:val="28"/>
          <w:szCs w:val="28"/>
          <w:shd w:val="clear" w:color="auto" w:fill="FFFFFF"/>
        </w:rPr>
        <w:t>, В. Т. Математика в задачах с решениями</w:t>
      </w:r>
      <w:proofErr w:type="gramStart"/>
      <w:r w:rsidRPr="00523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23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 URL: </w:t>
      </w:r>
      <w:hyperlink r:id="rId66" w:anchor="463" w:history="1">
        <w:r w:rsidRPr="00523BED">
          <w:rPr>
            <w:rStyle w:val="a5"/>
            <w:rFonts w:ascii="Times New Roman" w:hAnsi="Times New Roman" w:cs="Times New Roman"/>
            <w:sz w:val="28"/>
            <w:szCs w:val="28"/>
          </w:rPr>
          <w:t>https://e.lanbook.com/reader/book/126952/#463</w:t>
        </w:r>
      </w:hyperlink>
      <w:r w:rsidRPr="00523BED">
        <w:rPr>
          <w:rFonts w:ascii="Times New Roman" w:hAnsi="Times New Roman" w:cs="Times New Roman"/>
          <w:sz w:val="28"/>
          <w:szCs w:val="28"/>
          <w:shd w:val="clear" w:color="auto" w:fill="FFFFFF"/>
        </w:rPr>
        <w:t>, стр. 406 - 423.</w:t>
      </w:r>
    </w:p>
    <w:p w:rsidR="005905E6" w:rsidRPr="00523BED" w:rsidRDefault="005905E6" w:rsidP="001F5451">
      <w:pPr>
        <w:pStyle w:val="a4"/>
        <w:spacing w:before="150" w:beforeAutospacing="0" w:after="150" w:afterAutospacing="0"/>
        <w:ind w:left="150" w:right="150"/>
        <w:jc w:val="both"/>
        <w:rPr>
          <w:color w:val="000000"/>
          <w:sz w:val="28"/>
          <w:szCs w:val="28"/>
        </w:rPr>
      </w:pPr>
    </w:p>
    <w:sectPr w:rsidR="005905E6" w:rsidRPr="00523BED" w:rsidSect="00523B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FF6"/>
    <w:rsid w:val="00006626"/>
    <w:rsid w:val="001D3D35"/>
    <w:rsid w:val="001F5451"/>
    <w:rsid w:val="00324399"/>
    <w:rsid w:val="00480C76"/>
    <w:rsid w:val="004C5092"/>
    <w:rsid w:val="00523BED"/>
    <w:rsid w:val="005905E6"/>
    <w:rsid w:val="005E7371"/>
    <w:rsid w:val="006256A3"/>
    <w:rsid w:val="006A2C89"/>
    <w:rsid w:val="008B0B6D"/>
    <w:rsid w:val="008B7556"/>
    <w:rsid w:val="008D06BB"/>
    <w:rsid w:val="00A06FF6"/>
    <w:rsid w:val="00AE39BF"/>
    <w:rsid w:val="00B52BC7"/>
    <w:rsid w:val="00DE59C1"/>
    <w:rsid w:val="00E47FF4"/>
    <w:rsid w:val="00F71A37"/>
    <w:rsid w:val="00FD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99"/>
  </w:style>
  <w:style w:type="paragraph" w:styleId="1">
    <w:name w:val="heading 1"/>
    <w:basedOn w:val="a"/>
    <w:link w:val="10"/>
    <w:uiPriority w:val="9"/>
    <w:qFormat/>
    <w:rsid w:val="00A06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06FF6"/>
    <w:rPr>
      <w:b/>
      <w:bCs/>
    </w:rPr>
  </w:style>
  <w:style w:type="paragraph" w:styleId="a4">
    <w:name w:val="Normal (Web)"/>
    <w:basedOn w:val="a"/>
    <w:uiPriority w:val="99"/>
    <w:unhideWhenUsed/>
    <w:rsid w:val="00A0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6FF6"/>
    <w:rPr>
      <w:color w:val="0000FF"/>
      <w:u w:val="single"/>
    </w:rPr>
  </w:style>
  <w:style w:type="character" w:styleId="a6">
    <w:name w:val="Emphasis"/>
    <w:basedOn w:val="a0"/>
    <w:uiPriority w:val="20"/>
    <w:qFormat/>
    <w:rsid w:val="00A06F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71A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1F5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1.gif"/><Relationship Id="rId63" Type="http://schemas.openxmlformats.org/officeDocument/2006/relationships/image" Target="media/image58.jpeg"/><Relationship Id="rId68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49.gif"/><Relationship Id="rId58" Type="http://schemas.openxmlformats.org/officeDocument/2006/relationships/image" Target="media/image53.gif"/><Relationship Id="rId66" Type="http://schemas.openxmlformats.org/officeDocument/2006/relationships/hyperlink" Target="https://e.lanbook.com/reader/book/126952/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2.gif"/><Relationship Id="rId61" Type="http://schemas.openxmlformats.org/officeDocument/2006/relationships/image" Target="media/image5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hyperlink" Target="http://mathprofi.ru/goryachie_formuly.pdf" TargetMode="External"/><Relationship Id="rId60" Type="http://schemas.openxmlformats.org/officeDocument/2006/relationships/image" Target="media/image55.gif"/><Relationship Id="rId65" Type="http://schemas.openxmlformats.org/officeDocument/2006/relationships/hyperlink" Target="mailto:2021.ivanova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hyperlink" Target="http://mathprofi.ru/goryachie_formuly.pdf" TargetMode="External"/><Relationship Id="rId64" Type="http://schemas.openxmlformats.org/officeDocument/2006/relationships/image" Target="media/image59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4.gif"/><Relationship Id="rId67" Type="http://schemas.openxmlformats.org/officeDocument/2006/relationships/fontTable" Target="fontTable.xml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0.gif"/><Relationship Id="rId62" Type="http://schemas.openxmlformats.org/officeDocument/2006/relationships/image" Target="media/image5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6</cp:revision>
  <dcterms:created xsi:type="dcterms:W3CDTF">2020-04-25T18:38:00Z</dcterms:created>
  <dcterms:modified xsi:type="dcterms:W3CDTF">2020-11-29T20:23:00Z</dcterms:modified>
</cp:coreProperties>
</file>