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54" w:rsidRDefault="004C4654" w:rsidP="004C4654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21</w:t>
      </w:r>
      <w:r>
        <w:rPr>
          <w:rFonts w:ascii="Times New Roman" w:hAnsi="Times New Roman"/>
          <w:color w:val="FF0000"/>
          <w:sz w:val="32"/>
          <w:szCs w:val="32"/>
        </w:rPr>
        <w:t xml:space="preserve"> ноября 2020 г.</w:t>
      </w:r>
    </w:p>
    <w:p w:rsidR="004C4654" w:rsidRDefault="004C4654" w:rsidP="004C46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«История создания Вооруженных сил России. Организационная структура Вооруженных Сил Российской Федерации».</w:t>
      </w:r>
    </w:p>
    <w:p w:rsidR="004C4654" w:rsidRDefault="004C4654" w:rsidP="004C4654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4C4654" w:rsidRDefault="004C4654" w:rsidP="004C4654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4C4654" w:rsidRDefault="004C4654" w:rsidP="004C4654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.и</w:t>
      </w:r>
      <w:proofErr w:type="gramEnd"/>
      <w:r>
        <w:rPr>
          <w:rFonts w:ascii="Times New Roman" w:eastAsia="Times New Roman" w:hAnsi="Times New Roman"/>
          <w:sz w:val="32"/>
          <w:szCs w:val="32"/>
        </w:rPr>
        <w:t>сточник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4C4654" w:rsidRDefault="004C4654" w:rsidP="004C4654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Домашнее задание: </w:t>
      </w:r>
    </w:p>
    <w:p w:rsidR="004C4654" w:rsidRDefault="004C4654" w:rsidP="004C4654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Законспектировать лекцию в вашу тетрадь для конспектов. Выучить, на следующий онлайн урок буду спрашивать.</w:t>
      </w:r>
    </w:p>
    <w:p w:rsidR="004C4654" w:rsidRPr="00667355" w:rsidRDefault="004C4654" w:rsidP="004C4654">
      <w:p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67355">
        <w:rPr>
          <w:rFonts w:ascii="Times New Roman" w:eastAsia="Times New Roman" w:hAnsi="Times New Roman"/>
          <w:sz w:val="28"/>
          <w:szCs w:val="28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26</w:t>
      </w:r>
      <w:bookmarkStart w:id="0" w:name="_GoBack"/>
      <w:bookmarkEnd w:id="0"/>
      <w:r w:rsidRPr="00667355">
        <w:rPr>
          <w:rFonts w:ascii="Times New Roman" w:eastAsia="Times New Roman" w:hAnsi="Times New Roman"/>
          <w:color w:val="FF0000"/>
          <w:sz w:val="28"/>
          <w:szCs w:val="28"/>
        </w:rPr>
        <w:t xml:space="preserve"> ноября 2020 г.</w:t>
      </w:r>
    </w:p>
    <w:p w:rsidR="004C4654" w:rsidRPr="00667355" w:rsidRDefault="004C4654" w:rsidP="004C4654">
      <w:pPr>
        <w:tabs>
          <w:tab w:val="left" w:pos="284"/>
        </w:tabs>
        <w:spacing w:after="0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667355">
        <w:rPr>
          <w:rFonts w:ascii="Times New Roman" w:eastAsia="Times New Roman" w:hAnsi="Times New Roman"/>
          <w:sz w:val="28"/>
          <w:szCs w:val="28"/>
        </w:rPr>
        <w:t xml:space="preserve">Задания выслать на электронную почту: </w:t>
      </w:r>
      <w:hyperlink r:id="rId6" w:history="1">
        <w:r w:rsidRPr="00667355">
          <w:rPr>
            <w:rStyle w:val="a3"/>
            <w:rFonts w:ascii="Times New Roman" w:eastAsia="Times New Roman" w:hAnsi="Times New Roman"/>
            <w:b/>
            <w:sz w:val="28"/>
            <w:szCs w:val="28"/>
          </w:rPr>
          <w:t>nata.kolovanchikova.80@mail.ru</w:t>
        </w:r>
      </w:hyperlink>
    </w:p>
    <w:p w:rsidR="004C4654" w:rsidRDefault="004C4654" w:rsidP="004C4654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C4654" w:rsidRPr="00667355" w:rsidRDefault="004C4654" w:rsidP="004C4654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67355">
        <w:rPr>
          <w:rFonts w:ascii="Times New Roman" w:eastAsia="Times New Roman" w:hAnsi="Times New Roman"/>
          <w:b/>
          <w:sz w:val="32"/>
          <w:szCs w:val="32"/>
        </w:rPr>
        <w:t>Лекция</w:t>
      </w:r>
    </w:p>
    <w:p w:rsidR="004C4654" w:rsidRDefault="004C4654" w:rsidP="004C4654">
      <w:pPr>
        <w:pStyle w:val="a4"/>
        <w:shd w:val="clear" w:color="auto" w:fill="FFFFFF"/>
        <w:spacing w:after="0" w:afterAutospacing="0"/>
        <w:jc w:val="center"/>
        <w:rPr>
          <w:b/>
          <w:color w:val="000000"/>
        </w:rPr>
      </w:pPr>
      <w:r w:rsidRPr="00667355">
        <w:rPr>
          <w:b/>
          <w:color w:val="000000"/>
        </w:rPr>
        <w:t>История создания Вооруженных Сил РФ, ее связь с историей и становлением Российского государства.</w:t>
      </w:r>
    </w:p>
    <w:p w:rsidR="004C4654" w:rsidRPr="00667355" w:rsidRDefault="004C4654" w:rsidP="004C46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1)Вооруженные Силы Российской Федерации являются государственной организацией, составляющей основу обороны страны и предназначенной для отражения агрессии против нашего государства, для вооруженной защиты целостности и неприкосновенности его территории, а также для выполнения задач в соответствии с международными договорами России.</w:t>
      </w:r>
    </w:p>
    <w:p w:rsidR="004C4654" w:rsidRPr="00667355" w:rsidRDefault="004C4654" w:rsidP="004C46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2)Нынешняя армия России официально создана 7 мая 1992 г. указом Президента Российской Федерации. Она является наследницей боевой славы и традиций русской армии дореволюционного времени и Советских Вооруженных Сил.</w:t>
      </w:r>
    </w:p>
    <w:p w:rsidR="004C4654" w:rsidRPr="00667355" w:rsidRDefault="004C4654" w:rsidP="004C46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 xml:space="preserve">3)Наиболее значимые этапы в истории российской армии неразрывно связаны с историей нашего Отечества и сыграли решающую роль в становлении и укреплении государства. Прежде </w:t>
      </w:r>
      <w:proofErr w:type="gramStart"/>
      <w:r w:rsidRPr="00667355">
        <w:rPr>
          <w:color w:val="000000"/>
        </w:rPr>
        <w:t>всего</w:t>
      </w:r>
      <w:proofErr w:type="gramEnd"/>
      <w:r w:rsidRPr="00667355">
        <w:rPr>
          <w:color w:val="000000"/>
        </w:rPr>
        <w:t xml:space="preserve"> это победы на Куликовом поле в 1380 г., под Полтавой в 1709 г., у Бородино в!812г. ив Великой Отечественной войне 1941 —1945 гг.</w:t>
      </w:r>
    </w:p>
    <w:p w:rsidR="004C4654" w:rsidRPr="00667355" w:rsidRDefault="004C4654" w:rsidP="004C46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Постоянное войско в России ведет свою историю от стрельцов Ивана Грозного, который положил начало созданию армии с централизованной системой управления и снабжения.</w:t>
      </w:r>
    </w:p>
    <w:p w:rsidR="004C4654" w:rsidRPr="00667355" w:rsidRDefault="004C4654" w:rsidP="004C46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Петр I произвел коренную реорганизацию вооруженных сил и создал регулярную российскую армию, которая имела четкую структуру и единые штаты.</w:t>
      </w:r>
    </w:p>
    <w:p w:rsidR="004C4654" w:rsidRPr="00667355" w:rsidRDefault="004C4654" w:rsidP="004C46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4) После вступления России на капиталистический путь развития на повестку дня встал вопрос о создании массовых вооруженных сил. В ходе военных реформ 1862—1874 гг. была введена всесословная воинская повинность, изменены системы военного управления, подготовки и обучения военных кадров, осуществлено техническое перевооружение армии и флота.</w:t>
      </w:r>
    </w:p>
    <w:p w:rsidR="004C4654" w:rsidRPr="00667355" w:rsidRDefault="004C4654" w:rsidP="004C46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После Октябрьской революции 1917г. старая русская армия прекратила свое существование. Взамен нее была создана Красная Армия, в последующем Вооруженные Силы Советского Союза.</w:t>
      </w:r>
    </w:p>
    <w:p w:rsidR="004C4654" w:rsidRPr="00667355" w:rsidRDefault="004C4654" w:rsidP="004C46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lastRenderedPageBreak/>
        <w:t>Перед распадом СССР они включали в себя Сухопутные и Ракетные войска стратегического назначения, Военно-воздушные силы, Войска противовоздушной обороны и Военно-Морской Флот. Они были оснащены мощным вооружением, в том числе ракетно-ядерным, передовой техникой и укомплектованы хорошо подготовленным в военном отношении личным составом.</w:t>
      </w:r>
      <w:r>
        <w:rPr>
          <w:color w:val="000000"/>
        </w:rPr>
        <w:t xml:space="preserve"> </w:t>
      </w:r>
      <w:r w:rsidRPr="00667355">
        <w:rPr>
          <w:color w:val="000000"/>
        </w:rPr>
        <w:t>После разделения Советского Союза на самостоятельные государства начался новый этап в истории нашей армии</w:t>
      </w:r>
    </w:p>
    <w:p w:rsidR="004C4654" w:rsidRDefault="004C4654" w:rsidP="004C4654"/>
    <w:p w:rsidR="008713B5" w:rsidRDefault="008713B5"/>
    <w:sectPr w:rsidR="008713B5" w:rsidSect="0066735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32"/>
    <w:rsid w:val="004C4654"/>
    <w:rsid w:val="00760932"/>
    <w:rsid w:val="008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6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6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2020-11-18T14:57:00Z</dcterms:created>
  <dcterms:modified xsi:type="dcterms:W3CDTF">2020-11-18T14:59:00Z</dcterms:modified>
</cp:coreProperties>
</file>