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3C" w:rsidRDefault="00272826" w:rsidP="00BF384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 13</w:t>
      </w:r>
      <w:r w:rsidR="00BF3849" w:rsidRPr="00BF3849">
        <w:rPr>
          <w:sz w:val="28"/>
          <w:szCs w:val="28"/>
        </w:rPr>
        <w:t xml:space="preserve">.   </w:t>
      </w:r>
      <w:r w:rsidR="00BF3849" w:rsidRPr="00BF3849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Приборы  </w:t>
      </w:r>
      <w:r w:rsidR="00BF3849" w:rsidRPr="00BF3849">
        <w:rPr>
          <w:b/>
          <w:sz w:val="28"/>
          <w:szCs w:val="28"/>
          <w:u w:val="single"/>
        </w:rPr>
        <w:t xml:space="preserve"> безопасности</w:t>
      </w:r>
      <w:r w:rsidR="00BF3849">
        <w:rPr>
          <w:b/>
          <w:sz w:val="28"/>
          <w:szCs w:val="28"/>
        </w:rPr>
        <w:t>»</w:t>
      </w:r>
    </w:p>
    <w:p w:rsidR="00FC36CC" w:rsidRDefault="00FC36CC" w:rsidP="00BF3849">
      <w:pPr>
        <w:jc w:val="center"/>
        <w:rPr>
          <w:b/>
          <w:sz w:val="28"/>
          <w:szCs w:val="28"/>
        </w:rPr>
      </w:pPr>
    </w:p>
    <w:p w:rsidR="00A37382" w:rsidRDefault="00A37382" w:rsidP="00A37382">
      <w:pPr>
        <w:rPr>
          <w:rStyle w:val="js-phone-number"/>
          <w:sz w:val="28"/>
          <w:szCs w:val="28"/>
        </w:rPr>
      </w:pPr>
      <w:r w:rsidRPr="00A37382">
        <w:rPr>
          <w:sz w:val="28"/>
          <w:szCs w:val="28"/>
          <w:u w:val="single"/>
        </w:rPr>
        <w:t>Цель заняти</w:t>
      </w:r>
      <w:proofErr w:type="gramStart"/>
      <w:r w:rsidRPr="00A37382">
        <w:rPr>
          <w:sz w:val="28"/>
          <w:szCs w:val="28"/>
          <w:u w:val="single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изучить материал лекции, ответить на поставленные вопросы и конспект выслать по адресу  </w:t>
      </w:r>
      <w:r w:rsidRPr="00A37382">
        <w:rPr>
          <w:rStyle w:val="js-phone-number"/>
          <w:b/>
          <w:sz w:val="28"/>
          <w:szCs w:val="28"/>
        </w:rPr>
        <w:t>bogatyr.1942@mail.ru</w:t>
      </w:r>
      <w:r w:rsidRPr="009A319D">
        <w:rPr>
          <w:rStyle w:val="js-phone-number"/>
          <w:sz w:val="28"/>
          <w:szCs w:val="28"/>
        </w:rPr>
        <w:t xml:space="preserve">    </w:t>
      </w:r>
      <w:r w:rsidR="00FC36CC" w:rsidRPr="00FC36CC">
        <w:rPr>
          <w:rStyle w:val="js-phone-number"/>
          <w:sz w:val="28"/>
          <w:szCs w:val="28"/>
          <w:u w:val="single"/>
        </w:rPr>
        <w:t>срок до</w:t>
      </w:r>
      <w:r w:rsidR="00FC36CC">
        <w:rPr>
          <w:rStyle w:val="js-phone-number"/>
          <w:sz w:val="28"/>
          <w:szCs w:val="28"/>
        </w:rPr>
        <w:t xml:space="preserve"> 26.12.2020г</w:t>
      </w:r>
      <w:r w:rsidRPr="009A319D">
        <w:rPr>
          <w:rStyle w:val="js-phone-number"/>
          <w:sz w:val="28"/>
          <w:szCs w:val="28"/>
        </w:rPr>
        <w:t xml:space="preserve"> </w:t>
      </w:r>
    </w:p>
    <w:p w:rsidR="00A37382" w:rsidRDefault="00A37382" w:rsidP="00FC36CC">
      <w:pPr>
        <w:ind w:firstLine="708"/>
        <w:rPr>
          <w:rStyle w:val="js-phone-number"/>
          <w:sz w:val="28"/>
          <w:szCs w:val="28"/>
        </w:rPr>
      </w:pPr>
      <w:r>
        <w:rPr>
          <w:rStyle w:val="js-phone-number"/>
          <w:sz w:val="28"/>
          <w:szCs w:val="28"/>
        </w:rPr>
        <w:t xml:space="preserve">Дополнительную информацию можно найти  в учебнике Кузнецов К.В. и др. «Локомотивные устройства безопасности» М:, ГОУ  </w:t>
      </w:r>
      <w:proofErr w:type="spellStart"/>
      <w:r>
        <w:rPr>
          <w:rStyle w:val="js-phone-number"/>
          <w:sz w:val="28"/>
          <w:szCs w:val="28"/>
        </w:rPr>
        <w:t>УМЦпо</w:t>
      </w:r>
      <w:proofErr w:type="spellEnd"/>
      <w:r>
        <w:rPr>
          <w:rStyle w:val="js-phone-number"/>
          <w:sz w:val="28"/>
          <w:szCs w:val="28"/>
        </w:rPr>
        <w:t xml:space="preserve"> образованию </w:t>
      </w:r>
      <w:proofErr w:type="gramStart"/>
      <w:r>
        <w:rPr>
          <w:rStyle w:val="js-phone-number"/>
          <w:sz w:val="28"/>
          <w:szCs w:val="28"/>
        </w:rPr>
        <w:t>на ж</w:t>
      </w:r>
      <w:proofErr w:type="gramEnd"/>
      <w:r>
        <w:rPr>
          <w:rStyle w:val="js-phone-number"/>
          <w:sz w:val="28"/>
          <w:szCs w:val="28"/>
        </w:rPr>
        <w:t>.д. транспорте 2015-474с.     стр.28-30,  195-196,  288</w:t>
      </w:r>
    </w:p>
    <w:p w:rsidR="00A37382" w:rsidRDefault="00A37382" w:rsidP="00A37382">
      <w:pPr>
        <w:rPr>
          <w:rStyle w:val="js-phone-number"/>
          <w:sz w:val="28"/>
          <w:szCs w:val="28"/>
        </w:rPr>
      </w:pPr>
    </w:p>
    <w:p w:rsidR="00A37382" w:rsidRDefault="00A37382" w:rsidP="00A37382">
      <w:pPr>
        <w:rPr>
          <w:rStyle w:val="js-phone-number"/>
          <w:sz w:val="28"/>
          <w:szCs w:val="28"/>
        </w:rPr>
      </w:pPr>
      <w:r>
        <w:rPr>
          <w:rStyle w:val="js-phone-number"/>
          <w:sz w:val="28"/>
          <w:szCs w:val="28"/>
        </w:rPr>
        <w:t xml:space="preserve">                                       Вопросы для конспектирования:</w:t>
      </w:r>
    </w:p>
    <w:p w:rsidR="00A37382" w:rsidRDefault="00A37382" w:rsidP="00A37382">
      <w:pPr>
        <w:rPr>
          <w:rStyle w:val="js-phone-number"/>
          <w:sz w:val="28"/>
          <w:szCs w:val="28"/>
        </w:rPr>
      </w:pPr>
      <w:r>
        <w:rPr>
          <w:rStyle w:val="js-phone-number"/>
          <w:sz w:val="28"/>
          <w:szCs w:val="28"/>
        </w:rPr>
        <w:t>1.Перечислить виды  ЛУБ.</w:t>
      </w:r>
    </w:p>
    <w:p w:rsidR="00A37382" w:rsidRDefault="00A37382" w:rsidP="00A37382">
      <w:pPr>
        <w:rPr>
          <w:rStyle w:val="js-phone-number"/>
          <w:sz w:val="28"/>
          <w:szCs w:val="28"/>
        </w:rPr>
      </w:pPr>
      <w:r>
        <w:rPr>
          <w:rStyle w:val="js-phone-number"/>
          <w:sz w:val="28"/>
          <w:szCs w:val="28"/>
        </w:rPr>
        <w:t>2.</w:t>
      </w:r>
      <w:r w:rsidR="00FC36CC">
        <w:rPr>
          <w:rStyle w:val="js-phone-number"/>
          <w:sz w:val="28"/>
          <w:szCs w:val="28"/>
        </w:rPr>
        <w:t xml:space="preserve"> Цель обеспечения безопасности движения</w:t>
      </w:r>
    </w:p>
    <w:p w:rsidR="00FC36CC" w:rsidRDefault="00FC36CC" w:rsidP="00A37382">
      <w:pPr>
        <w:rPr>
          <w:rStyle w:val="js-phone-number"/>
          <w:sz w:val="28"/>
          <w:szCs w:val="28"/>
        </w:rPr>
      </w:pPr>
      <w:r>
        <w:rPr>
          <w:rStyle w:val="js-phone-number"/>
          <w:sz w:val="28"/>
          <w:szCs w:val="28"/>
        </w:rPr>
        <w:t>3. Кто допускает крушения и аварии.</w:t>
      </w:r>
    </w:p>
    <w:p w:rsidR="00FC36CC" w:rsidRDefault="00FC36CC" w:rsidP="00A37382">
      <w:pPr>
        <w:rPr>
          <w:spacing w:val="-13"/>
          <w:sz w:val="28"/>
          <w:szCs w:val="28"/>
        </w:rPr>
      </w:pPr>
      <w:r>
        <w:rPr>
          <w:rStyle w:val="js-phone-number"/>
          <w:sz w:val="28"/>
          <w:szCs w:val="28"/>
        </w:rPr>
        <w:t xml:space="preserve">4. Расшифровать названия </w:t>
      </w:r>
      <w:r w:rsidRPr="00E55BE1">
        <w:rPr>
          <w:spacing w:val="-13"/>
          <w:sz w:val="28"/>
          <w:szCs w:val="28"/>
        </w:rPr>
        <w:t>КЛУБ, САУТ, ТС КБМ</w:t>
      </w:r>
      <w:r>
        <w:rPr>
          <w:spacing w:val="-13"/>
          <w:sz w:val="28"/>
          <w:szCs w:val="28"/>
        </w:rPr>
        <w:t>.</w:t>
      </w:r>
    </w:p>
    <w:p w:rsidR="00FC36CC" w:rsidRPr="00FC36CC" w:rsidRDefault="00FC36CC" w:rsidP="00FC36CC">
      <w:pPr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5. Требования </w:t>
      </w:r>
      <w:proofErr w:type="gramStart"/>
      <w:r>
        <w:rPr>
          <w:spacing w:val="-13"/>
          <w:sz w:val="28"/>
          <w:szCs w:val="28"/>
        </w:rPr>
        <w:t>к</w:t>
      </w:r>
      <w:proofErr w:type="gramEnd"/>
      <w:r>
        <w:rPr>
          <w:spacing w:val="-13"/>
          <w:sz w:val="28"/>
          <w:szCs w:val="28"/>
        </w:rPr>
        <w:t xml:space="preserve"> ЛУБ.</w:t>
      </w:r>
    </w:p>
    <w:p w:rsidR="00BF3849" w:rsidRPr="006D6B29" w:rsidRDefault="00BF3849" w:rsidP="00BF3849">
      <w:pPr>
        <w:shd w:val="clear" w:color="auto" w:fill="FFFFFF"/>
        <w:spacing w:before="226"/>
        <w:ind w:left="19" w:firstLine="689"/>
        <w:jc w:val="both"/>
        <w:rPr>
          <w:sz w:val="28"/>
          <w:szCs w:val="28"/>
        </w:rPr>
      </w:pPr>
      <w:r w:rsidRPr="006D6B29">
        <w:rPr>
          <w:spacing w:val="-9"/>
          <w:sz w:val="28"/>
          <w:szCs w:val="28"/>
        </w:rPr>
        <w:t>Безопасность движения на транспорте является основным фактором, обеспечивающим эффек</w:t>
      </w:r>
      <w:r w:rsidRPr="006D6B29">
        <w:rPr>
          <w:spacing w:val="-9"/>
          <w:sz w:val="28"/>
          <w:szCs w:val="28"/>
        </w:rPr>
        <w:softHyphen/>
      </w:r>
      <w:r w:rsidRPr="006D6B29">
        <w:rPr>
          <w:spacing w:val="-8"/>
          <w:sz w:val="28"/>
          <w:szCs w:val="28"/>
        </w:rPr>
        <w:t xml:space="preserve">тивность работы перевозочного процесса. </w:t>
      </w:r>
    </w:p>
    <w:p w:rsidR="00BF3849" w:rsidRPr="006D6B29" w:rsidRDefault="00BF3849" w:rsidP="00BF3849">
      <w:pPr>
        <w:shd w:val="clear" w:color="auto" w:fill="FFFFFF"/>
        <w:spacing w:before="5"/>
        <w:ind w:left="14" w:firstLine="694"/>
        <w:jc w:val="both"/>
        <w:rPr>
          <w:sz w:val="28"/>
          <w:szCs w:val="28"/>
        </w:rPr>
      </w:pPr>
      <w:r w:rsidRPr="006D6B29">
        <w:rPr>
          <w:spacing w:val="-11"/>
          <w:sz w:val="28"/>
          <w:szCs w:val="28"/>
        </w:rPr>
        <w:t xml:space="preserve">Проблемы безопасности движения возникли одновременно с появлением первых транспортных </w:t>
      </w:r>
      <w:r w:rsidRPr="006D6B29">
        <w:rPr>
          <w:spacing w:val="-5"/>
          <w:sz w:val="28"/>
          <w:szCs w:val="28"/>
        </w:rPr>
        <w:t xml:space="preserve">средств. Для их решения сегодня требуется более высокий уровень организаторской работы и </w:t>
      </w:r>
      <w:r w:rsidRPr="006D6B29">
        <w:rPr>
          <w:spacing w:val="-10"/>
          <w:sz w:val="28"/>
          <w:szCs w:val="28"/>
        </w:rPr>
        <w:t xml:space="preserve">современных технических средств. </w:t>
      </w:r>
    </w:p>
    <w:p w:rsidR="00BF3849" w:rsidRPr="006D6B29" w:rsidRDefault="00BF3849" w:rsidP="00BF3849">
      <w:pPr>
        <w:shd w:val="clear" w:color="auto" w:fill="FFFFFF"/>
        <w:ind w:left="19" w:right="14" w:firstLine="278"/>
        <w:jc w:val="both"/>
        <w:rPr>
          <w:sz w:val="28"/>
          <w:szCs w:val="28"/>
        </w:rPr>
      </w:pPr>
      <w:r w:rsidRPr="00BF3849">
        <w:rPr>
          <w:spacing w:val="-11"/>
          <w:sz w:val="28"/>
          <w:szCs w:val="28"/>
          <w:u w:val="single"/>
        </w:rPr>
        <w:t xml:space="preserve">Организация безопасности </w:t>
      </w:r>
      <w:proofErr w:type="gramStart"/>
      <w:r w:rsidRPr="00BF3849">
        <w:rPr>
          <w:spacing w:val="-11"/>
          <w:sz w:val="28"/>
          <w:szCs w:val="28"/>
          <w:u w:val="single"/>
        </w:rPr>
        <w:t>движения</w:t>
      </w:r>
      <w:r w:rsidRPr="006D6B29">
        <w:rPr>
          <w:spacing w:val="-11"/>
          <w:sz w:val="28"/>
          <w:szCs w:val="28"/>
        </w:rPr>
        <w:t>—это</w:t>
      </w:r>
      <w:proofErr w:type="gramEnd"/>
      <w:r w:rsidRPr="006D6B29">
        <w:rPr>
          <w:spacing w:val="-11"/>
          <w:sz w:val="28"/>
          <w:szCs w:val="28"/>
        </w:rPr>
        <w:t xml:space="preserve"> комплекс профилактических и технологических мер, </w:t>
      </w:r>
      <w:r w:rsidRPr="006D6B29">
        <w:rPr>
          <w:spacing w:val="-10"/>
          <w:sz w:val="28"/>
          <w:szCs w:val="28"/>
        </w:rPr>
        <w:t>проводимых лицами, ответственными за безопасную технологию перевозочного процесса.</w:t>
      </w:r>
    </w:p>
    <w:p w:rsidR="00BF3849" w:rsidRPr="006D6B29" w:rsidRDefault="00BF3849" w:rsidP="00BF3849">
      <w:pPr>
        <w:shd w:val="clear" w:color="auto" w:fill="FFFFFF"/>
        <w:ind w:left="14" w:right="5" w:firstLine="278"/>
        <w:jc w:val="both"/>
        <w:rPr>
          <w:sz w:val="28"/>
          <w:szCs w:val="28"/>
        </w:rPr>
      </w:pPr>
      <w:r w:rsidRPr="00BF3849">
        <w:rPr>
          <w:spacing w:val="-8"/>
          <w:sz w:val="28"/>
          <w:szCs w:val="28"/>
          <w:u w:val="single"/>
        </w:rPr>
        <w:t xml:space="preserve">Обеспечение </w:t>
      </w:r>
      <w:proofErr w:type="gramStart"/>
      <w:r w:rsidRPr="00BF3849">
        <w:rPr>
          <w:spacing w:val="-8"/>
          <w:sz w:val="28"/>
          <w:szCs w:val="28"/>
          <w:u w:val="single"/>
        </w:rPr>
        <w:t>безопасности</w:t>
      </w:r>
      <w:r w:rsidRPr="006D6B29">
        <w:rPr>
          <w:spacing w:val="-8"/>
          <w:sz w:val="28"/>
          <w:szCs w:val="28"/>
        </w:rPr>
        <w:t>—это</w:t>
      </w:r>
      <w:proofErr w:type="gramEnd"/>
      <w:r w:rsidRPr="006D6B29">
        <w:rPr>
          <w:spacing w:val="-8"/>
          <w:sz w:val="28"/>
          <w:szCs w:val="28"/>
        </w:rPr>
        <w:t xml:space="preserve"> строгое выполнение каждым непосредственным участником </w:t>
      </w:r>
      <w:r w:rsidRPr="006D6B29">
        <w:rPr>
          <w:spacing w:val="-13"/>
          <w:sz w:val="28"/>
          <w:szCs w:val="28"/>
        </w:rPr>
        <w:t xml:space="preserve">перевозочного процесса должностных обязанностей, правил, инструкций, технологических процессов </w:t>
      </w:r>
      <w:r w:rsidRPr="006D6B29">
        <w:rPr>
          <w:spacing w:val="-7"/>
          <w:sz w:val="28"/>
          <w:szCs w:val="28"/>
        </w:rPr>
        <w:t xml:space="preserve">и содержание технических средств транспорта в постоянной исправности. </w:t>
      </w:r>
      <w:r w:rsidRPr="006D6B29">
        <w:rPr>
          <w:spacing w:val="-13"/>
          <w:sz w:val="28"/>
          <w:szCs w:val="28"/>
        </w:rPr>
        <w:t xml:space="preserve">Как показывает анализ, </w:t>
      </w:r>
      <w:proofErr w:type="gramStart"/>
      <w:r w:rsidRPr="006D6B29">
        <w:rPr>
          <w:sz w:val="28"/>
          <w:szCs w:val="28"/>
        </w:rPr>
        <w:t>крушения</w:t>
      </w:r>
      <w:proofErr w:type="gramEnd"/>
      <w:r w:rsidRPr="006D6B29">
        <w:rPr>
          <w:sz w:val="28"/>
          <w:szCs w:val="28"/>
        </w:rPr>
        <w:t xml:space="preserve"> и аварии в основном допускают:</w:t>
      </w:r>
    </w:p>
    <w:p w:rsidR="00BF3849" w:rsidRPr="00393955" w:rsidRDefault="00BF3849" w:rsidP="00BF3849">
      <w:pPr>
        <w:shd w:val="clear" w:color="auto" w:fill="FFFFFF"/>
        <w:ind w:left="288"/>
        <w:rPr>
          <w:b/>
          <w:sz w:val="28"/>
          <w:szCs w:val="28"/>
        </w:rPr>
      </w:pPr>
      <w:r w:rsidRPr="006D6B29">
        <w:rPr>
          <w:spacing w:val="-8"/>
          <w:sz w:val="28"/>
          <w:szCs w:val="28"/>
        </w:rPr>
        <w:t>—</w:t>
      </w:r>
      <w:r w:rsidRPr="00393955">
        <w:rPr>
          <w:b/>
          <w:spacing w:val="-8"/>
          <w:sz w:val="28"/>
          <w:szCs w:val="28"/>
        </w:rPr>
        <w:t>машинисты локомотивов</w:t>
      </w:r>
      <w:r w:rsidRPr="006D6B29">
        <w:rPr>
          <w:spacing w:val="-8"/>
          <w:sz w:val="28"/>
          <w:szCs w:val="28"/>
        </w:rPr>
        <w:t>—вследствие проезда запрещающего показания сигнала</w:t>
      </w:r>
      <w:r w:rsidRPr="00393955">
        <w:rPr>
          <w:b/>
          <w:spacing w:val="-8"/>
          <w:sz w:val="28"/>
          <w:szCs w:val="28"/>
        </w:rPr>
        <w:t>:</w:t>
      </w:r>
    </w:p>
    <w:p w:rsidR="00BF3849" w:rsidRPr="006D6B29" w:rsidRDefault="00BF3849" w:rsidP="00BF3849">
      <w:pPr>
        <w:shd w:val="clear" w:color="auto" w:fill="FFFFFF"/>
        <w:tabs>
          <w:tab w:val="left" w:pos="557"/>
        </w:tabs>
        <w:ind w:left="14" w:right="14" w:firstLine="274"/>
        <w:rPr>
          <w:sz w:val="28"/>
          <w:szCs w:val="28"/>
        </w:rPr>
      </w:pPr>
      <w:r w:rsidRPr="00393955">
        <w:rPr>
          <w:b/>
          <w:sz w:val="28"/>
          <w:szCs w:val="28"/>
        </w:rPr>
        <w:t>—</w:t>
      </w:r>
      <w:r w:rsidRPr="00393955">
        <w:rPr>
          <w:b/>
          <w:sz w:val="28"/>
          <w:szCs w:val="28"/>
        </w:rPr>
        <w:tab/>
      </w:r>
      <w:r w:rsidRPr="00393955">
        <w:rPr>
          <w:b/>
          <w:spacing w:val="-4"/>
          <w:sz w:val="28"/>
          <w:szCs w:val="28"/>
        </w:rPr>
        <w:t>бригадиры пути и дорожные мастера</w:t>
      </w:r>
      <w:r w:rsidRPr="006D6B29">
        <w:rPr>
          <w:spacing w:val="-4"/>
          <w:sz w:val="28"/>
          <w:szCs w:val="28"/>
        </w:rPr>
        <w:t>—из-за неудовлетворительного содержания</w:t>
      </w:r>
      <w:r>
        <w:rPr>
          <w:spacing w:val="-4"/>
          <w:sz w:val="28"/>
          <w:szCs w:val="28"/>
        </w:rPr>
        <w:t xml:space="preserve"> </w:t>
      </w:r>
      <w:r w:rsidRPr="006D6B29">
        <w:rPr>
          <w:spacing w:val="-4"/>
          <w:sz w:val="28"/>
          <w:szCs w:val="28"/>
        </w:rPr>
        <w:t>пути и</w:t>
      </w:r>
      <w:r>
        <w:rPr>
          <w:spacing w:val="-4"/>
          <w:sz w:val="28"/>
          <w:szCs w:val="28"/>
        </w:rPr>
        <w:t xml:space="preserve">  </w:t>
      </w:r>
      <w:r w:rsidRPr="006D6B29">
        <w:rPr>
          <w:sz w:val="28"/>
          <w:szCs w:val="28"/>
        </w:rPr>
        <w:t>нарушения правил ведения работ;</w:t>
      </w:r>
    </w:p>
    <w:p w:rsidR="00BF3849" w:rsidRPr="006D6B29" w:rsidRDefault="00BF3849" w:rsidP="00BF3849">
      <w:pPr>
        <w:shd w:val="clear" w:color="auto" w:fill="FFFFFF"/>
        <w:ind w:left="10" w:right="10" w:firstLine="283"/>
        <w:jc w:val="both"/>
        <w:rPr>
          <w:sz w:val="28"/>
          <w:szCs w:val="28"/>
        </w:rPr>
      </w:pPr>
      <w:r w:rsidRPr="006D6B29">
        <w:rPr>
          <w:spacing w:val="-10"/>
          <w:sz w:val="28"/>
          <w:szCs w:val="28"/>
        </w:rPr>
        <w:t>—</w:t>
      </w:r>
      <w:r w:rsidRPr="00393955">
        <w:rPr>
          <w:b/>
          <w:spacing w:val="-10"/>
          <w:sz w:val="28"/>
          <w:szCs w:val="28"/>
        </w:rPr>
        <w:t>осмотрщики вагонов</w:t>
      </w:r>
      <w:r w:rsidRPr="006D6B29">
        <w:rPr>
          <w:spacing w:val="-10"/>
          <w:sz w:val="28"/>
          <w:szCs w:val="28"/>
        </w:rPr>
        <w:t xml:space="preserve">—в </w:t>
      </w:r>
      <w:proofErr w:type="gramStart"/>
      <w:r w:rsidRPr="006D6B29">
        <w:rPr>
          <w:spacing w:val="-10"/>
          <w:sz w:val="28"/>
          <w:szCs w:val="28"/>
        </w:rPr>
        <w:t>результате</w:t>
      </w:r>
      <w:proofErr w:type="gramEnd"/>
      <w:r w:rsidRPr="006D6B29">
        <w:rPr>
          <w:spacing w:val="-10"/>
          <w:sz w:val="28"/>
          <w:szCs w:val="28"/>
        </w:rPr>
        <w:t xml:space="preserve"> нарушения технологии осмотра и ремонта узлов, обеспе</w:t>
      </w:r>
      <w:r w:rsidRPr="006D6B29">
        <w:rPr>
          <w:spacing w:val="-10"/>
          <w:sz w:val="28"/>
          <w:szCs w:val="28"/>
        </w:rPr>
        <w:softHyphen/>
      </w:r>
      <w:r w:rsidRPr="006D6B29">
        <w:rPr>
          <w:sz w:val="28"/>
          <w:szCs w:val="28"/>
        </w:rPr>
        <w:t>чивающих безопасность движения;</w:t>
      </w:r>
    </w:p>
    <w:p w:rsidR="00BF3849" w:rsidRPr="006D6B29" w:rsidRDefault="00BF3849" w:rsidP="00BF3849">
      <w:pPr>
        <w:shd w:val="clear" w:color="auto" w:fill="FFFFFF"/>
        <w:ind w:left="5" w:right="10" w:firstLine="283"/>
        <w:jc w:val="both"/>
        <w:rPr>
          <w:sz w:val="28"/>
          <w:szCs w:val="28"/>
        </w:rPr>
      </w:pPr>
      <w:r w:rsidRPr="006D6B29">
        <w:rPr>
          <w:spacing w:val="-11"/>
          <w:sz w:val="28"/>
          <w:szCs w:val="28"/>
        </w:rPr>
        <w:t>—</w:t>
      </w:r>
      <w:r w:rsidRPr="00393955">
        <w:rPr>
          <w:b/>
          <w:spacing w:val="-11"/>
          <w:sz w:val="28"/>
          <w:szCs w:val="28"/>
        </w:rPr>
        <w:t>поездные диспетчеры и дежурные по станциям</w:t>
      </w:r>
      <w:r w:rsidRPr="006D6B29">
        <w:rPr>
          <w:spacing w:val="-11"/>
          <w:sz w:val="28"/>
          <w:szCs w:val="28"/>
        </w:rPr>
        <w:t>—из-за невыполнения порядка приема, отправ</w:t>
      </w:r>
      <w:r w:rsidRPr="006D6B29">
        <w:rPr>
          <w:spacing w:val="-11"/>
          <w:sz w:val="28"/>
          <w:szCs w:val="28"/>
        </w:rPr>
        <w:softHyphen/>
      </w:r>
      <w:r w:rsidRPr="006D6B29">
        <w:rPr>
          <w:spacing w:val="-13"/>
          <w:sz w:val="28"/>
          <w:szCs w:val="28"/>
        </w:rPr>
        <w:t>ления поездов, производства маневровой работы и закрепления вагонов от самопроизвольного ухода;</w:t>
      </w:r>
    </w:p>
    <w:p w:rsidR="00BF3849" w:rsidRPr="006D6B29" w:rsidRDefault="00BF3849" w:rsidP="00BF3849">
      <w:pPr>
        <w:shd w:val="clear" w:color="auto" w:fill="FFFFFF"/>
        <w:tabs>
          <w:tab w:val="left" w:pos="557"/>
        </w:tabs>
        <w:ind w:left="14" w:right="14" w:firstLine="274"/>
        <w:rPr>
          <w:sz w:val="28"/>
          <w:szCs w:val="28"/>
        </w:rPr>
      </w:pPr>
      <w:r w:rsidRPr="006D6B29">
        <w:rPr>
          <w:sz w:val="28"/>
          <w:szCs w:val="28"/>
        </w:rPr>
        <w:t>—</w:t>
      </w:r>
      <w:r w:rsidRPr="00393955">
        <w:rPr>
          <w:b/>
          <w:sz w:val="28"/>
          <w:szCs w:val="28"/>
        </w:rPr>
        <w:tab/>
      </w:r>
      <w:r w:rsidRPr="00393955">
        <w:rPr>
          <w:b/>
          <w:spacing w:val="-10"/>
          <w:sz w:val="28"/>
          <w:szCs w:val="28"/>
        </w:rPr>
        <w:t>электромеханики</w:t>
      </w:r>
      <w:r w:rsidRPr="006D6B29">
        <w:rPr>
          <w:spacing w:val="-10"/>
          <w:sz w:val="28"/>
          <w:szCs w:val="28"/>
        </w:rPr>
        <w:t xml:space="preserve"> — вследствие отступления от установленного порядка осмотра</w:t>
      </w:r>
      <w:r>
        <w:rPr>
          <w:spacing w:val="-10"/>
          <w:sz w:val="28"/>
          <w:szCs w:val="28"/>
        </w:rPr>
        <w:t xml:space="preserve">  </w:t>
      </w:r>
      <w:r w:rsidRPr="006D6B29">
        <w:rPr>
          <w:spacing w:val="-10"/>
          <w:sz w:val="28"/>
          <w:szCs w:val="28"/>
        </w:rPr>
        <w:t xml:space="preserve"> и </w:t>
      </w:r>
      <w:r>
        <w:rPr>
          <w:spacing w:val="-10"/>
          <w:sz w:val="28"/>
          <w:szCs w:val="28"/>
        </w:rPr>
        <w:t xml:space="preserve">  </w:t>
      </w:r>
      <w:r w:rsidRPr="006D6B29">
        <w:rPr>
          <w:spacing w:val="-10"/>
          <w:sz w:val="28"/>
          <w:szCs w:val="28"/>
        </w:rPr>
        <w:t>содержа</w:t>
      </w:r>
      <w:r w:rsidRPr="006D6B29">
        <w:rPr>
          <w:spacing w:val="-10"/>
          <w:sz w:val="28"/>
          <w:szCs w:val="28"/>
        </w:rPr>
        <w:softHyphen/>
      </w:r>
      <w:r w:rsidRPr="006D6B29">
        <w:rPr>
          <w:sz w:val="28"/>
          <w:szCs w:val="28"/>
        </w:rPr>
        <w:t>ния устройств сигнализации и связи.</w:t>
      </w:r>
    </w:p>
    <w:p w:rsidR="00BF3849" w:rsidRDefault="00BF3849" w:rsidP="00BF3849">
      <w:pPr>
        <w:shd w:val="clear" w:color="auto" w:fill="FFFFFF"/>
        <w:spacing w:before="5"/>
        <w:ind w:right="10" w:firstLine="708"/>
        <w:jc w:val="both"/>
        <w:rPr>
          <w:spacing w:val="-7"/>
          <w:sz w:val="28"/>
          <w:szCs w:val="28"/>
        </w:rPr>
      </w:pPr>
      <w:r w:rsidRPr="006D6B29">
        <w:rPr>
          <w:spacing w:val="-8"/>
          <w:sz w:val="28"/>
          <w:szCs w:val="28"/>
        </w:rPr>
        <w:t xml:space="preserve">Основным источником информации о поездной ситуации на перегонах и станциях, </w:t>
      </w:r>
      <w:r w:rsidRPr="006D6B29">
        <w:rPr>
          <w:spacing w:val="-5"/>
          <w:sz w:val="28"/>
          <w:szCs w:val="28"/>
        </w:rPr>
        <w:t xml:space="preserve">является автоматическая локомотивная сигнализация (АЛС). </w:t>
      </w:r>
      <w:r w:rsidRPr="006D6B29">
        <w:rPr>
          <w:spacing w:val="-6"/>
          <w:sz w:val="28"/>
          <w:szCs w:val="28"/>
        </w:rPr>
        <w:t xml:space="preserve">С 1985 г. на локомотивах стали устанавливать приборы безопасности, </w:t>
      </w:r>
      <w:r w:rsidRPr="006D6B29">
        <w:rPr>
          <w:spacing w:val="-14"/>
          <w:sz w:val="28"/>
          <w:szCs w:val="28"/>
        </w:rPr>
        <w:t xml:space="preserve">обеспечивающие дополнительный контроль бдительности машиниста и защиту от самопроизвольного </w:t>
      </w:r>
      <w:r w:rsidRPr="006D6B29">
        <w:rPr>
          <w:spacing w:val="-7"/>
          <w:sz w:val="28"/>
          <w:szCs w:val="28"/>
        </w:rPr>
        <w:t xml:space="preserve">скатывания локомотива. Это устройства контроля бдительности УКБМ, блок Л-143, блок Л-132 "Дозор". </w:t>
      </w:r>
    </w:p>
    <w:p w:rsidR="00BF3849" w:rsidRPr="00E55BE1" w:rsidRDefault="00BF3849" w:rsidP="00BF3849">
      <w:pPr>
        <w:shd w:val="clear" w:color="auto" w:fill="FFFFFF"/>
        <w:spacing w:before="5"/>
        <w:ind w:right="10" w:firstLine="708"/>
        <w:jc w:val="both"/>
        <w:rPr>
          <w:sz w:val="28"/>
          <w:szCs w:val="28"/>
        </w:rPr>
      </w:pPr>
      <w:r w:rsidRPr="006D6B29">
        <w:rPr>
          <w:spacing w:val="-7"/>
          <w:sz w:val="28"/>
          <w:szCs w:val="28"/>
        </w:rPr>
        <w:t xml:space="preserve">В 1985 г. в </w:t>
      </w:r>
      <w:r w:rsidRPr="006D6B29">
        <w:rPr>
          <w:spacing w:val="-10"/>
          <w:sz w:val="28"/>
          <w:szCs w:val="28"/>
        </w:rPr>
        <w:t xml:space="preserve">г. Каменск-Уральском разработана система автоматического управления тормозами локомотива— </w:t>
      </w:r>
      <w:proofErr w:type="gramStart"/>
      <w:r w:rsidRPr="006D6B29">
        <w:rPr>
          <w:spacing w:val="-11"/>
          <w:sz w:val="28"/>
          <w:szCs w:val="28"/>
        </w:rPr>
        <w:t>СА</w:t>
      </w:r>
      <w:proofErr w:type="gramEnd"/>
      <w:r w:rsidRPr="006D6B29">
        <w:rPr>
          <w:spacing w:val="-11"/>
          <w:sz w:val="28"/>
          <w:szCs w:val="28"/>
        </w:rPr>
        <w:t xml:space="preserve">УТ, которая позволяла определять эффективность тормозной системы поезда, вести постоянный </w:t>
      </w:r>
      <w:r w:rsidRPr="006D6B29">
        <w:rPr>
          <w:spacing w:val="-9"/>
          <w:sz w:val="28"/>
          <w:szCs w:val="28"/>
        </w:rPr>
        <w:t xml:space="preserve">контроль над служебным торможением. В1991 г. система прошла модернизацию </w:t>
      </w:r>
      <w:r>
        <w:rPr>
          <w:spacing w:val="-1"/>
          <w:sz w:val="28"/>
          <w:szCs w:val="28"/>
        </w:rPr>
        <w:t>стали</w:t>
      </w:r>
      <w:r w:rsidRPr="00E55BE1">
        <w:rPr>
          <w:spacing w:val="-1"/>
          <w:sz w:val="28"/>
          <w:szCs w:val="28"/>
        </w:rPr>
        <w:t xml:space="preserve"> устанавливаться </w:t>
      </w:r>
      <w:r w:rsidRPr="00E55BE1">
        <w:rPr>
          <w:spacing w:val="-6"/>
          <w:sz w:val="28"/>
          <w:szCs w:val="28"/>
        </w:rPr>
        <w:t xml:space="preserve">устройства САУТ-Ц, </w:t>
      </w:r>
    </w:p>
    <w:p w:rsidR="00BF3849" w:rsidRDefault="00BF3849" w:rsidP="00BF3849">
      <w:pPr>
        <w:shd w:val="clear" w:color="auto" w:fill="FFFFFF"/>
        <w:ind w:left="10" w:firstLine="283"/>
        <w:jc w:val="both"/>
        <w:rPr>
          <w:sz w:val="28"/>
          <w:szCs w:val="28"/>
        </w:rPr>
      </w:pPr>
      <w:r w:rsidRPr="00E55BE1">
        <w:rPr>
          <w:spacing w:val="-10"/>
          <w:sz w:val="28"/>
          <w:szCs w:val="28"/>
        </w:rPr>
        <w:lastRenderedPageBreak/>
        <w:t>В1994 г. в г. Пензе была разработана и испытана телемеханическая система контроля бодрство</w:t>
      </w:r>
      <w:r w:rsidRPr="00E55BE1">
        <w:rPr>
          <w:spacing w:val="-10"/>
          <w:sz w:val="28"/>
          <w:szCs w:val="28"/>
        </w:rPr>
        <w:softHyphen/>
      </w:r>
      <w:r>
        <w:rPr>
          <w:spacing w:val="-11"/>
          <w:sz w:val="28"/>
          <w:szCs w:val="28"/>
        </w:rPr>
        <w:t>вания машиниста ТС</w:t>
      </w:r>
      <w:r w:rsidRPr="00E55BE1">
        <w:rPr>
          <w:spacing w:val="-11"/>
          <w:sz w:val="28"/>
          <w:szCs w:val="28"/>
        </w:rPr>
        <w:t>КБМ, которая позволяет вести постоянный контроль над уровнем бодрствова</w:t>
      </w:r>
      <w:r w:rsidRPr="00E55BE1">
        <w:rPr>
          <w:spacing w:val="-11"/>
          <w:sz w:val="28"/>
          <w:szCs w:val="28"/>
        </w:rPr>
        <w:softHyphen/>
      </w:r>
      <w:r w:rsidRPr="00E55BE1">
        <w:rPr>
          <w:sz w:val="28"/>
          <w:szCs w:val="28"/>
        </w:rPr>
        <w:t>ния машиниста.</w:t>
      </w:r>
    </w:p>
    <w:p w:rsidR="00BF3849" w:rsidRPr="006D6B29" w:rsidRDefault="00BF3849" w:rsidP="00FC36CC">
      <w:pPr>
        <w:shd w:val="clear" w:color="auto" w:fill="FFFFFF"/>
        <w:ind w:firstLine="283"/>
        <w:jc w:val="both"/>
        <w:rPr>
          <w:sz w:val="28"/>
          <w:szCs w:val="28"/>
        </w:rPr>
      </w:pPr>
      <w:r w:rsidRPr="00E55BE1">
        <w:rPr>
          <w:spacing w:val="-8"/>
          <w:sz w:val="28"/>
          <w:szCs w:val="28"/>
        </w:rPr>
        <w:t xml:space="preserve">В 1994 г. в г. Ижевске было разработано комплексное локомотивное устройство безопасности </w:t>
      </w:r>
      <w:r w:rsidRPr="00E55BE1">
        <w:rPr>
          <w:spacing w:val="-10"/>
          <w:sz w:val="28"/>
          <w:szCs w:val="28"/>
        </w:rPr>
        <w:t xml:space="preserve">КЛУБ, а в 1998 г. — </w:t>
      </w:r>
      <w:proofErr w:type="gramStart"/>
      <w:r w:rsidRPr="00E55BE1">
        <w:rPr>
          <w:spacing w:val="-10"/>
          <w:sz w:val="28"/>
          <w:szCs w:val="28"/>
        </w:rPr>
        <w:t>КЛУБ-У</w:t>
      </w:r>
      <w:proofErr w:type="gramEnd"/>
      <w:r w:rsidRPr="00E55BE1">
        <w:rPr>
          <w:spacing w:val="-10"/>
          <w:sz w:val="28"/>
          <w:szCs w:val="28"/>
        </w:rPr>
        <w:t xml:space="preserve">. Это устройство позволяет контролировать как действия машиниста, так и параметры локомотива. К тому же </w:t>
      </w:r>
      <w:proofErr w:type="gramStart"/>
      <w:r w:rsidRPr="00E55BE1">
        <w:rPr>
          <w:spacing w:val="-10"/>
          <w:sz w:val="28"/>
          <w:szCs w:val="28"/>
        </w:rPr>
        <w:t>КЛУБ-У</w:t>
      </w:r>
      <w:proofErr w:type="gramEnd"/>
      <w:r w:rsidRPr="00E55BE1">
        <w:rPr>
          <w:spacing w:val="-10"/>
          <w:sz w:val="28"/>
          <w:szCs w:val="28"/>
        </w:rPr>
        <w:t xml:space="preserve"> позволяет расширить информационные каналы о </w:t>
      </w:r>
      <w:r w:rsidRPr="00E55BE1">
        <w:rPr>
          <w:spacing w:val="-16"/>
          <w:sz w:val="28"/>
          <w:szCs w:val="28"/>
        </w:rPr>
        <w:t xml:space="preserve">состоянии поездной ситуации. Кроме информации, получаемой от устройств АЛСН, </w:t>
      </w:r>
      <w:proofErr w:type="gramStart"/>
      <w:r w:rsidRPr="00E55BE1">
        <w:rPr>
          <w:spacing w:val="-16"/>
          <w:sz w:val="28"/>
          <w:szCs w:val="28"/>
        </w:rPr>
        <w:t>КЛУБ-У</w:t>
      </w:r>
      <w:proofErr w:type="gramEnd"/>
      <w:r w:rsidRPr="00E55BE1">
        <w:rPr>
          <w:spacing w:val="-16"/>
          <w:sz w:val="28"/>
          <w:szCs w:val="28"/>
        </w:rPr>
        <w:t xml:space="preserve"> позволяет </w:t>
      </w:r>
      <w:r w:rsidRPr="00E55BE1">
        <w:rPr>
          <w:spacing w:val="-10"/>
          <w:sz w:val="28"/>
          <w:szCs w:val="28"/>
        </w:rPr>
        <w:t xml:space="preserve">получать информацию по радиоканалу и по спутниковой навигационной системе. Системы КЛУБ </w:t>
      </w:r>
      <w:r w:rsidRPr="00E55BE1">
        <w:rPr>
          <w:spacing w:val="-12"/>
          <w:sz w:val="28"/>
          <w:szCs w:val="28"/>
        </w:rPr>
        <w:t xml:space="preserve">нашли применение на электровозах, тепловозах, электропоездах, автомотрисах и путевых машинах. </w:t>
      </w:r>
      <w:r w:rsidRPr="00E55BE1">
        <w:rPr>
          <w:spacing w:val="-13"/>
          <w:sz w:val="28"/>
          <w:szCs w:val="28"/>
        </w:rPr>
        <w:t xml:space="preserve">Устройства КЛУБ, САУТ, ТС КБМ выполнены на интегральных микросхемах и микропроцессорных </w:t>
      </w:r>
      <w:r w:rsidRPr="00E55BE1">
        <w:rPr>
          <w:sz w:val="28"/>
          <w:szCs w:val="28"/>
        </w:rPr>
        <w:t>блоках.</w:t>
      </w:r>
    </w:p>
    <w:p w:rsidR="00BF3849" w:rsidRDefault="00BF3849" w:rsidP="00BF38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bCs/>
          <w:color w:val="000000"/>
          <w:sz w:val="28"/>
          <w:szCs w:val="28"/>
        </w:rPr>
        <w:t>Требования к локомотивным систе</w:t>
      </w:r>
      <w:r w:rsidRPr="00F10F10">
        <w:rPr>
          <w:bCs/>
          <w:color w:val="000000"/>
          <w:sz w:val="28"/>
          <w:szCs w:val="28"/>
        </w:rPr>
        <w:softHyphen/>
        <w:t>мам обеспечения безопасности движения на железных дорогах России, предъявляются по исполнению следующих функций: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прием от путевых устройств АЛСН и АЛС-ЕН, цифрового радиоканала систем координатного регулирования движения поездов, информации о местоположении впередиидущего поезда, по</w:t>
      </w:r>
      <w:r w:rsidRPr="00F10F10">
        <w:rPr>
          <w:color w:val="000000"/>
          <w:sz w:val="28"/>
          <w:szCs w:val="28"/>
        </w:rPr>
        <w:softHyphen/>
        <w:t>казаниях путевых светофоров и временных ограни</w:t>
      </w:r>
      <w:r w:rsidRPr="00F10F10">
        <w:rPr>
          <w:color w:val="000000"/>
          <w:sz w:val="28"/>
          <w:szCs w:val="28"/>
        </w:rPr>
        <w:softHyphen/>
        <w:t>чениях скорости;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прием от путевых устройств точечного канала свя</w:t>
      </w:r>
      <w:r w:rsidRPr="00F10F10">
        <w:rPr>
          <w:color w:val="000000"/>
          <w:sz w:val="28"/>
          <w:szCs w:val="28"/>
        </w:rPr>
        <w:softHyphen/>
        <w:t>зи, в том числе САУТ, данных для уточнения место</w:t>
      </w:r>
      <w:r w:rsidRPr="00F10F10">
        <w:rPr>
          <w:color w:val="000000"/>
          <w:sz w:val="28"/>
          <w:szCs w:val="28"/>
        </w:rPr>
        <w:softHyphen/>
        <w:t>положения и идентификации пути следования;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измерение скорости, определение местоположе</w:t>
      </w:r>
      <w:r w:rsidRPr="00F10F10">
        <w:rPr>
          <w:color w:val="000000"/>
          <w:sz w:val="28"/>
          <w:szCs w:val="28"/>
        </w:rPr>
        <w:softHyphen/>
        <w:t>ния (координаты) локомотива или МВПС, ускорения и текущего времени;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контроль состояния тормозной системы и эффек</w:t>
      </w:r>
      <w:r w:rsidRPr="00F10F10">
        <w:rPr>
          <w:color w:val="000000"/>
          <w:sz w:val="28"/>
          <w:szCs w:val="28"/>
        </w:rPr>
        <w:softHyphen/>
        <w:t>тивности тормозных средств;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определение допустимой скорости движения по</w:t>
      </w:r>
      <w:r w:rsidRPr="00F10F10">
        <w:rPr>
          <w:color w:val="000000"/>
          <w:sz w:val="28"/>
          <w:szCs w:val="28"/>
        </w:rPr>
        <w:softHyphen/>
        <w:t>езда в зависимости от поездной обстановки (рас</w:t>
      </w:r>
      <w:r w:rsidRPr="00F10F10">
        <w:rPr>
          <w:color w:val="000000"/>
          <w:sz w:val="28"/>
          <w:szCs w:val="28"/>
        </w:rPr>
        <w:softHyphen/>
        <w:t>стояния до впередиидущего поезда), показаний светофоров, постоянных и временных ограничений скорости, профиля пути, веса и длины поезда, эф</w:t>
      </w:r>
      <w:r w:rsidRPr="00F10F10">
        <w:rPr>
          <w:color w:val="000000"/>
          <w:sz w:val="28"/>
          <w:szCs w:val="28"/>
        </w:rPr>
        <w:softHyphen/>
        <w:t>фективности тормозных средств;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непрерывное сравнение фактической скорости с допустимой и автоматическое отключение тяги и торможение поезда при превышении допустимой скорости;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исключение несанкционированного машинистом движения локомотива или МВПС;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контроль бдительности и бодрствования машиниста;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•    исключение движения локомотива и МВПС с вык</w:t>
      </w:r>
      <w:r w:rsidRPr="00F10F10">
        <w:rPr>
          <w:color w:val="000000"/>
          <w:sz w:val="28"/>
          <w:szCs w:val="28"/>
        </w:rPr>
        <w:softHyphen/>
        <w:t>люченной системой безопасности или выключен</w:t>
      </w:r>
      <w:r w:rsidRPr="00F10F10">
        <w:rPr>
          <w:color w:val="000000"/>
          <w:sz w:val="28"/>
          <w:szCs w:val="28"/>
        </w:rPr>
        <w:softHyphen/>
        <w:t>ным ключом ЭПК.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В 1994 году для замены АЛСН и ряда других устройств безопасности специалистами ВНИИУП МПС России было создано комплексное локомотивное устройство безопас</w:t>
      </w:r>
      <w:r w:rsidRPr="00F10F10">
        <w:rPr>
          <w:color w:val="000000"/>
          <w:sz w:val="28"/>
          <w:szCs w:val="28"/>
        </w:rPr>
        <w:softHyphen/>
        <w:t xml:space="preserve">ности </w:t>
      </w:r>
      <w:r>
        <w:rPr>
          <w:color w:val="000000"/>
          <w:sz w:val="28"/>
          <w:szCs w:val="28"/>
        </w:rPr>
        <w:t xml:space="preserve"> (</w:t>
      </w:r>
      <w:r w:rsidRPr="00F10F10">
        <w:rPr>
          <w:color w:val="000000"/>
          <w:sz w:val="28"/>
          <w:szCs w:val="28"/>
        </w:rPr>
        <w:t>КЛУБ</w:t>
      </w:r>
      <w:r>
        <w:rPr>
          <w:color w:val="000000"/>
          <w:sz w:val="28"/>
          <w:szCs w:val="28"/>
        </w:rPr>
        <w:t>)</w:t>
      </w:r>
      <w:r w:rsidRPr="00F10F10">
        <w:rPr>
          <w:color w:val="000000"/>
          <w:sz w:val="28"/>
          <w:szCs w:val="28"/>
        </w:rPr>
        <w:t>.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В 1999 году завершена разработка и проведены при</w:t>
      </w:r>
      <w:r w:rsidRPr="00F10F10">
        <w:rPr>
          <w:color w:val="000000"/>
          <w:sz w:val="28"/>
          <w:szCs w:val="28"/>
        </w:rPr>
        <w:softHyphen/>
        <w:t>емочные испытания комплексного локомотивного унифи</w:t>
      </w:r>
      <w:r w:rsidRPr="00F10F10">
        <w:rPr>
          <w:color w:val="000000"/>
          <w:sz w:val="28"/>
          <w:szCs w:val="28"/>
        </w:rPr>
        <w:softHyphen/>
        <w:t xml:space="preserve">цированного устройства безопасности </w:t>
      </w:r>
      <w:proofErr w:type="gramStart"/>
      <w:r w:rsidRPr="00F10F10">
        <w:rPr>
          <w:color w:val="000000"/>
          <w:sz w:val="28"/>
          <w:szCs w:val="28"/>
        </w:rPr>
        <w:t>КЛУБ-У</w:t>
      </w:r>
      <w:proofErr w:type="gramEnd"/>
      <w:r w:rsidRPr="00F10F10">
        <w:rPr>
          <w:color w:val="000000"/>
          <w:sz w:val="28"/>
          <w:szCs w:val="28"/>
        </w:rPr>
        <w:t>, которое является более совершенным по объему выполняемых функций и по уровню исполнения.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Комплексное локомотивное унифицированное устрой</w:t>
      </w:r>
      <w:r w:rsidRPr="00F10F10">
        <w:rPr>
          <w:color w:val="000000"/>
          <w:sz w:val="28"/>
          <w:szCs w:val="28"/>
        </w:rPr>
        <w:softHyphen/>
        <w:t xml:space="preserve">ство безопасности </w:t>
      </w:r>
      <w:proofErr w:type="gramStart"/>
      <w:r w:rsidRPr="00F10F10">
        <w:rPr>
          <w:color w:val="000000"/>
          <w:sz w:val="28"/>
          <w:szCs w:val="28"/>
        </w:rPr>
        <w:t>КЛУБ-У</w:t>
      </w:r>
      <w:proofErr w:type="gramEnd"/>
      <w:r w:rsidRPr="00F10F10">
        <w:rPr>
          <w:color w:val="000000"/>
          <w:sz w:val="28"/>
          <w:szCs w:val="28"/>
        </w:rPr>
        <w:t xml:space="preserve"> с 2002 г, и по настоящее время используется как система обеспечения безопасности движения поездов на сети железных дорог России, а так</w:t>
      </w:r>
      <w:r w:rsidRPr="00F10F10">
        <w:rPr>
          <w:color w:val="000000"/>
          <w:sz w:val="28"/>
          <w:szCs w:val="28"/>
        </w:rPr>
        <w:softHyphen/>
        <w:t>же входит в единую комплексную систему обеспечения безопасности движения поездов (ЕКС).</w:t>
      </w:r>
    </w:p>
    <w:p w:rsidR="00BF3849" w:rsidRDefault="00BF3849" w:rsidP="00BF384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10F10">
        <w:rPr>
          <w:color w:val="000000"/>
          <w:sz w:val="28"/>
          <w:szCs w:val="28"/>
        </w:rPr>
        <w:t>В единую комплексную унифицированную систему обес</w:t>
      </w:r>
      <w:r w:rsidRPr="00F10F10">
        <w:rPr>
          <w:color w:val="000000"/>
          <w:sz w:val="28"/>
          <w:szCs w:val="28"/>
        </w:rPr>
        <w:softHyphen/>
        <w:t xml:space="preserve">печения безопасности движения поездов ЕКС входят также система </w:t>
      </w:r>
      <w:proofErr w:type="spellStart"/>
      <w:r w:rsidRPr="00F10F10">
        <w:rPr>
          <w:color w:val="000000"/>
          <w:sz w:val="28"/>
          <w:szCs w:val="28"/>
        </w:rPr>
        <w:t>автоведения</w:t>
      </w:r>
      <w:proofErr w:type="spellEnd"/>
      <w:r w:rsidRPr="00F10F10">
        <w:rPr>
          <w:color w:val="000000"/>
          <w:sz w:val="28"/>
          <w:szCs w:val="28"/>
        </w:rPr>
        <w:t xml:space="preserve"> (УСАВП), система </w:t>
      </w:r>
      <w:r w:rsidRPr="00F10F10">
        <w:rPr>
          <w:color w:val="000000"/>
          <w:sz w:val="28"/>
          <w:szCs w:val="28"/>
        </w:rPr>
        <w:lastRenderedPageBreak/>
        <w:t>автоматического управления торможением (САУТ-ЦМ/485) и телемеханиче</w:t>
      </w:r>
      <w:r w:rsidRPr="00F10F10">
        <w:rPr>
          <w:color w:val="000000"/>
          <w:sz w:val="28"/>
          <w:szCs w:val="28"/>
        </w:rPr>
        <w:softHyphen/>
        <w:t xml:space="preserve">ская система контроля бодрствования машиниста (ТСКБМ). </w:t>
      </w:r>
      <w:r>
        <w:rPr>
          <w:color w:val="000000"/>
          <w:sz w:val="28"/>
          <w:szCs w:val="28"/>
        </w:rPr>
        <w:t xml:space="preserve">   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 xml:space="preserve">УСАВП осуществляет </w:t>
      </w:r>
      <w:proofErr w:type="spellStart"/>
      <w:r w:rsidRPr="00F10F10">
        <w:rPr>
          <w:color w:val="000000"/>
          <w:sz w:val="28"/>
          <w:szCs w:val="28"/>
        </w:rPr>
        <w:t>автоведение</w:t>
      </w:r>
      <w:proofErr w:type="spellEnd"/>
      <w:r w:rsidRPr="00F10F10">
        <w:rPr>
          <w:color w:val="000000"/>
          <w:sz w:val="28"/>
          <w:szCs w:val="28"/>
        </w:rPr>
        <w:t xml:space="preserve"> поезда с соблюдением заданного графика и учетом выбора энергетически рацио</w:t>
      </w:r>
      <w:r w:rsidRPr="00F10F10">
        <w:rPr>
          <w:color w:val="000000"/>
          <w:sz w:val="28"/>
          <w:szCs w:val="28"/>
        </w:rPr>
        <w:softHyphen/>
        <w:t>нального режима движения.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САУТ-ЦМ/485 автоматически определяет эффективность тормозной системы поезда и, при необходимости, произ</w:t>
      </w:r>
      <w:r w:rsidRPr="00F10F10">
        <w:rPr>
          <w:color w:val="000000"/>
          <w:sz w:val="28"/>
          <w:szCs w:val="28"/>
        </w:rPr>
        <w:softHyphen/>
        <w:t>водит управляемое служебное торможение.</w:t>
      </w:r>
    </w:p>
    <w:p w:rsidR="00BF3849" w:rsidRPr="00F10F10" w:rsidRDefault="00BF3849" w:rsidP="00BF3849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0F10">
        <w:rPr>
          <w:color w:val="000000"/>
          <w:sz w:val="28"/>
          <w:szCs w:val="28"/>
        </w:rPr>
        <w:t>ТС КБМ производит непрерывный контроль уровня бодр</w:t>
      </w:r>
      <w:r w:rsidRPr="00F10F10">
        <w:rPr>
          <w:color w:val="000000"/>
          <w:sz w:val="28"/>
          <w:szCs w:val="28"/>
        </w:rPr>
        <w:softHyphen/>
        <w:t>ствования машиниста по электрическому сопротивлению кожи. Сигналы от датчиков, размещаемых в браслете, с помощью микропередатчика поступают на стационарный блок для обработки и индикации.</w:t>
      </w:r>
    </w:p>
    <w:p w:rsidR="00BF3849" w:rsidRDefault="00BF3849" w:rsidP="00BF3849"/>
    <w:sectPr w:rsidR="00BF3849" w:rsidSect="00BF3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849"/>
    <w:rsid w:val="0006663C"/>
    <w:rsid w:val="00272826"/>
    <w:rsid w:val="007659E8"/>
    <w:rsid w:val="00A37382"/>
    <w:rsid w:val="00A75A23"/>
    <w:rsid w:val="00BF3849"/>
    <w:rsid w:val="00FC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A3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2020-11-16T16:15:00Z</dcterms:created>
  <dcterms:modified xsi:type="dcterms:W3CDTF">2020-11-18T12:32:00Z</dcterms:modified>
</cp:coreProperties>
</file>