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0E" w:rsidRDefault="00C46B0E" w:rsidP="00C46B0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fldChar w:fldCharType="begin"/>
      </w:r>
      <w:r>
        <w:instrText>HYPERLINK "mailto:irsa1205@mail.ru"</w:instrText>
      </w:r>
      <w:r>
        <w:fldChar w:fldCharType="separate"/>
      </w:r>
      <w:r w:rsidRPr="00131D6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irsa</w:t>
      </w:r>
      <w:r w:rsidRPr="007B46C1">
        <w:rPr>
          <w:rStyle w:val="a3"/>
          <w:rFonts w:ascii="Times New Roman" w:hAnsi="Times New Roman" w:cs="Times New Roman"/>
          <w:b/>
          <w:sz w:val="24"/>
          <w:szCs w:val="24"/>
        </w:rPr>
        <w:t>1205@</w:t>
      </w:r>
      <w:r w:rsidRPr="00131D6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B46C1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Pr="00131D6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fldChar w:fldCharType="end"/>
      </w:r>
    </w:p>
    <w:p w:rsidR="00C46B0E" w:rsidRDefault="00C46B0E" w:rsidP="00C46B0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Выполнить к 23.11.20???</w:t>
      </w:r>
    </w:p>
    <w:p w:rsidR="00C46B0E" w:rsidRDefault="00C46B0E" w:rsidP="00C4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C46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Практическое занятие №6 </w:t>
      </w:r>
      <w:r w:rsidRPr="00C46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Обзор литературы 60-х и 80-х годов 19 </w:t>
      </w:r>
      <w:proofErr w:type="gramStart"/>
      <w:r w:rsidRPr="00C46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C46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</w:p>
    <w:p w:rsidR="00C46B0E" w:rsidRPr="00C46B0E" w:rsidRDefault="00C46B0E" w:rsidP="00C46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6B0E" w:rsidRDefault="00C46B0E" w:rsidP="00C46B0E">
      <w:pPr>
        <w:spacing w:after="0"/>
        <w:rPr>
          <w:rFonts w:ascii="Times New Roman" w:hAnsi="Times New Roman"/>
          <w:b/>
          <w:sz w:val="24"/>
          <w:szCs w:val="24"/>
        </w:rPr>
      </w:pPr>
      <w:r w:rsidRPr="00C46B0E">
        <w:rPr>
          <w:rFonts w:ascii="Times New Roman" w:hAnsi="Times New Roman"/>
          <w:b/>
          <w:sz w:val="24"/>
          <w:szCs w:val="24"/>
        </w:rPr>
        <w:t>Прочитайте методические указания к практической работе. Выполните</w:t>
      </w:r>
      <w:r>
        <w:rPr>
          <w:rFonts w:ascii="Times New Roman" w:hAnsi="Times New Roman"/>
          <w:b/>
          <w:sz w:val="24"/>
          <w:szCs w:val="24"/>
        </w:rPr>
        <w:t xml:space="preserve"> практическую работу, воспользовавшись этими материалами.</w:t>
      </w:r>
    </w:p>
    <w:p w:rsidR="00C46B0E" w:rsidRDefault="00C46B0E" w:rsidP="00C46B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6B0E" w:rsidRPr="00C46B0E" w:rsidRDefault="00C46B0E" w:rsidP="00C46B0E">
      <w:pPr>
        <w:pStyle w:val="a4"/>
        <w:numPr>
          <w:ilvl w:val="0"/>
          <w:numId w:val="3"/>
        </w:numPr>
        <w:spacing w:after="0"/>
        <w:ind w:left="-851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C4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Характерной особенностью русской литературы второй половины XIX века </w:t>
      </w:r>
      <w:r w:rsidRPr="00C46B0E">
        <w:rPr>
          <w:rStyle w:val="a5"/>
          <w:rFonts w:ascii="Times New Roman" w:hAnsi="Times New Roman"/>
          <w:color w:val="000000"/>
          <w:sz w:val="24"/>
          <w:szCs w:val="24"/>
        </w:rPr>
        <w:t>явилась демократизация художественного сознания</w:t>
      </w:r>
      <w:r w:rsidRPr="00C4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чему способствовали как характер общественного движения, так и появление в общественно-политической и культурной сферах представителей разночинной интеллигенции.</w:t>
      </w:r>
      <w:proofErr w:type="gramEnd"/>
    </w:p>
    <w:p w:rsidR="00C46B0E" w:rsidRPr="005C388A" w:rsidRDefault="00C46B0E" w:rsidP="00C46B0E">
      <w:pPr>
        <w:pStyle w:val="c1"/>
        <w:spacing w:before="0" w:after="0"/>
        <w:ind w:left="-851" w:firstLine="851"/>
        <w:jc w:val="both"/>
      </w:pPr>
      <w:r w:rsidRPr="005C388A">
        <w:rPr>
          <w:rStyle w:val="c16"/>
        </w:rPr>
        <w:t>Главным вопросом, волновавшим всю мыслящую интеллигенцию, был вопрос: «По какому пути пойдет Россия?»</w:t>
      </w:r>
    </w:p>
    <w:p w:rsidR="00C46B0E" w:rsidRPr="005C388A" w:rsidRDefault="00C46B0E" w:rsidP="00C46B0E">
      <w:pPr>
        <w:pStyle w:val="c0"/>
        <w:spacing w:before="0" w:after="0"/>
        <w:ind w:left="-851" w:firstLine="851"/>
        <w:jc w:val="both"/>
      </w:pPr>
      <w:r w:rsidRPr="005C388A">
        <w:rPr>
          <w:rStyle w:val="c14"/>
        </w:rPr>
        <w:t>Он разделил всех на два лагеря: </w:t>
      </w:r>
      <w:r w:rsidRPr="005C388A">
        <w:rPr>
          <w:rStyle w:val="c25"/>
          <w:u w:val="single"/>
        </w:rPr>
        <w:t>славянофилов</w:t>
      </w:r>
      <w:r w:rsidRPr="005C388A">
        <w:rPr>
          <w:rStyle w:val="c14"/>
          <w:u w:val="single"/>
        </w:rPr>
        <w:t> и </w:t>
      </w:r>
      <w:r w:rsidRPr="005C388A">
        <w:rPr>
          <w:rStyle w:val="c25"/>
          <w:u w:val="single"/>
        </w:rPr>
        <w:t>западников</w:t>
      </w:r>
      <w:r w:rsidRPr="005C388A">
        <w:rPr>
          <w:rStyle w:val="c14"/>
        </w:rPr>
        <w:t>. Различия между ними были в определении главного направления, по которому должна идти Россия.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5C388A">
        <w:rPr>
          <w:rFonts w:ascii="Times New Roman" w:hAnsi="Times New Roman"/>
          <w:b/>
          <w:iCs/>
          <w:sz w:val="24"/>
          <w:szCs w:val="24"/>
        </w:rPr>
        <w:t>Западничество</w:t>
      </w:r>
      <w:r w:rsidRPr="005C388A">
        <w:rPr>
          <w:rFonts w:ascii="Times New Roman" w:hAnsi="Times New Roman"/>
          <w:iCs/>
          <w:sz w:val="24"/>
          <w:szCs w:val="24"/>
        </w:rPr>
        <w:t xml:space="preserve"> - </w:t>
      </w:r>
      <w:r w:rsidRPr="005C388A">
        <w:rPr>
          <w:rFonts w:ascii="Times New Roman" w:hAnsi="Times New Roman"/>
          <w:iCs/>
          <w:sz w:val="24"/>
          <w:szCs w:val="24"/>
          <w:u w:val="single"/>
        </w:rPr>
        <w:t>Объективный смысл западничества заключался в борьбе с крепостничеством и в признании «западного», т.е. буржуазного, пути развития России.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5C388A">
        <w:rPr>
          <w:rFonts w:ascii="Times New Roman" w:hAnsi="Times New Roman"/>
          <w:iCs/>
          <w:sz w:val="24"/>
          <w:szCs w:val="24"/>
        </w:rPr>
        <w:t xml:space="preserve">Западничество представляли В.Г.Белинский, А.И.Герцен, Н.П.Огарёв, И.С.Тургенев, И.И.Панаев, В.Н.Майков и др. 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5C388A">
        <w:rPr>
          <w:rFonts w:ascii="Times New Roman" w:hAnsi="Times New Roman"/>
          <w:iCs/>
          <w:sz w:val="24"/>
          <w:szCs w:val="24"/>
        </w:rPr>
        <w:t xml:space="preserve">Главной трибуной западничества были журналы «Отечественные записки» и «Современник». </w:t>
      </w:r>
    </w:p>
    <w:p w:rsidR="00C46B0E" w:rsidRPr="005C388A" w:rsidRDefault="00C46B0E" w:rsidP="00C46B0E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88A">
        <w:rPr>
          <w:rFonts w:ascii="Times New Roman" w:hAnsi="Times New Roman"/>
          <w:b/>
          <w:bCs/>
          <w:iCs/>
          <w:sz w:val="24"/>
          <w:szCs w:val="24"/>
        </w:rPr>
        <w:t>Славянофильств</w:t>
      </w:r>
      <w:proofErr w:type="gramStart"/>
      <w:r w:rsidRPr="005C388A">
        <w:rPr>
          <w:rFonts w:ascii="Times New Roman" w:hAnsi="Times New Roman"/>
          <w:b/>
          <w:bCs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-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C388A">
        <w:rPr>
          <w:rFonts w:ascii="Times New Roman" w:hAnsi="Times New Roman"/>
          <w:iCs/>
          <w:sz w:val="24"/>
          <w:szCs w:val="24"/>
        </w:rPr>
        <w:t xml:space="preserve">Они </w:t>
      </w:r>
      <w:r w:rsidRPr="005C388A">
        <w:rPr>
          <w:rFonts w:ascii="Times New Roman" w:hAnsi="Times New Roman"/>
          <w:iCs/>
          <w:sz w:val="24"/>
          <w:szCs w:val="24"/>
          <w:u w:val="single"/>
        </w:rPr>
        <w:t>призывали опираться на национальные традиции, понимали, что реформы необходимы России, но ратовали только за такие преобразования, которые не противоречили бы исконному славянскому духу</w:t>
      </w:r>
      <w:r w:rsidRPr="005C388A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У</w:t>
      </w:r>
      <w:r w:rsidRPr="005C388A">
        <w:rPr>
          <w:rFonts w:ascii="Times New Roman" w:hAnsi="Times New Roman"/>
          <w:iCs/>
          <w:sz w:val="24"/>
          <w:szCs w:val="24"/>
        </w:rPr>
        <w:t xml:space="preserve">беждение в том, </w:t>
      </w:r>
      <w:r w:rsidRPr="005C388A">
        <w:rPr>
          <w:rFonts w:ascii="Times New Roman" w:hAnsi="Times New Roman"/>
          <w:iCs/>
          <w:sz w:val="24"/>
          <w:szCs w:val="24"/>
          <w:u w:val="single"/>
        </w:rPr>
        <w:t>что базисом человеческой культуры является религиозная вера, которая формирует народные обычаи, искусство, литературу, науку</w:t>
      </w:r>
      <w:r w:rsidRPr="005C388A">
        <w:rPr>
          <w:rFonts w:ascii="Times New Roman" w:hAnsi="Times New Roman"/>
          <w:iCs/>
          <w:sz w:val="24"/>
          <w:szCs w:val="24"/>
        </w:rPr>
        <w:t>.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5C388A">
        <w:rPr>
          <w:rFonts w:ascii="Times New Roman" w:hAnsi="Times New Roman"/>
          <w:iCs/>
          <w:sz w:val="24"/>
          <w:szCs w:val="24"/>
        </w:rPr>
        <w:t xml:space="preserve">Основные идеологи славянофильства — А.С.Хомяков, И.В.Киреевский, К.С. и И.С.Аксаковы, Ю.Ф.Самарин. </w:t>
      </w:r>
    </w:p>
    <w:p w:rsidR="00C46B0E" w:rsidRPr="005C388A" w:rsidRDefault="00C46B0E" w:rsidP="00C46B0E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88A">
        <w:rPr>
          <w:rFonts w:ascii="Times New Roman" w:hAnsi="Times New Roman"/>
          <w:b/>
          <w:bCs/>
          <w:iCs/>
          <w:sz w:val="24"/>
          <w:szCs w:val="24"/>
        </w:rPr>
        <w:t>Почвенничеств</w:t>
      </w:r>
      <w:proofErr w:type="gramStart"/>
      <w:r w:rsidRPr="005C388A">
        <w:rPr>
          <w:rFonts w:ascii="Times New Roman" w:hAnsi="Times New Roman"/>
          <w:b/>
          <w:bCs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Cs/>
          <w:sz w:val="24"/>
          <w:szCs w:val="24"/>
        </w:rPr>
        <w:t>-</w:t>
      </w:r>
      <w:proofErr w:type="gramEnd"/>
      <w:r w:rsidRPr="005C388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C388A">
        <w:rPr>
          <w:rFonts w:ascii="Times New Roman" w:hAnsi="Times New Roman"/>
          <w:bCs/>
          <w:iCs/>
          <w:sz w:val="24"/>
          <w:szCs w:val="24"/>
        </w:rPr>
        <w:t>Их</w:t>
      </w:r>
      <w:r w:rsidRPr="005C388A">
        <w:rPr>
          <w:rFonts w:ascii="Times New Roman" w:hAnsi="Times New Roman"/>
          <w:iCs/>
          <w:sz w:val="24"/>
          <w:szCs w:val="24"/>
          <w:u w:val="single"/>
        </w:rPr>
        <w:t>объединяла</w:t>
      </w:r>
      <w:proofErr w:type="spellEnd"/>
      <w:r w:rsidRPr="005C388A">
        <w:rPr>
          <w:rFonts w:ascii="Times New Roman" w:hAnsi="Times New Roman"/>
          <w:iCs/>
          <w:sz w:val="24"/>
          <w:szCs w:val="24"/>
          <w:u w:val="single"/>
        </w:rPr>
        <w:t xml:space="preserve"> идея слияния «просвещенного общества» с «национальной почвой» на основе традиционализма и православия, что в конечном счете, по их мнению, должно было обеспечить духовное и социальное развитие России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C388A">
        <w:rPr>
          <w:rFonts w:ascii="Times New Roman" w:hAnsi="Times New Roman"/>
          <w:iCs/>
          <w:sz w:val="24"/>
          <w:szCs w:val="24"/>
        </w:rPr>
        <w:t>Ведущи</w:t>
      </w:r>
      <w:r>
        <w:rPr>
          <w:rFonts w:ascii="Times New Roman" w:hAnsi="Times New Roman"/>
          <w:iCs/>
          <w:sz w:val="24"/>
          <w:szCs w:val="24"/>
        </w:rPr>
        <w:t>е теоретики</w:t>
      </w:r>
      <w:r w:rsidRPr="005C388A">
        <w:rPr>
          <w:rFonts w:ascii="Times New Roman" w:hAnsi="Times New Roman"/>
          <w:iCs/>
          <w:sz w:val="24"/>
          <w:szCs w:val="24"/>
        </w:rPr>
        <w:t xml:space="preserve"> почвенничества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-</w:t>
      </w:r>
      <w:r w:rsidRPr="005C388A">
        <w:rPr>
          <w:rFonts w:ascii="Times New Roman" w:hAnsi="Times New Roman"/>
          <w:iCs/>
          <w:sz w:val="24"/>
          <w:szCs w:val="24"/>
        </w:rPr>
        <w:t>А</w:t>
      </w:r>
      <w:proofErr w:type="gramEnd"/>
      <w:r w:rsidRPr="005C388A">
        <w:rPr>
          <w:rFonts w:ascii="Times New Roman" w:hAnsi="Times New Roman"/>
          <w:iCs/>
          <w:sz w:val="24"/>
          <w:szCs w:val="24"/>
        </w:rPr>
        <w:t>.А.Григорьев</w:t>
      </w:r>
      <w:r>
        <w:rPr>
          <w:rFonts w:ascii="Times New Roman" w:hAnsi="Times New Roman"/>
          <w:iCs/>
          <w:sz w:val="24"/>
          <w:szCs w:val="24"/>
        </w:rPr>
        <w:t>, М.М.Достоевский</w:t>
      </w:r>
      <w:r w:rsidRPr="005C388A">
        <w:rPr>
          <w:rFonts w:ascii="Times New Roman" w:hAnsi="Times New Roman"/>
          <w:iCs/>
          <w:sz w:val="24"/>
          <w:szCs w:val="24"/>
        </w:rPr>
        <w:t>, Ф.М.Достоевск</w:t>
      </w:r>
      <w:r>
        <w:rPr>
          <w:rFonts w:ascii="Times New Roman" w:hAnsi="Times New Roman"/>
          <w:iCs/>
          <w:sz w:val="24"/>
          <w:szCs w:val="24"/>
        </w:rPr>
        <w:t>ий</w:t>
      </w:r>
      <w:r w:rsidRPr="005C388A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Издавали журнал «Москвитянин» (1841-56).</w:t>
      </w:r>
    </w:p>
    <w:p w:rsidR="00C46B0E" w:rsidRPr="005C388A" w:rsidRDefault="00C46B0E" w:rsidP="00C46B0E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88A">
        <w:rPr>
          <w:rFonts w:ascii="Times New Roman" w:hAnsi="Times New Roman"/>
          <w:b/>
          <w:bCs/>
          <w:iCs/>
          <w:sz w:val="24"/>
          <w:szCs w:val="24"/>
        </w:rPr>
        <w:t>Философия революционных демократов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5C388A">
        <w:rPr>
          <w:rFonts w:ascii="Times New Roman" w:hAnsi="Times New Roman"/>
          <w:iCs/>
          <w:sz w:val="24"/>
          <w:szCs w:val="24"/>
          <w:shd w:val="clear" w:color="auto" w:fill="FFFFFF"/>
        </w:rPr>
        <w:t>Формирование и развитие в России революционно-демократической идеологии связано с именами</w:t>
      </w:r>
      <w:r w:rsidRPr="005C388A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 В. Г. Белинского, А. И. Герцена, Н. Г. Чернышевского, Н. И. Добролюбова, Д. И. Писарева</w:t>
      </w:r>
      <w:r w:rsidRPr="005C388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Революционные демократы </w:t>
      </w:r>
      <w:r w:rsidRPr="005C388A">
        <w:rPr>
          <w:rFonts w:ascii="Times New Roman" w:hAnsi="Times New Roman"/>
          <w:iCs/>
          <w:sz w:val="24"/>
          <w:szCs w:val="24"/>
          <w:u w:val="single"/>
          <w:shd w:val="clear" w:color="auto" w:fill="FFFFFF"/>
        </w:rPr>
        <w:t>боролись за уничтожение самодержавия и крепостного права, были сторонниками социалистического преобразования страны</w:t>
      </w:r>
      <w:r w:rsidRPr="005C388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Их </w:t>
      </w:r>
      <w:r w:rsidRPr="005C388A">
        <w:rPr>
          <w:rFonts w:ascii="Times New Roman" w:hAnsi="Times New Roman"/>
          <w:iCs/>
          <w:sz w:val="24"/>
          <w:szCs w:val="24"/>
          <w:u w:val="single"/>
          <w:shd w:val="clear" w:color="auto" w:fill="FFFFFF"/>
        </w:rPr>
        <w:t>социализм называли утопическим, так как считалось, что переход к социализму через преобразование крестьянской общины, минуя капитализм, мирным путем неосуществим</w:t>
      </w:r>
      <w:r w:rsidRPr="005C388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второй половине 19 века основным жанром становится РОМАН</w:t>
      </w:r>
      <w:r w:rsidRPr="005C388A">
        <w:rPr>
          <w:rFonts w:ascii="Times New Roman" w:hAnsi="Times New Roman"/>
          <w:color w:val="000000"/>
          <w:sz w:val="24"/>
          <w:szCs w:val="24"/>
        </w:rPr>
        <w:br/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Художественные достоинства русского </w:t>
      </w:r>
      <w:proofErr w:type="spellStart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романа:глубокий</w:t>
      </w:r>
      <w:proofErr w:type="spellEnd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психологизм;</w:t>
      </w:r>
      <w:r w:rsidRPr="005C388A">
        <w:rPr>
          <w:rFonts w:ascii="Times New Roman" w:hAnsi="Times New Roman"/>
          <w:color w:val="000000"/>
          <w:sz w:val="24"/>
          <w:szCs w:val="24"/>
        </w:rPr>
        <w:br/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гармоническое сочетание социальных, философских, общечеловеческих проблем;</w:t>
      </w:r>
      <w:r w:rsidRPr="005C388A">
        <w:rPr>
          <w:rFonts w:ascii="Times New Roman" w:hAnsi="Times New Roman"/>
          <w:color w:val="000000"/>
          <w:sz w:val="24"/>
          <w:szCs w:val="24"/>
        </w:rPr>
        <w:br/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высокий уровень литературного </w:t>
      </w:r>
      <w:proofErr w:type="spellStart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языка</w:t>
      </w:r>
      <w:proofErr w:type="gramStart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едущие</w:t>
      </w:r>
      <w:proofErr w:type="spellEnd"/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мастера жанра: И.А.Гончаров, И.С.Тургенев, Ф.М.Достоевский, Л.Н.Толстой. Ведущие жанры конца 19 в - ПОВЕСТЬ, РАССКАЗ</w:t>
      </w:r>
      <w:r w:rsidRPr="005C388A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5C388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Причины возникновения малых </w:t>
      </w:r>
      <w:proofErr w:type="spellStart"/>
      <w:r w:rsidRPr="005C388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жанров</w:t>
      </w:r>
      <w:proofErr w:type="gramStart"/>
      <w:r w:rsidRPr="005C388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трата</w:t>
      </w:r>
      <w:proofErr w:type="spellEnd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обобщающего взгляда на жизнь;</w:t>
      </w:r>
      <w:r w:rsidRPr="005C388A">
        <w:rPr>
          <w:rFonts w:ascii="Times New Roman" w:hAnsi="Times New Roman"/>
          <w:color w:val="000000"/>
          <w:sz w:val="24"/>
          <w:szCs w:val="24"/>
        </w:rPr>
        <w:br/>
      </w:r>
      <w:r w:rsidRPr="003560F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Интерес к частной жизни обыкновенного, «среднего» человека.</w:t>
      </w:r>
      <w:r w:rsidRPr="003560FA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Ведущие мастера </w:t>
      </w:r>
      <w:proofErr w:type="spellStart"/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жанра</w:t>
      </w:r>
      <w:proofErr w:type="gramStart"/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:В</w:t>
      </w:r>
      <w:proofErr w:type="gramEnd"/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.Г.Короленко</w:t>
      </w:r>
      <w:proofErr w:type="spellEnd"/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, В.М.Гаршин, А.П.Чехов</w:t>
      </w:r>
    </w:p>
    <w:p w:rsidR="00C46B0E" w:rsidRPr="005C388A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46B0E" w:rsidRP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46B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2. Литература 60-х годов (1855—1868)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5C388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lastRenderedPageBreak/>
        <w:t>Подъем демократического движения. Противоборство либералов и демократов. Кризис самодержавия и пропаганда идей крестьянской революции. Расцвет демократической журналистики и ее противостояние консервативной. Материалистическая эстетика Н. Чернышевского. Новые темы и проблемы в литературе: герои-разночинцы, пассивность крестьянства, показ тяжелой жизни рабочих.</w:t>
      </w:r>
    </w:p>
    <w:p w:rsidR="00C46B0E" w:rsidRPr="00EA1B15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1B15">
        <w:rPr>
          <w:rFonts w:ascii="Times New Roman" w:hAnsi="Times New Roman"/>
          <w:sz w:val="24"/>
          <w:szCs w:val="24"/>
          <w:shd w:val="clear" w:color="auto" w:fill="FFFFFF"/>
        </w:rPr>
        <w:t>Н. Г. Чернышевский, ставший в 1854 году сотрудником журнала и защитивший диссертацию на тему «Эстетические отношения искусства к действительности», утверждал в своих критических статьях тезис: «прекрасное есть жизнь». А так как искусство является лишь отражением действительности, то целью художественного творчества, по мысли Чернышевского, должно стать не воспроизведение красоты в ее очищенном и приукрашенном виде, а изображение жизненных реалий.</w:t>
      </w:r>
    </w:p>
    <w:p w:rsidR="00C46B0E" w:rsidRPr="00EA1B15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sz w:val="24"/>
          <w:szCs w:val="24"/>
          <w:shd w:val="clear" w:color="auto" w:fill="FFFFFF"/>
        </w:rPr>
        <w:t>Одним из наиболее ранних и значительных произведений на эту тему стал философско-утопический роман Чернышевского «Что делать?».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Реализм  в изображении жизни в произведениях Л. Толстого, Ф. Достоевского, Н. Лескова.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Высокое художественное мастерство поэтов-романтиков (А. Фет, Ф. </w:t>
      </w:r>
      <w:proofErr w:type="spellStart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Тютчев</w:t>
      </w:r>
      <w:proofErr w:type="gramStart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.А</w:t>
      </w:r>
      <w:proofErr w:type="spellEnd"/>
      <w:proofErr w:type="gramEnd"/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К. Толстой, А. Майков, Я. Полонский и др.)</w:t>
      </w:r>
    </w:p>
    <w:p w:rsidR="00C46B0E" w:rsidRPr="00EA1B15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Жанры: Демократическая повесть, роман. </w:t>
      </w:r>
    </w:p>
    <w:p w:rsidR="00C46B0E" w:rsidRPr="00EA1B15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Активизация жанров литературной критики и журналистики. </w:t>
      </w:r>
    </w:p>
    <w:p w:rsidR="00C46B0E" w:rsidRPr="00EA1B15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Лирические жанры в творчестве поэтов-романтиков</w:t>
      </w:r>
      <w:r w:rsidRPr="00EA1B15">
        <w:rPr>
          <w:rFonts w:ascii="Times New Roman" w:hAnsi="Times New Roman"/>
          <w:color w:val="000000"/>
          <w:sz w:val="24"/>
          <w:szCs w:val="24"/>
          <w:u w:val="single"/>
        </w:rPr>
        <w:br/>
      </w:r>
    </w:p>
    <w:p w:rsidR="00C46B0E" w:rsidRP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6B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Литература 70-х годов</w:t>
      </w:r>
      <w:r w:rsidRPr="00C46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(1869—1881)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Развитие капитализма в России. Демократические идеи народничества, их утопический социализм. Активизация тайных революционных организаций. Идеализация крестьянской жизни в литературе писателей-народников, показ разложения общинного уклада. Ведущая</w:t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роль журнала «Отечественные записки». Реалистические тенденции в творчестве М. Салтыкова-Щедрина, Ф. Достоевского, Г. Усп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енского. Тема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праведничества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творчестве </w:t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 Лескова.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Жанры:  Очерк, рассказ, повесть, роман, сказ</w:t>
      </w:r>
    </w:p>
    <w:p w:rsidR="00C46B0E" w:rsidRP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C46B0E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C46B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Литература 80-х годов(1882—1895)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60F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Усиление реакционной политики царизма. Рост пролетариата. Пропаганда идей марксизма. Запрет на передовые журналы. Возрастание роли развлекательной журналистики.</w:t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Критический реализм в творчестве М. Салтыкова-Щедрина, Л. Толстого, В. Короленко и др. </w:t>
      </w:r>
    </w:p>
    <w:p w:rsidR="00C46B0E" w:rsidRPr="00EA1B15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Обновление тематики в литературе: изображение «среднего человека», интеллигента, исповедующего теорию «малых дел». </w:t>
      </w:r>
    </w:p>
    <w:p w:rsidR="00C46B0E" w:rsidRPr="00EA1B15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Мотивы разочарования и пессимизма в творчестве С. Надсона и В. Гаршина. Критика господствующих порядков и обличение социального неравенства в творчестве Л. Толстого.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Жанры: Рассказ, повесть, роман.</w:t>
      </w: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Романтические жанры в поэзии С. Надсона, социальные мотивы в поэзии революционеров-народовольцев</w:t>
      </w:r>
    </w:p>
    <w:p w:rsidR="00C46B0E" w:rsidRP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C388A">
        <w:rPr>
          <w:rFonts w:ascii="Times New Roman" w:hAnsi="Times New Roman"/>
          <w:color w:val="000000"/>
          <w:sz w:val="24"/>
          <w:szCs w:val="24"/>
        </w:rPr>
        <w:br/>
      </w:r>
      <w:r w:rsidRPr="00C46B0E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C46B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Литература 90-х годов (1895—1904)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3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капитализма в России. Рост марксистских идей. Противостояние реалистической и декадентской литературы. Идеи разночинной демократии в творчестве В. Короленко. Зарождение пролетарской литературы (М. Горький), развитие критического реализма в творчестве И. Бунина, А. Куприна, Л. Толстого, А. Чехова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A1B1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Жанры: Рассказ, повесть, роман. Публицистические жанры. Жанры в традициях революционной поэзии. Драматические жанры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C46B0E" w:rsidRPr="002664C7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664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6.Тема </w:t>
      </w:r>
      <w:proofErr w:type="spellStart"/>
      <w:r w:rsidRPr="002664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праведничества</w:t>
      </w:r>
      <w:proofErr w:type="spellEnd"/>
      <w:r w:rsidRPr="002664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творчестве  Н. Лескова (рассказ «Очарованный странник»).</w:t>
      </w:r>
    </w:p>
    <w:p w:rsidR="00C46B0E" w:rsidRPr="009816F2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9816F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Слово «праведник» образовано от слова «правда», то есть, если рассуждать логически, </w:t>
      </w:r>
      <w:r w:rsidRPr="009816F2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праведник – это человек, который знает правду, живёт по правде.</w:t>
      </w:r>
      <w:proofErr w:type="gramEnd"/>
    </w:p>
    <w:p w:rsidR="00C46B0E" w:rsidRPr="009816F2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9816F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В узком смысле праведник – святой, великомученик, который претерпел гонения за свою веру, но не отрёкся от Христа.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Однако чаще так  называют мирян,  почитаемых за праведную жизнь, угождение Богу и исполнение христианских заповедей. Праведник небезгрешен, но он осознаёт свои грехи и раскаивается, несёт в себе смирение и любовь. Самым ярким примером писательского видения мира выступает  повесть Н. Лескова “Очарованный странник”. В ней автор создал уникальный образ такого человека, который грешен в своих поступках, но чист мыслями и душой.</w:t>
      </w:r>
    </w:p>
    <w:p w:rsidR="00C46B0E" w:rsidRPr="009816F2" w:rsidRDefault="00C46B0E" w:rsidP="00C46B0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Главный герой – Иван </w:t>
      </w:r>
      <w:proofErr w:type="spellStart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Северьяныч</w:t>
      </w:r>
      <w:proofErr w:type="spellEnd"/>
      <w:r w:rsidR="002664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Флягин</w:t>
      </w:r>
      <w:proofErr w:type="spellEnd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странник с необычной судьбой. Он был рожден по молитвам родителей и поэтому “предназначен” для монастыря. Но жизнь нередко била его, устраивала испытания на крепость духа, поэтому и путь </w:t>
      </w:r>
      <w:proofErr w:type="spellStart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Флягина</w:t>
      </w:r>
      <w:proofErr w:type="spellEnd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полон приключений. Вера для русского человека всегда имела большое значение, и Иван, попав в плен к татарам, очень тоскует по своей Родине и в первую очередь обращается к Богу. Среди ночи он «выползал тихонько на ставку.. и начинал молиться»</w:t>
      </w:r>
      <w:proofErr w:type="gramStart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C46B0E" w:rsidRPr="009816F2" w:rsidRDefault="00C46B0E" w:rsidP="00C46B0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Герой произведения  вовсе не безгрешен, хоть с ним и происходят настоящие чудеса, а сам он ощущает в себе пророческий дар. </w:t>
      </w:r>
    </w:p>
    <w:p w:rsidR="00C46B0E" w:rsidRDefault="00C46B0E" w:rsidP="00C46B0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совести героя три человеческих смерти: по его вине погибает монах, </w:t>
      </w:r>
      <w:proofErr w:type="spellStart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Савакирей</w:t>
      </w:r>
      <w:proofErr w:type="spellEnd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Грушенька</w:t>
      </w:r>
      <w:proofErr w:type="spellEnd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46B0E" w:rsidRPr="009816F2" w:rsidRDefault="00C46B0E" w:rsidP="00C46B0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Однако Иван осознаёт свои грехи и сам называет себя </w:t>
      </w:r>
      <w:r w:rsidRPr="009816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«великим грешником»,</w:t>
      </w:r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которого </w:t>
      </w:r>
      <w:r w:rsidRPr="009816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«ни земля, ни вода принимать не хочет».</w:t>
      </w:r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981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 один из его греховных поступков не порожден ненавистью, ложью, жаждой личной выгоды. Неоднозначность натуры героя проявляются и в том, что при всех своих заблуждениях и пороках, он поступает по совести и всегда честен с собой и окружающими людьми.</w:t>
      </w:r>
    </w:p>
    <w:p w:rsidR="00C46B0E" w:rsidRPr="00C46B0E" w:rsidRDefault="00C46B0E" w:rsidP="00C46B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6B0E" w:rsidRDefault="00C46B0E" w:rsidP="00C46B0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B0E" w:rsidRPr="00C46B0E" w:rsidRDefault="00C46B0E" w:rsidP="00C46B0E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C46B0E">
        <w:rPr>
          <w:rFonts w:ascii="Times New Roman" w:hAnsi="Times New Roman"/>
          <w:b/>
          <w:sz w:val="28"/>
          <w:szCs w:val="28"/>
          <w:highlight w:val="yellow"/>
        </w:rPr>
        <w:t>Практическая работа №6</w:t>
      </w:r>
    </w:p>
    <w:p w:rsidR="00C46B0E" w:rsidRPr="00A77CD8" w:rsidRDefault="00C46B0E" w:rsidP="00C46B0E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 w:rsidRPr="00C46B0E">
        <w:rPr>
          <w:rFonts w:ascii="Times New Roman" w:hAnsi="Times New Roman"/>
          <w:b/>
          <w:sz w:val="28"/>
          <w:szCs w:val="28"/>
          <w:highlight w:val="yellow"/>
        </w:rPr>
        <w:t xml:space="preserve">Обзор литературы 60-х и 90-х годов 19 </w:t>
      </w:r>
      <w:proofErr w:type="gramStart"/>
      <w:r w:rsidRPr="00C46B0E">
        <w:rPr>
          <w:rFonts w:ascii="Times New Roman" w:hAnsi="Times New Roman"/>
          <w:b/>
          <w:sz w:val="28"/>
          <w:szCs w:val="28"/>
          <w:highlight w:val="yellow"/>
        </w:rPr>
        <w:t>в</w:t>
      </w:r>
      <w:proofErr w:type="gramEnd"/>
      <w:r w:rsidRPr="00C46B0E">
        <w:rPr>
          <w:rFonts w:ascii="Times New Roman" w:hAnsi="Times New Roman"/>
          <w:b/>
          <w:sz w:val="28"/>
          <w:szCs w:val="28"/>
          <w:highlight w:val="yellow"/>
        </w:rPr>
        <w:t>. (беллетристика)</w:t>
      </w:r>
    </w:p>
    <w:p w:rsidR="00C46B0E" w:rsidRPr="00A77CD8" w:rsidRDefault="00C46B0E" w:rsidP="00C46B0E">
      <w:pPr>
        <w:spacing w:after="0" w:line="24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b/>
          <w:iCs/>
          <w:sz w:val="28"/>
          <w:szCs w:val="28"/>
        </w:rPr>
        <w:t xml:space="preserve">Цель: </w:t>
      </w:r>
      <w:r w:rsidRPr="00A77CD8">
        <w:rPr>
          <w:rFonts w:ascii="Times New Roman" w:hAnsi="Times New Roman"/>
          <w:iCs/>
          <w:sz w:val="28"/>
          <w:szCs w:val="28"/>
        </w:rPr>
        <w:t xml:space="preserve">Знакомство с особенностями развития литературы </w:t>
      </w:r>
      <w:r w:rsidRPr="00A77CD8">
        <w:rPr>
          <w:rFonts w:ascii="Times New Roman" w:hAnsi="Times New Roman"/>
          <w:sz w:val="28"/>
          <w:szCs w:val="28"/>
        </w:rPr>
        <w:t xml:space="preserve">60-х и 80-х годов 19 </w:t>
      </w:r>
      <w:proofErr w:type="gramStart"/>
      <w:r w:rsidRPr="00A77CD8">
        <w:rPr>
          <w:rFonts w:ascii="Times New Roman" w:hAnsi="Times New Roman"/>
          <w:sz w:val="28"/>
          <w:szCs w:val="28"/>
        </w:rPr>
        <w:t>в</w:t>
      </w:r>
      <w:proofErr w:type="gramEnd"/>
      <w:r w:rsidRPr="00A77CD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A77CD8">
        <w:rPr>
          <w:rFonts w:ascii="Times New Roman" w:hAnsi="Times New Roman"/>
          <w:sz w:val="28"/>
          <w:szCs w:val="28"/>
        </w:rPr>
        <w:t>а</w:t>
      </w:r>
      <w:proofErr w:type="gramEnd"/>
      <w:r w:rsidRPr="00A77CD8">
        <w:rPr>
          <w:rFonts w:ascii="Times New Roman" w:hAnsi="Times New Roman"/>
          <w:sz w:val="28"/>
          <w:szCs w:val="28"/>
        </w:rPr>
        <w:t xml:space="preserve"> примере жизни и </w:t>
      </w:r>
      <w:proofErr w:type="spellStart"/>
      <w:r w:rsidRPr="00A77CD8">
        <w:rPr>
          <w:rFonts w:ascii="Times New Roman" w:hAnsi="Times New Roman"/>
          <w:sz w:val="28"/>
          <w:szCs w:val="28"/>
        </w:rPr>
        <w:t>творчестваН.Г</w:t>
      </w:r>
      <w:proofErr w:type="spellEnd"/>
      <w:r w:rsidRPr="00A77CD8">
        <w:rPr>
          <w:rFonts w:ascii="Times New Roman" w:hAnsi="Times New Roman"/>
          <w:sz w:val="28"/>
          <w:szCs w:val="28"/>
        </w:rPr>
        <w:t xml:space="preserve">. Чернышевского,  Н.Г. </w:t>
      </w:r>
      <w:proofErr w:type="spellStart"/>
      <w:r w:rsidRPr="00A77CD8">
        <w:rPr>
          <w:rFonts w:ascii="Times New Roman" w:hAnsi="Times New Roman"/>
          <w:sz w:val="28"/>
          <w:szCs w:val="28"/>
        </w:rPr>
        <w:t>Помяловского</w:t>
      </w:r>
      <w:proofErr w:type="spellEnd"/>
      <w:r w:rsidRPr="00A77CD8">
        <w:rPr>
          <w:rFonts w:ascii="Times New Roman" w:hAnsi="Times New Roman"/>
          <w:sz w:val="28"/>
          <w:szCs w:val="28"/>
        </w:rPr>
        <w:t>, Ф.М. Решетникова и др. Н.С. Лескова, В.М. Гаршина.</w:t>
      </w:r>
    </w:p>
    <w:p w:rsidR="00C46B0E" w:rsidRDefault="00C46B0E" w:rsidP="00C46B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C46B0E" w:rsidRPr="00A77CD8" w:rsidRDefault="00C46B0E" w:rsidP="00C46B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77CD8">
        <w:rPr>
          <w:rFonts w:ascii="Times New Roman" w:hAnsi="Times New Roman"/>
          <w:b/>
          <w:sz w:val="28"/>
          <w:szCs w:val="28"/>
        </w:rPr>
        <w:t>Ход работы:</w:t>
      </w:r>
    </w:p>
    <w:p w:rsidR="00C46B0E" w:rsidRPr="006B0E9C" w:rsidRDefault="00C46B0E" w:rsidP="00C46B0E">
      <w:pPr>
        <w:pStyle w:val="a4"/>
        <w:spacing w:after="0" w:line="240" w:lineRule="auto"/>
        <w:ind w:left="-540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6B0E9C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1. Прочитать статью в методических указаниях, ответить на вопросы.</w:t>
      </w:r>
    </w:p>
    <w:p w:rsidR="00C46B0E" w:rsidRPr="001F4A8E" w:rsidRDefault="00C46B0E" w:rsidP="00C46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Характерная особенность русской литературы второй половины XIX века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46B0E" w:rsidRPr="00A77CD8" w:rsidRDefault="00C46B0E" w:rsidP="00C46B0E">
      <w:pPr>
        <w:spacing w:after="0" w:line="240" w:lineRule="auto"/>
        <w:ind w:left="-1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C46B0E" w:rsidRDefault="00C46B0E" w:rsidP="00C46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sz w:val="28"/>
          <w:szCs w:val="28"/>
        </w:rPr>
        <w:t>Решение вопроса: «По какому пути пойдет Россия?»  сточки зрения западников, славянофилов, почвенников, революционеров-демократов.</w:t>
      </w:r>
    </w:p>
    <w:p w:rsidR="00C46B0E" w:rsidRPr="00A77CD8" w:rsidRDefault="00C46B0E" w:rsidP="00C46B0E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B0E" w:rsidRDefault="00C46B0E" w:rsidP="00C46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жанры РОМАНОВ, созданных во 2-ой половине 19 века</w:t>
      </w:r>
    </w:p>
    <w:p w:rsidR="00C46B0E" w:rsidRPr="00A77CD8" w:rsidRDefault="00C46B0E" w:rsidP="00C46B0E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46B0E" w:rsidRDefault="00C46B0E" w:rsidP="00C46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Причины возникновения малых жанров: ПОВЕСТЬ, РАССКАЗ</w:t>
      </w:r>
    </w:p>
    <w:p w:rsidR="00C46B0E" w:rsidRPr="00A77CD8" w:rsidRDefault="00C46B0E" w:rsidP="00C46B0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C46B0E" w:rsidRDefault="00C46B0E" w:rsidP="00C46B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sz w:val="28"/>
          <w:szCs w:val="28"/>
        </w:rPr>
        <w:lastRenderedPageBreak/>
        <w:t>Кто становится героем произведений писателей 2-ой половины 19 века?</w:t>
      </w:r>
    </w:p>
    <w:p w:rsidR="00C46B0E" w:rsidRPr="00A77CD8" w:rsidRDefault="00C46B0E" w:rsidP="00C46B0E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Литератур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Pr="00A77CD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60-х годов (1855—1868)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Жанры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46B0E" w:rsidRPr="00A77CD8" w:rsidRDefault="00C46B0E" w:rsidP="00C46B0E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Литература 70-х годов</w:t>
      </w:r>
      <w:r w:rsidRPr="00D8707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(1869—1881)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Жанры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46B0E" w:rsidRPr="00A77CD8" w:rsidRDefault="00C46B0E" w:rsidP="00C46B0E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Литература 80-х </w:t>
      </w:r>
      <w:r w:rsidRPr="00D8707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годов(1882—1895)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Жанры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C46B0E" w:rsidRPr="00A77CD8" w:rsidRDefault="00C46B0E" w:rsidP="00C46B0E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Литература 90-х годов (1895—1904)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iCs/>
          <w:sz w:val="28"/>
          <w:szCs w:val="28"/>
        </w:rPr>
      </w:pP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77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Жанры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C46B0E" w:rsidRPr="00A77CD8" w:rsidRDefault="00C46B0E" w:rsidP="00C46B0E">
      <w:pPr>
        <w:spacing w:after="0" w:line="240" w:lineRule="auto"/>
        <w:ind w:left="-540"/>
        <w:jc w:val="both"/>
        <w:rPr>
          <w:rFonts w:ascii="Times New Roman" w:hAnsi="Times New Roman"/>
          <w:iCs/>
          <w:sz w:val="28"/>
          <w:szCs w:val="28"/>
        </w:rPr>
      </w:pPr>
    </w:p>
    <w:p w:rsidR="00C46B0E" w:rsidRPr="009816F2" w:rsidRDefault="00C46B0E" w:rsidP="00C46B0E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9816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Тема </w:t>
      </w:r>
      <w:proofErr w:type="spellStart"/>
      <w:r w:rsidRPr="009816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праведничества</w:t>
      </w:r>
      <w:proofErr w:type="spellEnd"/>
      <w:r w:rsidRPr="009816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творчестве  Н. Лескова (на примере рассказа «Очарованный</w:t>
      </w:r>
      <w:r w:rsidRPr="00272A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странник»).</w:t>
      </w:r>
      <w:r w:rsidR="002664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664C7" w:rsidRPr="002664C7">
        <w:rPr>
          <w:rFonts w:ascii="Times New Roman" w:hAnsi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Образ Ивана </w:t>
      </w:r>
      <w:proofErr w:type="spellStart"/>
      <w:r w:rsidR="002664C7" w:rsidRPr="002664C7">
        <w:rPr>
          <w:rFonts w:ascii="Times New Roman" w:hAnsi="Times New Roman"/>
          <w:b/>
          <w:color w:val="000000"/>
          <w:sz w:val="24"/>
          <w:szCs w:val="24"/>
          <w:highlight w:val="yellow"/>
          <w:shd w:val="clear" w:color="auto" w:fill="FFFFFF"/>
        </w:rPr>
        <w:t>Флягина</w:t>
      </w:r>
      <w:proofErr w:type="spellEnd"/>
      <w:r w:rsidR="002664C7" w:rsidRPr="002664C7">
        <w:rPr>
          <w:rFonts w:ascii="Times New Roman" w:hAnsi="Times New Roman"/>
          <w:b/>
          <w:color w:val="000000"/>
          <w:sz w:val="24"/>
          <w:szCs w:val="24"/>
          <w:highlight w:val="yellow"/>
          <w:shd w:val="clear" w:color="auto" w:fill="FFFFFF"/>
        </w:rPr>
        <w:t>.</w:t>
      </w:r>
    </w:p>
    <w:p w:rsidR="00C46B0E" w:rsidRPr="009816F2" w:rsidRDefault="00C46B0E" w:rsidP="00C46B0E">
      <w:pPr>
        <w:spacing w:after="0" w:line="240" w:lineRule="auto"/>
        <w:ind w:left="-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B0E" w:rsidRPr="004C280A" w:rsidRDefault="00C46B0E" w:rsidP="00C46B0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CAB" w:rsidRDefault="00307CAB"/>
    <w:sectPr w:rsidR="0030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F0"/>
    <w:multiLevelType w:val="hybridMultilevel"/>
    <w:tmpl w:val="BAF0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069BE"/>
    <w:multiLevelType w:val="hybridMultilevel"/>
    <w:tmpl w:val="7D10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33A"/>
    <w:multiLevelType w:val="hybridMultilevel"/>
    <w:tmpl w:val="8D16214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B0E"/>
    <w:rsid w:val="002664C7"/>
    <w:rsid w:val="00307CAB"/>
    <w:rsid w:val="00C4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B0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46B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uiPriority w:val="99"/>
    <w:rsid w:val="00C46B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uiPriority w:val="99"/>
    <w:rsid w:val="00C46B0E"/>
    <w:rPr>
      <w:rFonts w:cs="Times New Roman"/>
    </w:rPr>
  </w:style>
  <w:style w:type="character" w:customStyle="1" w:styleId="c25">
    <w:name w:val="c25"/>
    <w:basedOn w:val="a0"/>
    <w:uiPriority w:val="99"/>
    <w:rsid w:val="00C46B0E"/>
    <w:rPr>
      <w:rFonts w:cs="Times New Roman"/>
    </w:rPr>
  </w:style>
  <w:style w:type="character" w:customStyle="1" w:styleId="c16">
    <w:name w:val="c16"/>
    <w:basedOn w:val="a0"/>
    <w:uiPriority w:val="99"/>
    <w:rsid w:val="00C46B0E"/>
    <w:rPr>
      <w:rFonts w:cs="Times New Roman"/>
    </w:rPr>
  </w:style>
  <w:style w:type="paragraph" w:customStyle="1" w:styleId="c0">
    <w:name w:val="c0"/>
    <w:basedOn w:val="a"/>
    <w:uiPriority w:val="99"/>
    <w:rsid w:val="00C46B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C46B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2020-11-14T08:04:00Z</dcterms:created>
  <dcterms:modified xsi:type="dcterms:W3CDTF">2020-11-14T08:16:00Z</dcterms:modified>
</cp:coreProperties>
</file>