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CE" w:rsidRDefault="00B81ACE" w:rsidP="00B81ACE">
      <w:pPr>
        <w:spacing w:after="0" w:line="240" w:lineRule="auto"/>
        <w:jc w:val="center"/>
        <w:rPr>
          <w:rFonts w:ascii="Times New Roman" w:eastAsia="Times New Roman" w:hAnsi="Times New Roman" w:cs="Times New Roman"/>
          <w:b/>
          <w:color w:val="000000"/>
          <w:kern w:val="36"/>
          <w:sz w:val="32"/>
          <w:szCs w:val="32"/>
          <w:lang w:eastAsia="ru-RU"/>
        </w:rPr>
      </w:pPr>
      <w:r>
        <w:rPr>
          <w:rFonts w:ascii="Times New Roman" w:eastAsia="Times New Roman" w:hAnsi="Times New Roman" w:cs="Times New Roman"/>
          <w:b/>
          <w:color w:val="000000"/>
          <w:kern w:val="36"/>
          <w:sz w:val="28"/>
          <w:szCs w:val="28"/>
          <w:lang w:eastAsia="ru-RU"/>
        </w:rPr>
        <w:t>Тема: «</w:t>
      </w:r>
      <w:r>
        <w:rPr>
          <w:rFonts w:ascii="Times New Roman" w:eastAsia="Times New Roman" w:hAnsi="Times New Roman" w:cs="Times New Roman"/>
          <w:b/>
          <w:bCs/>
          <w:iCs/>
          <w:color w:val="000000"/>
          <w:kern w:val="36"/>
          <w:sz w:val="32"/>
          <w:szCs w:val="32"/>
          <w:lang w:eastAsia="ru-RU"/>
        </w:rPr>
        <w:t>Идеи «поликультурности» и молодежные экстремистские движения</w:t>
      </w:r>
      <w:r w:rsidRPr="0081508A">
        <w:rPr>
          <w:rFonts w:ascii="Times New Roman" w:eastAsia="Times New Roman" w:hAnsi="Times New Roman" w:cs="Times New Roman"/>
          <w:b/>
          <w:color w:val="000000"/>
          <w:kern w:val="36"/>
          <w:sz w:val="32"/>
          <w:szCs w:val="32"/>
          <w:lang w:eastAsia="ru-RU"/>
        </w:rPr>
        <w:t>».</w:t>
      </w:r>
    </w:p>
    <w:p w:rsidR="00B81ACE" w:rsidRPr="00CE6DA3" w:rsidRDefault="00B81ACE" w:rsidP="00B81ACE">
      <w:pPr>
        <w:spacing w:after="0" w:line="240" w:lineRule="auto"/>
        <w:jc w:val="center"/>
        <w:rPr>
          <w:rFonts w:ascii="Times New Roman" w:eastAsia="Times New Roman" w:hAnsi="Times New Roman" w:cs="Times New Roman"/>
          <w:b/>
          <w:color w:val="000000"/>
          <w:kern w:val="36"/>
          <w:sz w:val="28"/>
          <w:szCs w:val="28"/>
          <w:lang w:eastAsia="ru-RU"/>
        </w:rPr>
      </w:pPr>
    </w:p>
    <w:p w:rsidR="00B81ACE" w:rsidRPr="00B81ACE" w:rsidRDefault="00B81ACE" w:rsidP="00B81ACE">
      <w:pPr>
        <w:spacing w:after="0"/>
        <w:ind w:firstLine="709"/>
        <w:jc w:val="both"/>
        <w:rPr>
          <w:rFonts w:ascii="Times New Roman" w:eastAsia="Calibri" w:hAnsi="Times New Roman" w:cs="Times New Roman"/>
          <w:sz w:val="28"/>
          <w:szCs w:val="28"/>
        </w:rPr>
      </w:pPr>
      <w:r w:rsidRPr="00B81ACE">
        <w:rPr>
          <w:rFonts w:ascii="Times New Roman" w:eastAsia="Calibri" w:hAnsi="Times New Roman" w:cs="Times New Roman"/>
          <w:sz w:val="28"/>
          <w:szCs w:val="28"/>
        </w:rPr>
        <w:t>Проблемы образования - возрождения духовности, развития гуманистического мировоззрения, ценностных ориентаций личности и  включения их в этнокультурный опыт, приобретают актуальность, требуют обновления содержания образования в современном обществе.</w:t>
      </w:r>
    </w:p>
    <w:p w:rsidR="00B81ACE" w:rsidRPr="00B81ACE" w:rsidRDefault="00B81ACE" w:rsidP="00B81ACE">
      <w:pPr>
        <w:spacing w:after="0"/>
        <w:ind w:firstLine="709"/>
        <w:jc w:val="both"/>
        <w:rPr>
          <w:rFonts w:ascii="Times New Roman" w:eastAsia="Calibri" w:hAnsi="Times New Roman" w:cs="Times New Roman"/>
          <w:sz w:val="28"/>
          <w:szCs w:val="28"/>
        </w:rPr>
      </w:pPr>
      <w:r w:rsidRPr="00B81ACE">
        <w:rPr>
          <w:rFonts w:ascii="Times New Roman" w:eastAsia="Calibri" w:hAnsi="Times New Roman" w:cs="Times New Roman"/>
          <w:sz w:val="28"/>
          <w:szCs w:val="28"/>
        </w:rPr>
        <w:t xml:space="preserve">В Законе РФ «Об образовании» одним из важнейших принципов является принцип защиты системой образования национальных культур, традиций в условиях многонационального государства. Перед системой образования </w:t>
      </w:r>
      <w:r w:rsidRPr="004171CD">
        <w:rPr>
          <w:rFonts w:ascii="Times New Roman" w:eastAsia="Calibri" w:hAnsi="Times New Roman" w:cs="Times New Roman"/>
          <w:b/>
          <w:i/>
          <w:sz w:val="28"/>
          <w:szCs w:val="28"/>
        </w:rPr>
        <w:t>ставятся задачи</w:t>
      </w:r>
      <w:r w:rsidRPr="00B81ACE">
        <w:rPr>
          <w:rFonts w:ascii="Times New Roman" w:eastAsia="Calibri" w:hAnsi="Times New Roman" w:cs="Times New Roman"/>
          <w:sz w:val="28"/>
          <w:szCs w:val="28"/>
        </w:rPr>
        <w:t xml:space="preserve"> возрождения культурного потенциала каждого этноса и сохранения его посредством системы образования, ориентации содержания образования на сохранение и развитие этнических традиций в процессе учебно-воспитательной деятельности учреждений образования. </w:t>
      </w:r>
    </w:p>
    <w:p w:rsidR="00B81ACE" w:rsidRPr="00B81ACE" w:rsidRDefault="00B81ACE" w:rsidP="00B81ACE">
      <w:pPr>
        <w:pStyle w:val="a5"/>
        <w:shd w:val="clear" w:color="auto" w:fill="FFFFFF"/>
        <w:spacing w:before="0" w:beforeAutospacing="0" w:after="0" w:afterAutospacing="0" w:line="276" w:lineRule="auto"/>
        <w:ind w:firstLine="709"/>
        <w:jc w:val="both"/>
        <w:rPr>
          <w:sz w:val="28"/>
          <w:szCs w:val="28"/>
        </w:rPr>
      </w:pPr>
      <w:r w:rsidRPr="00B81ACE">
        <w:rPr>
          <w:sz w:val="28"/>
          <w:szCs w:val="28"/>
        </w:rPr>
        <w:t xml:space="preserve">По мнению исследователей </w:t>
      </w:r>
      <w:proofErr w:type="spellStart"/>
      <w:r w:rsidRPr="00B81ACE">
        <w:rPr>
          <w:sz w:val="28"/>
          <w:szCs w:val="28"/>
        </w:rPr>
        <w:t>поликультуризм</w:t>
      </w:r>
      <w:proofErr w:type="spellEnd"/>
      <w:r w:rsidRPr="00B81ACE">
        <w:rPr>
          <w:sz w:val="28"/>
          <w:szCs w:val="28"/>
        </w:rPr>
        <w:t xml:space="preserve"> в образовании - это культурный плюрализм, признание равноценности и равноправия всех этнических и социальных групп, составляющих данное общество, недопустимость дискриминации людей по национальной или религиозной принадлежности, пола или возраста. Основополагающими принципами поликультурного образования являются: принцип диалога и взаимодействия культур; контрастный принцип овладения содержанием поликультурного образования; принцип творческой целесообразности потребления, сохранения и создания новых культурных ценностей.</w:t>
      </w:r>
    </w:p>
    <w:p w:rsidR="00B81ACE" w:rsidRPr="00B81ACE" w:rsidRDefault="00B81ACE" w:rsidP="00B81ACE">
      <w:pPr>
        <w:pStyle w:val="a5"/>
        <w:shd w:val="clear" w:color="auto" w:fill="FFFFFF"/>
        <w:spacing w:before="0" w:beforeAutospacing="0" w:after="0" w:afterAutospacing="0" w:line="276" w:lineRule="auto"/>
        <w:ind w:firstLine="709"/>
        <w:jc w:val="both"/>
        <w:rPr>
          <w:sz w:val="28"/>
          <w:szCs w:val="28"/>
        </w:rPr>
      </w:pPr>
      <w:r w:rsidRPr="00B81ACE">
        <w:rPr>
          <w:sz w:val="28"/>
          <w:szCs w:val="28"/>
        </w:rPr>
        <w:t xml:space="preserve">Из целей вытекает ряд </w:t>
      </w:r>
      <w:r w:rsidRPr="00B81ACE">
        <w:rPr>
          <w:b/>
          <w:sz w:val="28"/>
          <w:szCs w:val="28"/>
        </w:rPr>
        <w:t>конкретных задач поликультурного образования</w:t>
      </w:r>
      <w:r w:rsidRPr="00B81ACE">
        <w:rPr>
          <w:sz w:val="28"/>
          <w:szCs w:val="28"/>
        </w:rPr>
        <w:t>:</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глубокое и всестороннее овладение учащимися культурой своего собственного народа как непременное условие интеграции в иные культуры;</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формирование у учащихся представлений о многообразии культур в мире и России, воспитание положительного отношения к культурным различиям, способствующим прогрессу человечества и служащим условиям для самореализации личности;</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создание условий для интеграции учащихся в культуры других народов;</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формирование и развитие умений и навыков эффективного взаимодействия с представителями различных культур;</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воспитание учащихся в духе мира, терпимости, гуманного межнационального общения;</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формирование и развитие умения критически мыслить;</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lastRenderedPageBreak/>
        <w:t xml:space="preserve">развитие </w:t>
      </w:r>
      <w:proofErr w:type="spellStart"/>
      <w:r w:rsidRPr="00B81ACE">
        <w:rPr>
          <w:rFonts w:ascii="Times New Roman" w:hAnsi="Times New Roman" w:cs="Times New Roman"/>
          <w:sz w:val="28"/>
          <w:szCs w:val="28"/>
        </w:rPr>
        <w:t>этнотолерантности</w:t>
      </w:r>
      <w:proofErr w:type="spellEnd"/>
      <w:r w:rsidRPr="00B81ACE">
        <w:rPr>
          <w:rFonts w:ascii="Times New Roman" w:hAnsi="Times New Roman" w:cs="Times New Roman"/>
          <w:sz w:val="28"/>
          <w:szCs w:val="28"/>
        </w:rPr>
        <w:t>;</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формирование у учащихся чувства национального самосознания, достоинства, чести через развитие «исторической памяти», побуждение интереса к своей малой родине, истории своего народа;</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формирование осознанных, позитивных ценностных ориентаций личности учащегося по отношению к собственной российской культуре, поликультурной по своей природе;</w:t>
      </w:r>
    </w:p>
    <w:p w:rsidR="00B81ACE" w:rsidRPr="00B81ACE" w:rsidRDefault="00B81ACE" w:rsidP="00B81ACE">
      <w:pPr>
        <w:numPr>
          <w:ilvl w:val="0"/>
          <w:numId w:val="1"/>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воспитание уважения к истории и культуре своего и иного народа;</w:t>
      </w:r>
    </w:p>
    <w:p w:rsidR="00B81ACE" w:rsidRPr="00B81ACE" w:rsidRDefault="00B81ACE" w:rsidP="00B81ACE">
      <w:pPr>
        <w:pStyle w:val="a5"/>
        <w:shd w:val="clear" w:color="auto" w:fill="FFFFFF"/>
        <w:spacing w:before="0" w:beforeAutospacing="0" w:after="0" w:afterAutospacing="0" w:line="276" w:lineRule="auto"/>
        <w:ind w:firstLine="709"/>
        <w:jc w:val="both"/>
        <w:rPr>
          <w:b/>
          <w:sz w:val="28"/>
          <w:szCs w:val="28"/>
        </w:rPr>
      </w:pPr>
      <w:r w:rsidRPr="00B81ACE">
        <w:rPr>
          <w:b/>
          <w:sz w:val="28"/>
          <w:szCs w:val="28"/>
        </w:rPr>
        <w:t>Поликультурное образование в России базируется на следующих педагогических</w:t>
      </w:r>
      <w:r w:rsidRPr="00B81ACE">
        <w:rPr>
          <w:rStyle w:val="apple-converted-space"/>
          <w:b/>
          <w:sz w:val="28"/>
          <w:szCs w:val="28"/>
        </w:rPr>
        <w:t> </w:t>
      </w:r>
      <w:r w:rsidRPr="00B81ACE">
        <w:rPr>
          <w:b/>
          <w:sz w:val="28"/>
          <w:szCs w:val="28"/>
        </w:rPr>
        <w:t>принципах:</w:t>
      </w:r>
    </w:p>
    <w:p w:rsidR="00B81ACE" w:rsidRPr="00B81ACE" w:rsidRDefault="00B81ACE" w:rsidP="00B81ACE">
      <w:pPr>
        <w:numPr>
          <w:ilvl w:val="0"/>
          <w:numId w:val="2"/>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воспитание человеческого достоинства и высоких нравственных качеств;</w:t>
      </w:r>
    </w:p>
    <w:p w:rsidR="00B81ACE" w:rsidRPr="00B81ACE" w:rsidRDefault="00B81ACE" w:rsidP="00B81ACE">
      <w:pPr>
        <w:numPr>
          <w:ilvl w:val="0"/>
          <w:numId w:val="2"/>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воспитание для сосуществования социальных групп различных рас, религий, этносов;</w:t>
      </w:r>
    </w:p>
    <w:p w:rsidR="00B81ACE" w:rsidRPr="00B81ACE" w:rsidRDefault="00B81ACE" w:rsidP="00B81ACE">
      <w:pPr>
        <w:numPr>
          <w:ilvl w:val="0"/>
          <w:numId w:val="2"/>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 xml:space="preserve">воспитание толерантности, готовности к </w:t>
      </w:r>
      <w:proofErr w:type="gramStart"/>
      <w:r w:rsidRPr="00B81ACE">
        <w:rPr>
          <w:rFonts w:ascii="Times New Roman" w:hAnsi="Times New Roman" w:cs="Times New Roman"/>
          <w:sz w:val="28"/>
          <w:szCs w:val="28"/>
        </w:rPr>
        <w:t>взаимному</w:t>
      </w:r>
      <w:proofErr w:type="gramEnd"/>
      <w:r w:rsidRPr="00B81ACE">
        <w:rPr>
          <w:rFonts w:ascii="Times New Roman" w:hAnsi="Times New Roman" w:cs="Times New Roman"/>
          <w:sz w:val="28"/>
          <w:szCs w:val="28"/>
        </w:rPr>
        <w:t xml:space="preserve"> сотрудничества.</w:t>
      </w:r>
    </w:p>
    <w:p w:rsidR="00B81ACE" w:rsidRPr="00B81ACE" w:rsidRDefault="00B81ACE" w:rsidP="00B81ACE">
      <w:pPr>
        <w:pStyle w:val="a5"/>
        <w:shd w:val="clear" w:color="auto" w:fill="FFFFFF"/>
        <w:spacing w:before="0" w:beforeAutospacing="0" w:after="0" w:afterAutospacing="0" w:line="276" w:lineRule="auto"/>
        <w:ind w:firstLine="709"/>
        <w:jc w:val="both"/>
        <w:rPr>
          <w:sz w:val="28"/>
          <w:szCs w:val="28"/>
        </w:rPr>
      </w:pPr>
      <w:r w:rsidRPr="00B81ACE">
        <w:rPr>
          <w:sz w:val="28"/>
          <w:szCs w:val="28"/>
        </w:rPr>
        <w:t>К главным принципам поликультурного образования в США исследователи относят:</w:t>
      </w:r>
    </w:p>
    <w:p w:rsidR="00B81ACE" w:rsidRPr="00B81ACE" w:rsidRDefault="00B81ACE" w:rsidP="00B81ACE">
      <w:pPr>
        <w:numPr>
          <w:ilvl w:val="0"/>
          <w:numId w:val="3"/>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 xml:space="preserve">поликультурное образование - это, прежде всего, антирасистское образование, отвергающее расизм во всех формах его проявления и акцентирующее необходимость вооружения учащихся умениями активно противостоять дискриминации в конкретной жизненной ситуации </w:t>
      </w:r>
      <w:proofErr w:type="gramStart"/>
      <w:r w:rsidRPr="00B81ACE">
        <w:rPr>
          <w:rFonts w:ascii="Times New Roman" w:hAnsi="Times New Roman" w:cs="Times New Roman"/>
          <w:sz w:val="28"/>
          <w:szCs w:val="28"/>
        </w:rPr>
        <w:t>ненасильственным</w:t>
      </w:r>
      <w:proofErr w:type="gramEnd"/>
      <w:r w:rsidRPr="00B81ACE">
        <w:rPr>
          <w:rFonts w:ascii="Times New Roman" w:hAnsi="Times New Roman" w:cs="Times New Roman"/>
          <w:sz w:val="28"/>
          <w:szCs w:val="28"/>
        </w:rPr>
        <w:t xml:space="preserve"> путем, чтобы не допустить ее повторения;</w:t>
      </w:r>
    </w:p>
    <w:p w:rsidR="00B81ACE" w:rsidRPr="00B81ACE" w:rsidRDefault="00B81ACE" w:rsidP="00B81ACE">
      <w:pPr>
        <w:numPr>
          <w:ilvl w:val="0"/>
          <w:numId w:val="3"/>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поликультурное образование - это освобождающее образование, поэтому необходимо вооружение учащихся умением критически осмысливать получаемую информацию, способствуя процессу рождения нового культурного</w:t>
      </w:r>
      <w:r w:rsidRPr="00B81ACE">
        <w:rPr>
          <w:rStyle w:val="apple-converted-space"/>
          <w:rFonts w:ascii="Times New Roman" w:hAnsi="Times New Roman" w:cs="Times New Roman"/>
          <w:sz w:val="28"/>
          <w:szCs w:val="28"/>
        </w:rPr>
        <w:t> </w:t>
      </w:r>
      <w:r w:rsidRPr="00B81ACE">
        <w:rPr>
          <w:rFonts w:ascii="Times New Roman" w:hAnsi="Times New Roman" w:cs="Times New Roman"/>
          <w:sz w:val="28"/>
          <w:szCs w:val="28"/>
        </w:rPr>
        <w:t xml:space="preserve"> знания;</w:t>
      </w:r>
    </w:p>
    <w:p w:rsidR="00B81ACE" w:rsidRPr="00B81ACE" w:rsidRDefault="00B81ACE" w:rsidP="00B81ACE">
      <w:pPr>
        <w:numPr>
          <w:ilvl w:val="0"/>
          <w:numId w:val="3"/>
        </w:numPr>
        <w:shd w:val="clear" w:color="auto" w:fill="FFFFFF"/>
        <w:spacing w:after="0"/>
        <w:ind w:left="0" w:firstLine="709"/>
        <w:jc w:val="both"/>
        <w:rPr>
          <w:rFonts w:ascii="Times New Roman" w:hAnsi="Times New Roman" w:cs="Times New Roman"/>
          <w:sz w:val="28"/>
          <w:szCs w:val="28"/>
        </w:rPr>
      </w:pPr>
      <w:r w:rsidRPr="00B81ACE">
        <w:rPr>
          <w:rFonts w:ascii="Times New Roman" w:hAnsi="Times New Roman" w:cs="Times New Roman"/>
          <w:sz w:val="28"/>
          <w:szCs w:val="28"/>
        </w:rPr>
        <w:t>поликультурное образование подразумевает обучение и воспитание с опорой на опыт и интересы учащихся, а не на директивы доминирующей культуры.</w:t>
      </w:r>
    </w:p>
    <w:p w:rsidR="00B81ACE" w:rsidRDefault="00B81ACE" w:rsidP="00B81ACE">
      <w:pPr>
        <w:pStyle w:val="a5"/>
        <w:shd w:val="clear" w:color="auto" w:fill="FFFFFF"/>
        <w:spacing w:before="0" w:beforeAutospacing="0" w:after="0" w:afterAutospacing="0" w:line="276" w:lineRule="auto"/>
        <w:ind w:firstLine="709"/>
        <w:jc w:val="both"/>
        <w:rPr>
          <w:sz w:val="28"/>
          <w:szCs w:val="28"/>
        </w:rPr>
      </w:pPr>
      <w:r w:rsidRPr="00B81ACE">
        <w:rPr>
          <w:sz w:val="28"/>
          <w:szCs w:val="28"/>
        </w:rPr>
        <w:t xml:space="preserve">Анализ принципов поликультурного образования в России и США свидетельствует, что российские исследователи берут за основу, главным образом, философию гуманизма и </w:t>
      </w:r>
      <w:proofErr w:type="spellStart"/>
      <w:r w:rsidRPr="00B81ACE">
        <w:rPr>
          <w:sz w:val="28"/>
          <w:szCs w:val="28"/>
        </w:rPr>
        <w:t>кросскультурализма</w:t>
      </w:r>
      <w:proofErr w:type="spellEnd"/>
      <w:r w:rsidRPr="00B81ACE">
        <w:rPr>
          <w:sz w:val="28"/>
          <w:szCs w:val="28"/>
        </w:rPr>
        <w:t xml:space="preserve">, предполагающую признание человека высшей ценностью, защиту его достоинства и гражданских прав, акцентирующую равенство, </w:t>
      </w:r>
      <w:proofErr w:type="spellStart"/>
      <w:r w:rsidRPr="00B81ACE">
        <w:rPr>
          <w:sz w:val="28"/>
          <w:szCs w:val="28"/>
        </w:rPr>
        <w:t>самоценность</w:t>
      </w:r>
      <w:proofErr w:type="spellEnd"/>
      <w:r w:rsidRPr="00B81ACE">
        <w:rPr>
          <w:sz w:val="28"/>
          <w:szCs w:val="28"/>
        </w:rPr>
        <w:t xml:space="preserve"> и многообразие культур, важность их интеграции, гуманных, толерантных отношений между представителями разных</w:t>
      </w:r>
      <w:r w:rsidRPr="00B81ACE">
        <w:rPr>
          <w:rStyle w:val="apple-converted-space"/>
          <w:sz w:val="28"/>
          <w:szCs w:val="28"/>
        </w:rPr>
        <w:t> </w:t>
      </w:r>
      <w:r w:rsidRPr="00B81ACE">
        <w:rPr>
          <w:sz w:val="28"/>
          <w:szCs w:val="28"/>
        </w:rPr>
        <w:t>культур.</w:t>
      </w:r>
    </w:p>
    <w:p w:rsidR="00B81ACE" w:rsidRPr="00B81ACE" w:rsidRDefault="00B81ACE" w:rsidP="00B81ACE">
      <w:pPr>
        <w:pStyle w:val="a5"/>
        <w:shd w:val="clear" w:color="auto" w:fill="FFFFFF"/>
        <w:spacing w:before="0" w:beforeAutospacing="0" w:after="0" w:afterAutospacing="0" w:line="276" w:lineRule="auto"/>
        <w:ind w:firstLine="709"/>
        <w:jc w:val="both"/>
        <w:rPr>
          <w:sz w:val="28"/>
          <w:szCs w:val="28"/>
        </w:rPr>
      </w:pPr>
      <w:proofErr w:type="spellStart"/>
      <w:proofErr w:type="gramStart"/>
      <w:r w:rsidRPr="00B81ACE">
        <w:rPr>
          <w:sz w:val="28"/>
          <w:szCs w:val="28"/>
        </w:rPr>
        <w:lastRenderedPageBreak/>
        <w:t>А</w:t>
      </w:r>
      <w:proofErr w:type="gramEnd"/>
      <w:r w:rsidRPr="00B81ACE">
        <w:rPr>
          <w:sz w:val="28"/>
          <w:szCs w:val="28"/>
        </w:rPr>
        <w:t>мериканские</w:t>
      </w:r>
      <w:proofErr w:type="spellEnd"/>
      <w:r w:rsidRPr="00B81ACE">
        <w:rPr>
          <w:sz w:val="28"/>
          <w:szCs w:val="28"/>
        </w:rPr>
        <w:t xml:space="preserve"> ученые, не отрицая значимости гуманистического и </w:t>
      </w:r>
      <w:proofErr w:type="spellStart"/>
      <w:r w:rsidRPr="00B81ACE">
        <w:rPr>
          <w:sz w:val="28"/>
          <w:szCs w:val="28"/>
        </w:rPr>
        <w:t>кросскультурного</w:t>
      </w:r>
      <w:proofErr w:type="spellEnd"/>
      <w:r w:rsidRPr="00B81ACE">
        <w:rPr>
          <w:sz w:val="28"/>
          <w:szCs w:val="28"/>
        </w:rPr>
        <w:t xml:space="preserve"> подходов, выдвигают на первый план основные положения критической теории расы и принципы критической педагогики.</w:t>
      </w:r>
    </w:p>
    <w:p w:rsidR="00B81ACE" w:rsidRPr="00B81ACE" w:rsidRDefault="00B81ACE" w:rsidP="00B81ACE">
      <w:pPr>
        <w:pStyle w:val="a5"/>
        <w:shd w:val="clear" w:color="auto" w:fill="FFFFFF"/>
        <w:spacing w:before="0" w:beforeAutospacing="0" w:after="0" w:afterAutospacing="0" w:line="276" w:lineRule="auto"/>
        <w:ind w:firstLine="709"/>
        <w:jc w:val="both"/>
        <w:rPr>
          <w:sz w:val="28"/>
          <w:szCs w:val="28"/>
        </w:rPr>
      </w:pPr>
      <w:r w:rsidRPr="00B81ACE">
        <w:rPr>
          <w:sz w:val="28"/>
          <w:szCs w:val="28"/>
        </w:rPr>
        <w:t xml:space="preserve"> </w:t>
      </w:r>
      <w:proofErr w:type="gramStart"/>
      <w:r w:rsidRPr="00B81ACE">
        <w:rPr>
          <w:sz w:val="28"/>
          <w:szCs w:val="28"/>
        </w:rPr>
        <w:t>Современное образование в условиях возрождения этнической культуры должно обеспечивать преемственность поколений, возрождение, сохранение и развитие родного языка и этнокультурной традиции в нравственном воспитании подрастающего поколения, превращать общечеловеческие ценности в конкретные, узнаваемые в этнокультурном плане.</w:t>
      </w:r>
      <w:proofErr w:type="gramEnd"/>
    </w:p>
    <w:p w:rsidR="00B81ACE" w:rsidRPr="00B81ACE" w:rsidRDefault="00B81ACE" w:rsidP="00B81ACE">
      <w:pPr>
        <w:pStyle w:val="a5"/>
        <w:shd w:val="clear" w:color="auto" w:fill="FFFFFF"/>
        <w:spacing w:before="0" w:beforeAutospacing="0" w:after="0" w:afterAutospacing="0" w:line="276" w:lineRule="auto"/>
        <w:ind w:firstLine="709"/>
        <w:jc w:val="both"/>
        <w:rPr>
          <w:sz w:val="28"/>
          <w:szCs w:val="28"/>
        </w:rPr>
      </w:pPr>
      <w:r w:rsidRPr="004171CD">
        <w:rPr>
          <w:b/>
          <w:sz w:val="28"/>
          <w:szCs w:val="28"/>
        </w:rPr>
        <w:t>Поликультурное образование</w:t>
      </w:r>
      <w:r w:rsidRPr="00B81ACE">
        <w:rPr>
          <w:sz w:val="28"/>
          <w:szCs w:val="28"/>
        </w:rPr>
        <w:t xml:space="preserve"> - </w:t>
      </w:r>
      <w:proofErr w:type="gramStart"/>
      <w:r w:rsidRPr="00B81ACE">
        <w:rPr>
          <w:sz w:val="28"/>
          <w:szCs w:val="28"/>
        </w:rPr>
        <w:t>важная</w:t>
      </w:r>
      <w:proofErr w:type="gramEnd"/>
      <w:r w:rsidRPr="00B81ACE">
        <w:rPr>
          <w:sz w:val="28"/>
          <w:szCs w:val="28"/>
        </w:rPr>
        <w:t xml:space="preserve"> часть современного образования, способствующая усвоению учащимися знаний о других культурах; традиций, образа жизни, духовных ценностях народов; воспитанию молодежи в духе уважения </w:t>
      </w:r>
      <w:proofErr w:type="spellStart"/>
      <w:r w:rsidRPr="00B81ACE">
        <w:rPr>
          <w:sz w:val="28"/>
          <w:szCs w:val="28"/>
        </w:rPr>
        <w:t>инокультурных</w:t>
      </w:r>
      <w:proofErr w:type="spellEnd"/>
      <w:r w:rsidRPr="00B81ACE">
        <w:rPr>
          <w:sz w:val="28"/>
          <w:szCs w:val="28"/>
        </w:rPr>
        <w:t xml:space="preserve"> систем; может способствовать повышению этнической идентичности будущего поколения.</w:t>
      </w:r>
    </w:p>
    <w:p w:rsidR="00B81ACE" w:rsidRPr="00B81ACE" w:rsidRDefault="00B81ACE" w:rsidP="00B81ACE">
      <w:pPr>
        <w:pStyle w:val="a5"/>
        <w:shd w:val="clear" w:color="auto" w:fill="FFFFFF"/>
        <w:spacing w:before="0" w:beforeAutospacing="0" w:after="0" w:afterAutospacing="0" w:line="276" w:lineRule="auto"/>
        <w:ind w:firstLine="709"/>
        <w:jc w:val="both"/>
        <w:textAlignment w:val="baseline"/>
        <w:rPr>
          <w:color w:val="000000"/>
          <w:sz w:val="28"/>
          <w:szCs w:val="28"/>
        </w:rPr>
      </w:pPr>
      <w:r w:rsidRPr="00B81ACE">
        <w:rPr>
          <w:color w:val="000000"/>
          <w:sz w:val="28"/>
          <w:szCs w:val="28"/>
        </w:rPr>
        <w:t xml:space="preserve">Сегодня экстремизм в молодежной среде стал в России массовым явлением, активизировалась деятельность </w:t>
      </w:r>
      <w:proofErr w:type="gramStart"/>
      <w:r w:rsidRPr="00B81ACE">
        <w:rPr>
          <w:color w:val="000000"/>
          <w:sz w:val="28"/>
          <w:szCs w:val="28"/>
        </w:rPr>
        <w:t>асоциальных</w:t>
      </w:r>
      <w:proofErr w:type="gramEnd"/>
      <w:r w:rsidRPr="00B81ACE">
        <w:rPr>
          <w:color w:val="000000"/>
          <w:sz w:val="28"/>
          <w:szCs w:val="28"/>
        </w:rPr>
        <w:t xml:space="preserve"> молодежных организаций экстремистского характера (РНЕ, </w:t>
      </w:r>
      <w:proofErr w:type="spellStart"/>
      <w:r w:rsidRPr="00B81ACE">
        <w:rPr>
          <w:color w:val="000000"/>
          <w:sz w:val="28"/>
          <w:szCs w:val="28"/>
        </w:rPr>
        <w:t>лимоновцы</w:t>
      </w:r>
      <w:proofErr w:type="spellEnd"/>
      <w:r w:rsidRPr="00B81ACE">
        <w:rPr>
          <w:color w:val="000000"/>
          <w:sz w:val="28"/>
          <w:szCs w:val="28"/>
        </w:rPr>
        <w:t xml:space="preserve">, скинхеды, фанаты и т.д.), спекулирующих на идеях национального возрождения и провоцирующих рост преступных акций на </w:t>
      </w:r>
      <w:proofErr w:type="spellStart"/>
      <w:r w:rsidRPr="00B81ACE">
        <w:rPr>
          <w:color w:val="000000"/>
          <w:sz w:val="28"/>
          <w:szCs w:val="28"/>
        </w:rPr>
        <w:t>этнорелигиозной</w:t>
      </w:r>
      <w:proofErr w:type="spellEnd"/>
      <w:r w:rsidRPr="00B81ACE">
        <w:rPr>
          <w:color w:val="000000"/>
          <w:sz w:val="28"/>
          <w:szCs w:val="28"/>
        </w:rPr>
        <w:t xml:space="preserve">, политической почве. </w:t>
      </w:r>
      <w:proofErr w:type="gramStart"/>
      <w:r w:rsidRPr="00B81ACE">
        <w:rPr>
          <w:color w:val="000000"/>
          <w:sz w:val="28"/>
          <w:szCs w:val="28"/>
        </w:rPr>
        <w:t>Но дело не только и не столько в цифрах (на территории РФ действует 141 молодежная группировка, количество постоянных членов, входящих в неформальные молодежные группы и движения экстремистской направленности, составляет до полумиллиона человек, а в том, что речь идет о социальной болезни, глубоко затрагивающей суть отношений в обществе, все больше и больше захватывающей подрастающее поколение.</w:t>
      </w:r>
      <w:proofErr w:type="gramEnd"/>
      <w:r w:rsidRPr="00B81ACE">
        <w:rPr>
          <w:color w:val="000000"/>
          <w:sz w:val="28"/>
          <w:szCs w:val="28"/>
        </w:rPr>
        <w:t xml:space="preserve"> Опасным является и тот факт, что экстремизм в России «молодеет», социологи отмечают, что наиболее часто совершают преступления молодые люди в возрасте 15-25 лет.</w:t>
      </w:r>
    </w:p>
    <w:p w:rsidR="00B81ACE" w:rsidRPr="00B81ACE" w:rsidRDefault="00B81ACE" w:rsidP="00B81ACE">
      <w:pPr>
        <w:pStyle w:val="a5"/>
        <w:shd w:val="clear" w:color="auto" w:fill="FFFFFF"/>
        <w:spacing w:before="0" w:beforeAutospacing="0" w:after="0" w:afterAutospacing="0" w:line="276" w:lineRule="auto"/>
        <w:ind w:firstLine="709"/>
        <w:jc w:val="both"/>
        <w:textAlignment w:val="baseline"/>
        <w:rPr>
          <w:color w:val="000000"/>
          <w:sz w:val="28"/>
          <w:szCs w:val="28"/>
        </w:rPr>
      </w:pPr>
      <w:r w:rsidRPr="00B81ACE">
        <w:rPr>
          <w:color w:val="000000"/>
          <w:sz w:val="28"/>
          <w:szCs w:val="28"/>
        </w:rPr>
        <w:t xml:space="preserve">Поскольку молодежный экстремизм является не только угрозой национальной безопасности России, её целостности, но опасен и для институтов демократии, </w:t>
      </w:r>
      <w:proofErr w:type="gramStart"/>
      <w:r w:rsidRPr="00B81ACE">
        <w:rPr>
          <w:color w:val="000000"/>
          <w:sz w:val="28"/>
          <w:szCs w:val="28"/>
        </w:rPr>
        <w:t>формирующегося</w:t>
      </w:r>
      <w:proofErr w:type="gramEnd"/>
      <w:r w:rsidRPr="00B81ACE">
        <w:rPr>
          <w:color w:val="000000"/>
          <w:sz w:val="28"/>
          <w:szCs w:val="28"/>
        </w:rPr>
        <w:t xml:space="preserve"> гражданского общества, то противодействие ему вызвано объективным стремлением к социальной и политической стабильности.</w:t>
      </w:r>
    </w:p>
    <w:p w:rsidR="00B81ACE" w:rsidRPr="00B81ACE" w:rsidRDefault="00B81ACE" w:rsidP="00B81ACE">
      <w:pPr>
        <w:pStyle w:val="a5"/>
        <w:shd w:val="clear" w:color="auto" w:fill="FFFFFF"/>
        <w:spacing w:before="0" w:beforeAutospacing="0" w:after="0" w:afterAutospacing="0" w:line="276" w:lineRule="auto"/>
        <w:ind w:firstLine="709"/>
        <w:jc w:val="both"/>
        <w:textAlignment w:val="baseline"/>
        <w:rPr>
          <w:color w:val="000000"/>
          <w:sz w:val="28"/>
          <w:szCs w:val="28"/>
        </w:rPr>
      </w:pPr>
      <w:r w:rsidRPr="00B81ACE">
        <w:rPr>
          <w:color w:val="000000"/>
          <w:sz w:val="28"/>
          <w:szCs w:val="28"/>
        </w:rPr>
        <w:t xml:space="preserve">Задача заключается в том, чтобы молодые люди не застревали на стадии молодежного экстремизма, а, переболев этой болезнью, плавно входили в уже существующие структуры общества. Чтобы молодежь безболезненно для общества переживала стадию экстремизма, мне кажется важным, чтобы она видела те реальные перспективы, куда она может </w:t>
      </w:r>
      <w:r w:rsidRPr="00B81ACE">
        <w:rPr>
          <w:color w:val="000000"/>
          <w:sz w:val="28"/>
          <w:szCs w:val="28"/>
        </w:rPr>
        <w:lastRenderedPageBreak/>
        <w:t xml:space="preserve">двигаться. И здесь необходимо отметить возможности так называемого «социального лифта» для молодежи. </w:t>
      </w:r>
    </w:p>
    <w:p w:rsidR="00B81ACE" w:rsidRPr="00B81ACE" w:rsidRDefault="00B81ACE" w:rsidP="00B81ACE">
      <w:pPr>
        <w:pStyle w:val="a5"/>
        <w:shd w:val="clear" w:color="auto" w:fill="FFFFFF"/>
        <w:spacing w:before="0" w:beforeAutospacing="0" w:after="0" w:afterAutospacing="0" w:line="276" w:lineRule="auto"/>
        <w:ind w:firstLine="709"/>
        <w:jc w:val="both"/>
        <w:textAlignment w:val="baseline"/>
        <w:rPr>
          <w:color w:val="000000"/>
          <w:sz w:val="28"/>
          <w:szCs w:val="28"/>
        </w:rPr>
      </w:pPr>
      <w:r w:rsidRPr="00B81ACE">
        <w:rPr>
          <w:color w:val="000000"/>
          <w:sz w:val="28"/>
          <w:szCs w:val="28"/>
        </w:rPr>
        <w:t>Важным социальным институтом, имеющим возможность всецело реализовать гос</w:t>
      </w:r>
      <w:r w:rsidRPr="00B81ACE">
        <w:rPr>
          <w:color w:val="000000"/>
          <w:sz w:val="28"/>
          <w:szCs w:val="28"/>
        </w:rPr>
        <w:softHyphen/>
        <w:t>ударственную политику по работе с подростками и молодежью является школа (и шире система образования), которая также выступает в качестве важного инструмента в про</w:t>
      </w:r>
      <w:r w:rsidRPr="00B81ACE">
        <w:rPr>
          <w:color w:val="000000"/>
          <w:sz w:val="28"/>
          <w:szCs w:val="28"/>
        </w:rPr>
        <w:softHyphen/>
        <w:t>цессе государственного воспитания молодежи. Функция учреждений образования сводится к просвещению, разъяснению и рекламе позитивных, конструктивных и социально одобряемых образцов поведения: проведение профилактических мероприятий в учреждениях образования и воспитания, в том числе и для самых маленьких детей.</w:t>
      </w:r>
    </w:p>
    <w:p w:rsidR="00B81ACE" w:rsidRPr="00CE6DA3" w:rsidRDefault="00B81ACE" w:rsidP="00B81ACE">
      <w:pPr>
        <w:spacing w:after="0" w:line="240" w:lineRule="auto"/>
        <w:ind w:firstLine="851"/>
        <w:jc w:val="both"/>
        <w:rPr>
          <w:rFonts w:ascii="Times New Roman" w:eastAsia="Times New Roman" w:hAnsi="Times New Roman" w:cs="Times New Roman"/>
          <w:color w:val="000000"/>
          <w:kern w:val="36"/>
          <w:sz w:val="32"/>
          <w:szCs w:val="32"/>
          <w:lang w:eastAsia="ru-RU"/>
        </w:rPr>
      </w:pPr>
    </w:p>
    <w:p w:rsidR="00B81ACE" w:rsidRDefault="00B81ACE" w:rsidP="00B81ACE">
      <w:pPr>
        <w:pStyle w:val="a4"/>
        <w:ind w:firstLine="709"/>
        <w:jc w:val="both"/>
        <w:rPr>
          <w:rFonts w:ascii="Times New Roman" w:hAnsi="Times New Roman"/>
          <w:b/>
          <w:sz w:val="28"/>
          <w:szCs w:val="28"/>
        </w:rPr>
      </w:pPr>
      <w:r w:rsidRPr="004013A3">
        <w:rPr>
          <w:rFonts w:ascii="Times New Roman" w:hAnsi="Times New Roman"/>
          <w:b/>
          <w:sz w:val="28"/>
          <w:szCs w:val="28"/>
        </w:rPr>
        <w:t>Ответить письменно на вопросы.</w:t>
      </w:r>
    </w:p>
    <w:p w:rsidR="00B81ACE" w:rsidRDefault="00B81ACE" w:rsidP="004171CD">
      <w:pPr>
        <w:pStyle w:val="a5"/>
        <w:shd w:val="clear" w:color="auto" w:fill="FFFFFF"/>
        <w:spacing w:before="0" w:beforeAutospacing="0" w:after="0" w:afterAutospacing="0" w:line="294" w:lineRule="atLeast"/>
        <w:ind w:firstLine="709"/>
        <w:jc w:val="both"/>
        <w:rPr>
          <w:color w:val="000000"/>
          <w:sz w:val="28"/>
          <w:szCs w:val="28"/>
        </w:rPr>
      </w:pPr>
      <w:r w:rsidRPr="0081508A">
        <w:rPr>
          <w:color w:val="000000"/>
          <w:sz w:val="28"/>
          <w:szCs w:val="28"/>
        </w:rPr>
        <w:t xml:space="preserve">1. </w:t>
      </w:r>
      <w:r w:rsidR="004171CD">
        <w:rPr>
          <w:color w:val="000000"/>
          <w:sz w:val="28"/>
          <w:szCs w:val="28"/>
        </w:rPr>
        <w:t xml:space="preserve">Какие задачи ставятся перед системой </w:t>
      </w:r>
      <w:proofErr w:type="gramStart"/>
      <w:r w:rsidR="004171CD">
        <w:rPr>
          <w:color w:val="000000"/>
          <w:sz w:val="28"/>
          <w:szCs w:val="28"/>
        </w:rPr>
        <w:t>образовании</w:t>
      </w:r>
      <w:proofErr w:type="gramEnd"/>
      <w:r w:rsidR="004171CD">
        <w:rPr>
          <w:color w:val="000000"/>
          <w:sz w:val="28"/>
          <w:szCs w:val="28"/>
        </w:rPr>
        <w:t>?</w:t>
      </w:r>
    </w:p>
    <w:p w:rsidR="004171CD" w:rsidRDefault="004171CD" w:rsidP="004171CD">
      <w:pPr>
        <w:pStyle w:val="a5"/>
        <w:shd w:val="clear" w:color="auto" w:fill="FFFFFF"/>
        <w:spacing w:before="0" w:beforeAutospacing="0" w:after="0" w:afterAutospacing="0" w:line="294" w:lineRule="atLeast"/>
        <w:ind w:firstLine="709"/>
        <w:jc w:val="both"/>
        <w:rPr>
          <w:color w:val="000000"/>
          <w:sz w:val="28"/>
          <w:szCs w:val="28"/>
        </w:rPr>
      </w:pPr>
      <w:r>
        <w:rPr>
          <w:color w:val="000000"/>
          <w:sz w:val="28"/>
          <w:szCs w:val="28"/>
        </w:rPr>
        <w:t>2. Выделите цели поликультурного образования.</w:t>
      </w:r>
    </w:p>
    <w:p w:rsidR="004171CD" w:rsidRDefault="004171CD" w:rsidP="004171CD">
      <w:pPr>
        <w:pStyle w:val="a5"/>
        <w:shd w:val="clear" w:color="auto" w:fill="FFFFFF"/>
        <w:spacing w:before="0" w:beforeAutospacing="0" w:after="0" w:afterAutospacing="0" w:line="294" w:lineRule="atLeast"/>
        <w:ind w:firstLine="709"/>
        <w:jc w:val="both"/>
        <w:rPr>
          <w:color w:val="000000"/>
          <w:sz w:val="28"/>
          <w:szCs w:val="28"/>
        </w:rPr>
      </w:pPr>
      <w:r>
        <w:rPr>
          <w:color w:val="000000"/>
          <w:sz w:val="28"/>
          <w:szCs w:val="28"/>
        </w:rPr>
        <w:t>3. Перечислите педагогические принципы поликультурного образования.</w:t>
      </w:r>
    </w:p>
    <w:p w:rsidR="004171CD" w:rsidRPr="0081508A" w:rsidRDefault="004171CD" w:rsidP="004171CD">
      <w:pPr>
        <w:pStyle w:val="a5"/>
        <w:shd w:val="clear" w:color="auto" w:fill="FFFFFF"/>
        <w:spacing w:before="0" w:beforeAutospacing="0" w:after="0" w:afterAutospacing="0" w:line="294" w:lineRule="atLeast"/>
        <w:ind w:firstLine="709"/>
        <w:jc w:val="both"/>
        <w:rPr>
          <w:rFonts w:ascii="Arial" w:hAnsi="Arial" w:cs="Arial"/>
          <w:color w:val="000000"/>
          <w:sz w:val="28"/>
          <w:szCs w:val="28"/>
        </w:rPr>
      </w:pPr>
      <w:r>
        <w:rPr>
          <w:color w:val="000000"/>
          <w:sz w:val="28"/>
          <w:szCs w:val="28"/>
        </w:rPr>
        <w:t>4. Перечислите основные экстремистские движения в России.</w:t>
      </w:r>
    </w:p>
    <w:p w:rsidR="00B81ACE" w:rsidRDefault="00B81ACE" w:rsidP="00B81ACE">
      <w:pPr>
        <w:pStyle w:val="a4"/>
        <w:jc w:val="both"/>
        <w:rPr>
          <w:rFonts w:ascii="Times New Roman" w:hAnsi="Times New Roman"/>
          <w:b/>
          <w:i/>
          <w:sz w:val="28"/>
          <w:szCs w:val="28"/>
        </w:rPr>
      </w:pPr>
    </w:p>
    <w:p w:rsidR="00B81ACE" w:rsidRPr="0042747C" w:rsidRDefault="00B81ACE" w:rsidP="00B81ACE">
      <w:pPr>
        <w:pStyle w:val="a4"/>
        <w:jc w:val="both"/>
        <w:rPr>
          <w:rFonts w:ascii="Times New Roman" w:hAnsi="Times New Roman"/>
          <w:b/>
          <w:i/>
          <w:sz w:val="28"/>
          <w:szCs w:val="28"/>
        </w:rPr>
      </w:pPr>
      <w:r w:rsidRPr="0042747C">
        <w:rPr>
          <w:rFonts w:ascii="Times New Roman" w:hAnsi="Times New Roman"/>
          <w:b/>
          <w:i/>
          <w:sz w:val="28"/>
          <w:szCs w:val="28"/>
        </w:rPr>
        <w:t>Литература:</w:t>
      </w:r>
    </w:p>
    <w:p w:rsidR="00B81ACE" w:rsidRPr="000C0CA6" w:rsidRDefault="004171CD" w:rsidP="00B81ACE">
      <w:pPr>
        <w:jc w:val="both"/>
      </w:pPr>
      <w:proofErr w:type="spellStart"/>
      <w:r>
        <w:rPr>
          <w:rFonts w:ascii="Times New Roman" w:hAnsi="Times New Roman"/>
          <w:sz w:val="28"/>
          <w:szCs w:val="28"/>
        </w:rPr>
        <w:t>Чураков</w:t>
      </w:r>
      <w:proofErr w:type="spellEnd"/>
      <w:r>
        <w:rPr>
          <w:rFonts w:ascii="Times New Roman" w:hAnsi="Times New Roman"/>
          <w:sz w:val="28"/>
          <w:szCs w:val="28"/>
        </w:rPr>
        <w:t xml:space="preserve"> Д.О.</w:t>
      </w:r>
      <w:r w:rsidR="00B81ACE" w:rsidRPr="000C0CA6">
        <w:rPr>
          <w:rFonts w:ascii="Times New Roman" w:hAnsi="Times New Roman"/>
          <w:sz w:val="28"/>
          <w:szCs w:val="28"/>
        </w:rPr>
        <w:t xml:space="preserve"> История России</w:t>
      </w:r>
      <w:r>
        <w:rPr>
          <w:rFonts w:ascii="Times New Roman" w:hAnsi="Times New Roman"/>
          <w:sz w:val="28"/>
          <w:szCs w:val="28"/>
        </w:rPr>
        <w:t xml:space="preserve"> XX - начала XXI века.</w:t>
      </w:r>
      <w:r w:rsidR="00B81ACE" w:rsidRPr="000C0CA6">
        <w:rPr>
          <w:rFonts w:ascii="Times New Roman" w:hAnsi="Times New Roman"/>
          <w:sz w:val="28"/>
          <w:szCs w:val="28"/>
        </w:rPr>
        <w:t xml:space="preserve"> ЭБС </w:t>
      </w:r>
      <w:proofErr w:type="spellStart"/>
      <w:r w:rsidR="00B81ACE" w:rsidRPr="000C0CA6">
        <w:rPr>
          <w:rFonts w:ascii="Times New Roman" w:hAnsi="Times New Roman"/>
          <w:sz w:val="28"/>
          <w:szCs w:val="28"/>
        </w:rPr>
        <w:t>Юрайт</w:t>
      </w:r>
      <w:proofErr w:type="spellEnd"/>
      <w:r w:rsidR="00B81ACE" w:rsidRPr="000C0CA6">
        <w:rPr>
          <w:rFonts w:ascii="Times New Roman" w:hAnsi="Times New Roman"/>
          <w:sz w:val="28"/>
          <w:szCs w:val="28"/>
        </w:rPr>
        <w:t xml:space="preserve"> [сайт]. — URL: </w:t>
      </w:r>
      <w:hyperlink r:id="rId7" w:tgtFrame="_blank" w:history="1">
        <w:r w:rsidRPr="004171CD">
          <w:rPr>
            <w:rStyle w:val="a3"/>
            <w:rFonts w:ascii="Times New Roman" w:hAnsi="Times New Roman" w:cs="Times New Roman"/>
            <w:sz w:val="28"/>
            <w:szCs w:val="28"/>
          </w:rPr>
          <w:t>https://urait.ru/bcode/467055</w:t>
        </w:r>
      </w:hyperlink>
    </w:p>
    <w:p w:rsidR="00B81ACE" w:rsidRPr="004013A3" w:rsidRDefault="004171CD" w:rsidP="00B81ACE">
      <w:pPr>
        <w:jc w:val="both"/>
        <w:rPr>
          <w:rFonts w:ascii="Times New Roman" w:hAnsi="Times New Roman"/>
          <w:b/>
          <w:sz w:val="28"/>
          <w:szCs w:val="28"/>
        </w:rPr>
      </w:pPr>
      <w:r>
        <w:rPr>
          <w:rFonts w:ascii="Times New Roman" w:hAnsi="Times New Roman"/>
          <w:b/>
          <w:sz w:val="28"/>
          <w:szCs w:val="28"/>
        </w:rPr>
        <w:t>Срок исполнения 25</w:t>
      </w:r>
      <w:r w:rsidR="00B81ACE">
        <w:rPr>
          <w:rFonts w:ascii="Times New Roman" w:hAnsi="Times New Roman"/>
          <w:b/>
          <w:sz w:val="28"/>
          <w:szCs w:val="28"/>
        </w:rPr>
        <w:t>.11.2020</w:t>
      </w:r>
    </w:p>
    <w:p w:rsidR="00B81ACE" w:rsidRPr="00E8170A" w:rsidRDefault="00B81ACE" w:rsidP="00B81ACE">
      <w:pPr>
        <w:spacing w:line="480" w:lineRule="auto"/>
        <w:rPr>
          <w:rFonts w:ascii="Times New Roman" w:hAnsi="Times New Roman"/>
          <w:b/>
          <w:sz w:val="28"/>
          <w:szCs w:val="28"/>
        </w:rPr>
      </w:pPr>
      <w:r w:rsidRPr="004013A3">
        <w:rPr>
          <w:rFonts w:ascii="Times New Roman" w:hAnsi="Times New Roman"/>
          <w:b/>
          <w:sz w:val="28"/>
          <w:szCs w:val="28"/>
        </w:rPr>
        <w:t xml:space="preserve">Выполненные задания присылать на адрес:  </w:t>
      </w:r>
      <w:proofErr w:type="spellStart"/>
      <w:r>
        <w:rPr>
          <w:rFonts w:ascii="Times New Roman" w:hAnsi="Times New Roman"/>
          <w:b/>
          <w:sz w:val="28"/>
          <w:szCs w:val="28"/>
          <w:lang w:val="en-US"/>
        </w:rPr>
        <w:t>anna</w:t>
      </w:r>
      <w:proofErr w:type="spellEnd"/>
      <w:r w:rsidRPr="00E8170A">
        <w:rPr>
          <w:rFonts w:ascii="Times New Roman" w:hAnsi="Times New Roman"/>
          <w:b/>
          <w:sz w:val="28"/>
          <w:szCs w:val="28"/>
        </w:rPr>
        <w:t>.</w:t>
      </w:r>
      <w:proofErr w:type="spellStart"/>
      <w:r>
        <w:rPr>
          <w:rFonts w:ascii="Times New Roman" w:hAnsi="Times New Roman"/>
          <w:b/>
          <w:sz w:val="28"/>
          <w:szCs w:val="28"/>
          <w:lang w:val="en-US"/>
        </w:rPr>
        <w:t>shumilina</w:t>
      </w:r>
      <w:proofErr w:type="spellEnd"/>
      <w:r w:rsidRPr="00E8170A">
        <w:rPr>
          <w:rFonts w:ascii="Times New Roman" w:hAnsi="Times New Roman"/>
          <w:b/>
          <w:sz w:val="28"/>
          <w:szCs w:val="28"/>
        </w:rPr>
        <w:t>.1989@</w:t>
      </w:r>
      <w:r>
        <w:rPr>
          <w:rFonts w:ascii="Times New Roman" w:hAnsi="Times New Roman"/>
          <w:b/>
          <w:sz w:val="28"/>
          <w:szCs w:val="28"/>
          <w:lang w:val="en-US"/>
        </w:rPr>
        <w:t>mail</w:t>
      </w:r>
      <w:r w:rsidRPr="00E8170A">
        <w:rPr>
          <w:rFonts w:ascii="Times New Roman" w:hAnsi="Times New Roman"/>
          <w:b/>
          <w:sz w:val="28"/>
          <w:szCs w:val="28"/>
        </w:rPr>
        <w:t>.</w:t>
      </w:r>
      <w:proofErr w:type="spellStart"/>
      <w:r>
        <w:rPr>
          <w:rFonts w:ascii="Times New Roman" w:hAnsi="Times New Roman"/>
          <w:b/>
          <w:sz w:val="28"/>
          <w:szCs w:val="28"/>
          <w:lang w:val="en-US"/>
        </w:rPr>
        <w:t>ru</w:t>
      </w:r>
      <w:proofErr w:type="spellEnd"/>
    </w:p>
    <w:p w:rsidR="00632880" w:rsidRDefault="00632880"/>
    <w:sectPr w:rsidR="00632880" w:rsidSect="006328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CE" w:rsidRDefault="00B81ACE" w:rsidP="00B81ACE">
      <w:pPr>
        <w:spacing w:after="0" w:line="240" w:lineRule="auto"/>
      </w:pPr>
      <w:r>
        <w:separator/>
      </w:r>
    </w:p>
  </w:endnote>
  <w:endnote w:type="continuationSeparator" w:id="0">
    <w:p w:rsidR="00B81ACE" w:rsidRDefault="00B81ACE" w:rsidP="00B81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CE" w:rsidRDefault="00B81ACE" w:rsidP="00B81ACE">
      <w:pPr>
        <w:spacing w:after="0" w:line="240" w:lineRule="auto"/>
      </w:pPr>
      <w:r>
        <w:separator/>
      </w:r>
    </w:p>
  </w:footnote>
  <w:footnote w:type="continuationSeparator" w:id="0">
    <w:p w:rsidR="00B81ACE" w:rsidRDefault="00B81ACE" w:rsidP="00B81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005FF"/>
    <w:multiLevelType w:val="multilevel"/>
    <w:tmpl w:val="84E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53A3E"/>
    <w:multiLevelType w:val="multilevel"/>
    <w:tmpl w:val="1B02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43747"/>
    <w:multiLevelType w:val="multilevel"/>
    <w:tmpl w:val="AE4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1ACE"/>
    <w:rsid w:val="00256415"/>
    <w:rsid w:val="00313CF6"/>
    <w:rsid w:val="004171CD"/>
    <w:rsid w:val="005A6171"/>
    <w:rsid w:val="00632880"/>
    <w:rsid w:val="006612E1"/>
    <w:rsid w:val="00687283"/>
    <w:rsid w:val="00B81ACE"/>
    <w:rsid w:val="00BD55BB"/>
    <w:rsid w:val="00D75B87"/>
    <w:rsid w:val="00E72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C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ACE"/>
    <w:rPr>
      <w:color w:val="0000FF" w:themeColor="hyperlink"/>
      <w:u w:val="single"/>
    </w:rPr>
  </w:style>
  <w:style w:type="paragraph" w:styleId="a4">
    <w:name w:val="No Spacing"/>
    <w:uiPriority w:val="99"/>
    <w:qFormat/>
    <w:rsid w:val="00B81ACE"/>
    <w:pPr>
      <w:spacing w:after="0" w:line="240" w:lineRule="auto"/>
    </w:pPr>
  </w:style>
  <w:style w:type="paragraph" w:styleId="a5">
    <w:name w:val="Normal (Web)"/>
    <w:basedOn w:val="a"/>
    <w:uiPriority w:val="99"/>
    <w:unhideWhenUsed/>
    <w:rsid w:val="00B81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ACE"/>
  </w:style>
  <w:style w:type="paragraph" w:styleId="a6">
    <w:name w:val="footnote text"/>
    <w:aliases w:val="Текст сноски11 Знак Знак Знак,Текст сноски11 Знак Знак Знак Знак Знак Знак,Текст сноски11 Знак Знак Знак Знак Знак Знак Знак Знак,Текст сноски Знак3,Текст сноски Знак1 Знак,Текст сноски Знак2 Знак Знак Знак,Текст сноски Знак2 Знак1 Знак"/>
    <w:basedOn w:val="a"/>
    <w:link w:val="a7"/>
    <w:semiHidden/>
    <w:rsid w:val="00B81AC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11 Знак Знак Знак Знак,Текст сноски11 Знак Знак Знак Знак Знак Знак Знак,Текст сноски11 Знак Знак Знак Знак Знак Знак Знак Знак Знак,Текст сноски Знак3 Знак,Текст сноски Знак1 Знак Знак,Текст сноски Знак2 Знак1 Знак Знак"/>
    <w:basedOn w:val="a0"/>
    <w:link w:val="a6"/>
    <w:semiHidden/>
    <w:rsid w:val="00B81ACE"/>
    <w:rPr>
      <w:rFonts w:ascii="Times New Roman" w:eastAsia="Times New Roman" w:hAnsi="Times New Roman" w:cs="Times New Roman"/>
      <w:sz w:val="20"/>
      <w:szCs w:val="20"/>
      <w:lang w:eastAsia="ru-RU"/>
    </w:rPr>
  </w:style>
  <w:style w:type="character" w:styleId="a8">
    <w:name w:val="footnote reference"/>
    <w:semiHidden/>
    <w:rsid w:val="00B81ACE"/>
    <w:rPr>
      <w:vertAlign w:val="superscript"/>
    </w:rPr>
  </w:style>
  <w:style w:type="paragraph" w:styleId="a9">
    <w:name w:val="Body Text Indent"/>
    <w:basedOn w:val="a"/>
    <w:link w:val="aa"/>
    <w:rsid w:val="00B81ACE"/>
    <w:pPr>
      <w:spacing w:after="120" w:line="360" w:lineRule="auto"/>
      <w:ind w:left="283"/>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B81ACE"/>
    <w:rPr>
      <w:rFonts w:ascii="Times New Roman" w:eastAsia="Times New Roman" w:hAnsi="Times New Roman" w:cs="Times New Roman"/>
      <w:sz w:val="28"/>
      <w:szCs w:val="28"/>
    </w:rPr>
  </w:style>
  <w:style w:type="paragraph" w:styleId="ab">
    <w:name w:val="header"/>
    <w:basedOn w:val="a"/>
    <w:link w:val="ac"/>
    <w:uiPriority w:val="99"/>
    <w:semiHidden/>
    <w:unhideWhenUsed/>
    <w:rsid w:val="00B81AC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81ACE"/>
  </w:style>
  <w:style w:type="paragraph" w:styleId="ad">
    <w:name w:val="footer"/>
    <w:basedOn w:val="a"/>
    <w:link w:val="ae"/>
    <w:uiPriority w:val="99"/>
    <w:semiHidden/>
    <w:unhideWhenUsed/>
    <w:rsid w:val="00B81AC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81A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467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2020-11-20T15:22:00Z</dcterms:created>
  <dcterms:modified xsi:type="dcterms:W3CDTF">2020-11-20T15:43:00Z</dcterms:modified>
</cp:coreProperties>
</file>