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FF1" w:rsidRDefault="00B54FF1" w:rsidP="00B54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Тема: «</w:t>
      </w:r>
      <w:proofErr w:type="gramStart"/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Внутренняя</w:t>
      </w:r>
      <w:proofErr w:type="gramEnd"/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и внешняя политика России в середине – второй половине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en-US" w:eastAsia="ru-RU"/>
        </w:rPr>
        <w:t>XVII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века»</w:t>
      </w:r>
      <w:r w:rsidRPr="00E64808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.</w:t>
      </w:r>
    </w:p>
    <w:p w:rsidR="00B54FF1" w:rsidRPr="00CE6DA3" w:rsidRDefault="00B54FF1" w:rsidP="00B54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B54FF1" w:rsidRPr="00191D2A" w:rsidRDefault="00B54FF1" w:rsidP="00B54F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Россия после Петра I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Петр I не успел назначить себе преемника. Часть знати, мечтавшей вернуть прежние порядки, хотела посадить на престол малолетнего Петра, сына казненного за участие в заговоре против отца царевича Алексея Петровича. Вельможи, выдвинувшиеся при Петре I, выступали за передачу короны Екатерине, вдове императора. Спор о преемнике решили гвардейские полки. В дальнейшем они постоянно участвовали в переворотах, оказывая поддержку тому или иному кандидату.</w:t>
      </w:r>
    </w:p>
    <w:p w:rsidR="00B54FF1" w:rsidRPr="00191D2A" w:rsidRDefault="00B54FF1" w:rsidP="00B54F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1D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Время с 1725 по 1762 г. историк В.О. Ключевский назвал </w:t>
      </w:r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эпохой дворцовых переворотов.</w:t>
      </w:r>
    </w:p>
    <w:p w:rsidR="00B54FF1" w:rsidRPr="00191D2A" w:rsidRDefault="00B54FF1" w:rsidP="00B54F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Опираясь на гвардейские полки, А. Д.Меншиков и другие представители новой знати возвели на престол </w:t>
      </w:r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Екатерину I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Императрица была не в состоянии самолично управлять </w:t>
      </w:r>
      <w:proofErr w:type="gramStart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огромной</w:t>
      </w:r>
      <w:proofErr w:type="gramEnd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страной. </w:t>
      </w:r>
      <w:proofErr w:type="gramStart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1726 г. ей в «помощь» был создан </w:t>
      </w:r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Верховный тайный совет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до 1730 г. он был высшим учреждением в стране.</w:t>
      </w:r>
      <w:proofErr w:type="gramEnd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его состав вошли представители новой знати во главе с Меншиковым, интересы родовитой аристократии представлял князь </w:t>
      </w:r>
      <w:proofErr w:type="gramStart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 М.</w:t>
      </w:r>
      <w:proofErr w:type="gramEnd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Голицын.</w:t>
      </w:r>
    </w:p>
    <w:p w:rsidR="00B54FF1" w:rsidRPr="00191D2A" w:rsidRDefault="00B54FF1" w:rsidP="00B54F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1727 г. Екатерина I умерла. По ее завещанию новым императором стал внук Петра I </w:t>
      </w:r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Петр II Алексеевич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Вскоре усилиями члена Верховного тайного совета ловкого интригана </w:t>
      </w:r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А.И.Остермана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опалу попал всесильный Меншиков. Решающую роль в управлении теперь играли Остерман, Голицын и представители рода Долгоруких, вошедшие в Совет.</w:t>
      </w:r>
    </w:p>
    <w:p w:rsidR="00B54FF1" w:rsidRPr="00191D2A" w:rsidRDefault="00B54FF1" w:rsidP="00B54F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Зимой 1730 г. император Петр II заболел и скоропостижно умер. Выбор </w:t>
      </w:r>
      <w:proofErr w:type="spellStart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верховников</w:t>
      </w:r>
      <w:proofErr w:type="spellEnd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(членов Верховного тайного совета) пал на </w:t>
      </w:r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Анну Ивановну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племянницу Петра I. Она была выдана замуж за герцога Курляндии (прибалтийского государства, находившегося </w:t>
      </w:r>
      <w:proofErr w:type="gramStart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формальной зависимости от Речи Посполитой, а фактически — зависимого от России), но вскоре овдовела. </w:t>
      </w:r>
      <w:proofErr w:type="spellStart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Верховники</w:t>
      </w:r>
      <w:proofErr w:type="spellEnd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убедили Анну подписать кондиции — условия вступления на престол.</w:t>
      </w:r>
    </w:p>
    <w:p w:rsidR="00B54FF1" w:rsidRPr="00191D2A" w:rsidRDefault="00B54FF1" w:rsidP="00B54F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Кондиции ограничивали самодержавную власть императрицы и являлись, по существу, шагом к конституционной монархии.</w:t>
      </w:r>
    </w:p>
    <w:p w:rsidR="00B54FF1" w:rsidRPr="00191D2A" w:rsidRDefault="00B54FF1" w:rsidP="00B54F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После прибытия в Москву Анна Ивановна обнаружила, что </w:t>
      </w:r>
      <w:proofErr w:type="spellStart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верховники</w:t>
      </w:r>
      <w:proofErr w:type="spellEnd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пользуются поддержкой ни основной массы дворян, ни гвардейцев. Сами </w:t>
      </w:r>
      <w:proofErr w:type="spellStart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верховники</w:t>
      </w:r>
      <w:proofErr w:type="spellEnd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раздираемые ссорами, не проявили настойчивости. Они и не думали допускать широкие слои дворян до участия в управлении государством. Это и стало решающим фактором краха их «</w:t>
      </w:r>
      <w:proofErr w:type="spellStart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затейки</w:t>
      </w:r>
      <w:proofErr w:type="spellEnd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 Императрица разорвала подписанные ею кондиции и восстановила самодержавие.</w:t>
      </w:r>
    </w:p>
    <w:p w:rsidR="00B54FF1" w:rsidRPr="00191D2A" w:rsidRDefault="00B54FF1" w:rsidP="00B54F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Бироновщина</w:t>
      </w:r>
      <w:proofErr w:type="gramEnd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При Анне Ивановне тон при дворе задавал любимец императрицы — курляндский немец Э.И. Бирон. Не занимая официальных постов, он пользовался безграничным доверием правительницы. Под покровительством Бирона некоторые иноземные проходимцы легко занимали хорошо оплачиваемые должности. Время его правления вошло в историю под названием </w:t>
      </w:r>
      <w:proofErr w:type="gramStart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бироновщина</w:t>
      </w:r>
      <w:proofErr w:type="gramEnd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хотя видную роль в управлении страной играл также А. И. Остерман, руководивший внешней политикой. Этот период характеризовался беззастенчивым разграблением казны, ростом коррупции.</w:t>
      </w:r>
    </w:p>
    <w:p w:rsidR="00B54FF1" w:rsidRPr="00191D2A" w:rsidRDefault="00B54FF1" w:rsidP="00B54F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Следует отметить, что в 1732 г. правительство учредило </w:t>
      </w:r>
      <w:r w:rsidRPr="00191D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Сухопутный шляхетский корпус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— учебное заведение для </w:t>
      </w:r>
      <w:proofErr w:type="gramStart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дворянских</w:t>
      </w:r>
      <w:proofErr w:type="gramEnd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детей. В него дворян 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записывали еще маленькими детьми, а после окончания учебы они сразу получали офицерские чины.</w:t>
      </w:r>
    </w:p>
    <w:p w:rsidR="00B54FF1" w:rsidRPr="00191D2A" w:rsidRDefault="00B54FF1" w:rsidP="00B54F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смерти императрицы Анны герцог Бирон стал регентом (правителем) при императоре </w:t>
      </w:r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Иване Антоновиче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— грудном младенце, сыне Анны Леопольдовны, племянницы Анны Ивановны. Но уже через три недели Бирон был смещен фельдмаршалом </w:t>
      </w:r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Б.Х. Минихом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 регентшей стала мать императора. 25 ноября 1741 г. произошел очередной переворот. На трон взошла дочь Петра I — </w:t>
      </w:r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Елизавета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Миних, Остерман и многие другие иноземцы оказались в ссылке.</w:t>
      </w:r>
    </w:p>
    <w:p w:rsidR="00B54FF1" w:rsidRPr="00191D2A" w:rsidRDefault="00B54FF1" w:rsidP="00B54F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Поход в Крым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 правление Анны Ивановны Россия вела активную внешнюю политику. В 1735 г. вспыхнула очередная </w:t>
      </w:r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русско-турецкая война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 1736 г. русская армия под командованием Б. X. Миниха заняла Крым, но из-за эпидемий, недостатка воды и продовольствия была </w:t>
      </w:r>
      <w:proofErr w:type="gramStart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вынуждена</w:t>
      </w:r>
      <w:proofErr w:type="gramEnd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оставить полуостров. Тогда же был взят Азов. В 1737 —1738 гг. русские войска вновь вторгались в Крым, но закрепить успехи не смогли. Летом 1739 г. армия Миниха овладела крепостью </w:t>
      </w:r>
      <w:r w:rsidRPr="00191D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Хотин и Яссами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Однако союзница России Австрия, потерпевшая очередное поражение от турок, заключила с ними мир. России также пришлось начать мирные переговоры.</w:t>
      </w:r>
    </w:p>
    <w:p w:rsidR="00B54FF1" w:rsidRPr="00191D2A" w:rsidRDefault="00B54FF1" w:rsidP="00B54F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 </w:t>
      </w:r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Белградскому договору 1739 г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Россия получала Азов, но без права его укрепления. На редкость невыгодные условия этого «</w:t>
      </w:r>
      <w:proofErr w:type="gramStart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срамного</w:t>
      </w:r>
      <w:proofErr w:type="gramEnd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мира» (так называл его Миних) объяснялись тем, что переговоры от имени российской стороны поручили вести французскому послу в России. Этот факт был ярким проявлением «</w:t>
      </w:r>
      <w:proofErr w:type="gramStart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бироновщины</w:t>
      </w:r>
      <w:proofErr w:type="gramEnd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B54FF1" w:rsidRPr="00191D2A" w:rsidRDefault="00B54FF1" w:rsidP="00B54F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Правление Елизаветы Петровны. Участие России в </w:t>
      </w:r>
      <w:proofErr w:type="gramStart"/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Семилетней</w:t>
      </w:r>
      <w:proofErr w:type="gramEnd"/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войне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Дочь Петра I Елизавета, придя к власти, провозгласила возврат к порядкам, существовавшим при ее отце. В ее правление (1741 —1761) были достигнуты определенные успехи в развитии экономики и культуры, проведены некоторые важные преобразования. Так, большую пользу для торговли имела отмена в 1754 г. внутренних таможенных пошлин. В том же году открылся Дворянский банк, предоставлявший кредиты для развития помещичьих хозяйств. Видную роль при императрице играли ее фавориты — </w:t>
      </w:r>
      <w:r w:rsidRPr="00191D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А. Г. Разумовский, П.И.Шувалов, И. И. Шувалов.</w:t>
      </w:r>
    </w:p>
    <w:p w:rsidR="00B54FF1" w:rsidRPr="00191D2A" w:rsidRDefault="00B54FF1" w:rsidP="00B54F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Еще до начала правления Елизаветы вспыхнула </w:t>
      </w:r>
      <w:proofErr w:type="spellStart"/>
      <w:proofErr w:type="gramStart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русско</w:t>
      </w:r>
      <w:proofErr w:type="spellEnd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шведская</w:t>
      </w:r>
      <w:proofErr w:type="gramEnd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война. Она закончилась в 1743 г. победой России и присоединением к ней небольшой части Финляндии. Важнейшим событием конца царствования Елизаветы стало участие России </w:t>
      </w:r>
      <w:proofErr w:type="gramStart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Семилетней войне 1756 —1763 гг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54FF1" w:rsidRPr="00191D2A" w:rsidRDefault="00B54FF1" w:rsidP="00B54F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Вступление России в войну было вызвано безудержной захватнической политикой прусского короля Фридриха II Великого. В мае 1757 г. русская армия под командованием </w:t>
      </w:r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С. Ф. Апраксина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вошла в Восточную Пруссию. 19 августа под деревней </w:t>
      </w:r>
      <w:proofErr w:type="spellStart"/>
      <w:r w:rsidRPr="00191D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Грос-Егерсдорф</w:t>
      </w:r>
      <w:proofErr w:type="spellEnd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пруссаки внезапно атаковали русские войска на марше. Однако благодаря мужеству солдат и инициативе командиров все атаки были отбиты. Сражение закончилось бегством </w:t>
      </w:r>
      <w:proofErr w:type="gramStart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прусских</w:t>
      </w:r>
      <w:proofErr w:type="gramEnd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войск. Но Апраксин не закрепил победы: из-за слухов о близкой кончине Елизаветы Петровны и вступлении на престол ее племянника Петра Федоровича, известного своими симпатиями к Фридриху, он отступил.</w:t>
      </w:r>
    </w:p>
    <w:p w:rsidR="00B54FF1" w:rsidRPr="00191D2A" w:rsidRDefault="00B54FF1" w:rsidP="00B54F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1758 г. был занят </w:t>
      </w:r>
      <w:r w:rsidRPr="00191D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Кёнигсберг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 Восточная Пруссия вошла в состав России. В том же году битва при </w:t>
      </w:r>
      <w:proofErr w:type="spellStart"/>
      <w:r w:rsidRPr="00191D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Цорндорфе</w:t>
      </w:r>
      <w:proofErr w:type="spellEnd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окончилась фактически безрезультатно. 1759 г. в битве у деревни </w:t>
      </w:r>
      <w:proofErr w:type="spellStart"/>
      <w:r w:rsidRPr="00191D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Кунерсдорф</w:t>
      </w:r>
      <w:proofErr w:type="spellEnd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русско-австрийская армия под командованием </w:t>
      </w:r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П.С. Салтыкова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наголову разбила войска Фридриха II. 28 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сентября 1760 г. русские отряды на </w:t>
      </w:r>
      <w:proofErr w:type="gramStart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короткое</w:t>
      </w:r>
      <w:proofErr w:type="gramEnd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время заняли </w:t>
      </w:r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Берлин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 декабре 1761 г. </w:t>
      </w:r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П.А. Румянцев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взял важную прусскую крепость </w:t>
      </w:r>
      <w:proofErr w:type="spellStart"/>
      <w:r w:rsidRPr="00191D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Колъберг</w:t>
      </w:r>
      <w:proofErr w:type="spellEnd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Пруссия находилась в безвыходном положении, Фридрих II был готов заключить мир на любых условиях. Но в ночь на 25 декабря 1761 г. Елизавета Петровна скончалась. Вступивший на трон </w:t>
      </w:r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Петр III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ярый поклонник Фридриха II, немедленно прекратил войну.</w:t>
      </w:r>
    </w:p>
    <w:p w:rsidR="00B54FF1" w:rsidRPr="00191D2A" w:rsidRDefault="00B54FF1" w:rsidP="00B54F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Правление Петра III и переворот 1762 г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 короткое правление Петра III было издано несколько значимых указов. Монастырские земли и крестьяне отошли к государству (</w:t>
      </w:r>
      <w:r w:rsidRPr="00191D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секуляризация монастырских земель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 Важнейшие последствия имел указ «</w:t>
      </w:r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 даровании вольности и свободы всему российскому дворянству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». Отныне дворянин мог в любой момент не только уволиться в отставку, но и вовсе не служить в </w:t>
      </w:r>
      <w:proofErr w:type="gramStart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мирное</w:t>
      </w:r>
      <w:proofErr w:type="gramEnd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время.</w:t>
      </w:r>
    </w:p>
    <w:p w:rsidR="00B54FF1" w:rsidRPr="00191D2A" w:rsidRDefault="00B54FF1" w:rsidP="00B54F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Несмотря на этот указ престиж Петра III среди дворян был невысок. Особенное недовольство вызывало его преклонение перед Пруссией, стремление встроить Россию в фарватер политики Фридриха II, армия которого готовилась к войне с Данией. Одновременно все более популярной становилась супруга императора, немецкая принцесса Софья Фредерика Августа </w:t>
      </w:r>
      <w:proofErr w:type="spellStart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Анхальт-Цербстская</w:t>
      </w:r>
      <w:proofErr w:type="spellEnd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принявшая после крещения имя Екатерина Алексеевна. Она проявляла уважение к русским обычаям и традициям, к русскому дворянству и гвардии.</w:t>
      </w:r>
    </w:p>
    <w:p w:rsidR="00B54FF1" w:rsidRPr="00191D2A" w:rsidRDefault="00B54FF1" w:rsidP="00B54F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ночь на 28 июня 1762 г. Екатерина свергла мужа и была провозглашена правительницей России. Петр III подписал отречение и через неделю был убит.</w:t>
      </w:r>
    </w:p>
    <w:p w:rsidR="00B54FF1" w:rsidRPr="00191D2A" w:rsidRDefault="00B54FF1" w:rsidP="00B54F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Внутренняя</w:t>
      </w:r>
      <w:proofErr w:type="gramEnd"/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политика Екатерины II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 правление Екатерины II ярко проявились черты </w:t>
      </w:r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просвещенного абсолютизма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54FF1" w:rsidRPr="00191D2A" w:rsidRDefault="00B54FF1" w:rsidP="00B54F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1D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Политика просвещенного абсолютизма в России имела целью проведение реформ, направленных на устранение наиболее устаревших порядков при сохранении привилегий дворянства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54FF1" w:rsidRPr="00191D2A" w:rsidRDefault="00B54FF1" w:rsidP="00B54F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Одним из проявлений просвещенного абсолютизма явилась </w:t>
      </w:r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Комиссия по составлению нового Уложения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(взамен Соборного уложения 1649 г.). Екатерина II подготовила «</w:t>
      </w:r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Наказ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для Комиссии, основанный на идеях просветителей. В состав Комиссии вошли выборные от дворян, горожан, казаков, государственных крестьян, «инородцев», а также служащих государственных учреждений.</w:t>
      </w:r>
    </w:p>
    <w:p w:rsidR="00B54FF1" w:rsidRPr="00191D2A" w:rsidRDefault="00B54FF1" w:rsidP="00B54F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Комиссия начала </w:t>
      </w:r>
      <w:proofErr w:type="gramStart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свою</w:t>
      </w:r>
      <w:proofErr w:type="gramEnd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деятельность летом 1767 г. Помещики жаловались на бегство и непослушание крепостных и требовали принятия решительных мер. Депутаты от городов хотели закрепить и расширить права купечества, оградив купцов от конкуренции со стороны крестьян и дворян. Депутаты от государственных крестьян и казачества просили облегчить налоги и повинности, прекратить произвол властей. Екатерина убедилась в том, что самодержавие устойчиво и депутаты не собираются «потрясать основы». Через год она прекратила общие собрания Комиссии, воспользовавшись начавшейся в 1768 г. войной с Турцией.</w:t>
      </w:r>
    </w:p>
    <w:p w:rsidR="00B54FF1" w:rsidRPr="00191D2A" w:rsidRDefault="00B54FF1" w:rsidP="00B54F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1D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B целом политика правительства Екатерины II носила ярко выраженный дворянский характер.</w:t>
      </w:r>
    </w:p>
    <w:p w:rsidR="00B54FF1" w:rsidRPr="00191D2A" w:rsidRDefault="00B54FF1" w:rsidP="00B54F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Были изданы указы о разрешении помещикам, ссылать крестьян на каторгу (1765), о запрещении крестьянам жаловаться на своих господ, что также угрожало им каторгой (1767). Правда, императрица пыталась ограничить помещичьи злоупотребления. В 1766 г. началось генеральное межевание — точнее определение границ владений собственников земли.</w:t>
      </w:r>
    </w:p>
    <w:p w:rsidR="00B54FF1" w:rsidRPr="00191D2A" w:rsidRDefault="00B54FF1" w:rsidP="00B54F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После восстания под предводительством Е. И. Пугачева, во время которого проявилась слабость местных органов управления, в 1775 г. была 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проведена </w:t>
      </w:r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губернская реформа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Россия была </w:t>
      </w:r>
      <w:proofErr w:type="gramStart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разделена</w:t>
      </w:r>
      <w:proofErr w:type="gramEnd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50 губерний. Население губернии в среднем составляло 300 — 400 тыс., а уезда — 20 — 30 тыс. жителей. Власти губернатора не подчинялись губернские казенные и судебные палаты. Целью губернской реформы было укрепление аппарата управления на местах, в котором ведущую роль играло дворянство.</w:t>
      </w:r>
    </w:p>
    <w:p w:rsidR="00B54FF1" w:rsidRPr="00191D2A" w:rsidRDefault="00B54FF1" w:rsidP="00B54F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Венцом политики усиления государственной власти стала </w:t>
      </w:r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Жалованная грамота дворянству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(1785). По этой грамоте дворяне получали монопольное право на владение крестьянами, землями и их недрами в пределах своих имений. Они моги заниматься торговлей, освобождались от налогов и телесных наказаний. В России появились </w:t>
      </w:r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дворянские собрания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созываемые раз в три года. На собраниях выбирали губернских и уездных </w:t>
      </w:r>
      <w:r w:rsidRPr="00191D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предводителей дворянства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Собрания могли обращаться со своими пожеланиями к самому монарху. Таким образом, губернаторы попадали в определенную зависимость от дворян.</w:t>
      </w:r>
    </w:p>
    <w:p w:rsidR="00B54FF1" w:rsidRPr="00191D2A" w:rsidRDefault="00B54FF1" w:rsidP="00B54F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Одновременно была дана </w:t>
      </w:r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Жалованная грамота городам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Население городов делилось на шесть разрядов по своему имуществу. Раз в три года горожане избирали городскую думу, которая утверждала </w:t>
      </w:r>
      <w:r w:rsidRPr="00191D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«</w:t>
      </w:r>
      <w:proofErr w:type="spellStart"/>
      <w:r w:rsidRPr="00191D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шестигласную</w:t>
      </w:r>
      <w:proofErr w:type="spellEnd"/>
      <w:r w:rsidRPr="00191D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» думу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Под председательством </w:t>
      </w:r>
      <w:r w:rsidRPr="00191D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городского головы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она занималась городским хозяйством и следила за торговлей и порядком.</w:t>
      </w:r>
    </w:p>
    <w:p w:rsidR="00B54FF1" w:rsidRPr="00191D2A" w:rsidRDefault="00B54FF1" w:rsidP="00B54F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Внутренняя</w:t>
      </w:r>
      <w:proofErr w:type="gramEnd"/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политика Павла I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После смерти Екатерины II на престол вступил ее сын Павел (1796 —1801). Идеалом для него были прусские порядки времен Фридриха II. В моду вошли парады, на них ежедневно раздавались награды.</w:t>
      </w:r>
    </w:p>
    <w:p w:rsidR="00B54FF1" w:rsidRPr="00191D2A" w:rsidRDefault="00B54FF1" w:rsidP="00B54F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Были, однако, и наказания. Считая российское дворянство слишком разболтанным, Павел I принял меры, возвращав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шие к порядкам времен Петра I, когда все были слугами Отечества, а за уклонение от службы следовало жестокое взы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скание. Теперь дворянин, признанный виновным в тяжком преступлении, мог быть подвергнут битью кнутом и клеймению. Дворянство лишилось права подавать коллективные просьбы.</w:t>
      </w:r>
    </w:p>
    <w:p w:rsidR="00B54FF1" w:rsidRPr="00191D2A" w:rsidRDefault="00B54FF1" w:rsidP="00B54F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 1797 г. запретил заставлять крестьян работать на барщине по воскресеньям и более трех дней в неделю. В том же году вышел указ, запрещавший продажу дворовых людей «с молотка».</w:t>
      </w:r>
    </w:p>
    <w:p w:rsidR="00B54FF1" w:rsidRPr="00191D2A" w:rsidRDefault="00B54FF1" w:rsidP="00B54F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Недовольство Павлом I в среде высшего дворянства при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вело к формированию заговора, нацеленного на отстранение его от власти, которую предполагалось передать его сыну Александру. Активную роль в заговоре играл посол Англии, недовольной сближением России с Францией. В ночь с 11 на 12 марта 1801 г. Павел I был убит заговорщиками.</w:t>
      </w:r>
    </w:p>
    <w:p w:rsidR="00B54FF1" w:rsidRPr="00191D2A" w:rsidRDefault="00B54FF1" w:rsidP="00B54F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Внешняя</w:t>
      </w:r>
      <w:proofErr w:type="gramEnd"/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политика Екатерины II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Во второй половине XVIII в. границы Российской империи значительно раздвинулись. Русская армия в тот период не знала поражений. Во главе ее стояли полководцы и флотоводцы, увековечившие победами свои имена.</w:t>
      </w:r>
    </w:p>
    <w:p w:rsidR="00B54FF1" w:rsidRPr="00191D2A" w:rsidRDefault="00B54FF1" w:rsidP="00B54F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Большой вклад в дело укрепления армии внесла деятельность </w:t>
      </w:r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Г.А.Потемкина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фаворита Екатерины II, вице- президента Военной коллегии. По его инициативе была введена более удобная военная форма. Потемкин претворил в жизнь свою мысль: «Солдат должен быть таков, чтоб встал и готов».</w:t>
      </w:r>
    </w:p>
    <w:p w:rsidR="00B54FF1" w:rsidRPr="00191D2A" w:rsidRDefault="00B54FF1" w:rsidP="00B54F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истории русского военного искусства XVIII в. </w:t>
      </w:r>
      <w:proofErr w:type="gramStart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особое</w:t>
      </w:r>
      <w:proofErr w:type="gramEnd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место принадлежит </w:t>
      </w:r>
      <w:proofErr w:type="spellStart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генерал-фельдмаршалу</w:t>
      </w:r>
      <w:proofErr w:type="spellEnd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П.А. Румянцеву-Задунайскому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Слава пришла к нему в годы Семилетней войны. Он был первым военачальником, отказавшимся от 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линейного построения войск и применившим на поле боя батальонные колонны. Румянцев создал и новый вид пехоты, действовавшей в рассыпном строю (егеря).</w:t>
      </w:r>
    </w:p>
    <w:p w:rsidR="00B54FF1" w:rsidRPr="00191D2A" w:rsidRDefault="00B54FF1" w:rsidP="00B54F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Главные свои победы генерал-фельдмаршал одержал во время </w:t>
      </w:r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русско-турецкой войны 1768—1774 гг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Эту войну начала Турция, стремясь восстановить свои позиции в Северном Причерноморье. Однако летом 1770 г. русские войска под коман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дованием Румянцева, действовавшие в Молдавии, разгромили противника при </w:t>
      </w:r>
      <w:r w:rsidRPr="00191D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Рябой Могиле и на реке Ларга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Решающее сражение произошло 21 июля 1770 г. у </w:t>
      </w:r>
      <w:r w:rsidRPr="00191D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реки </w:t>
      </w:r>
      <w:proofErr w:type="spellStart"/>
      <w:r w:rsidRPr="00191D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Кагул</w:t>
      </w:r>
      <w:proofErr w:type="spellEnd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здесь было разбито 150-тысячное турецко-татарское войско. В 1772 г. русские войска под командованием генерала </w:t>
      </w:r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В. М. Долгорукого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заняли Крым. В конце войны русская армия перешла Дунай и нанесла там несколько поражений врагу.</w:t>
      </w:r>
    </w:p>
    <w:p w:rsidR="00B54FF1" w:rsidRPr="00191D2A" w:rsidRDefault="00B54FF1" w:rsidP="00B54F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годы войны русский флот совершил экспедицию из Балтийского моря к берегам Греции. Руководили флотом граф </w:t>
      </w:r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А.Г.Орлов и адмирал </w:t>
      </w:r>
      <w:proofErr w:type="spellStart"/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Г.А.Спиридов</w:t>
      </w:r>
      <w:proofErr w:type="spellEnd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24 — 26 июня 1770 г. произошло </w:t>
      </w:r>
      <w:proofErr w:type="spellStart"/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Чесменское</w:t>
      </w:r>
      <w:proofErr w:type="spellEnd"/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сражение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Силы турецкого флота укрылись в Чесменской бухте, по берегам которой располагались турецкие батареи. Русские корабли применили брандеры — небольшие деревянные суда, наполненные горящей жидкостью. Брандер «Гром» под командованием лейтенанта </w:t>
      </w:r>
      <w:proofErr w:type="gramStart"/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Д. С.</w:t>
      </w:r>
      <w:proofErr w:type="gramEnd"/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Ильина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достигнув линейного корабля турок, зажег его. Огонь перекинулся на другие суда турецкого флота. Весь турецкий флот был уничтожен.</w:t>
      </w:r>
    </w:p>
    <w:p w:rsidR="00B54FF1" w:rsidRPr="00191D2A" w:rsidRDefault="00B54FF1" w:rsidP="00B54F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результате войны 1768 —1774 гг. Россия получила ряд пунктов на Черном море и выгодный для нее режим прохождения Черноморских проливов. Крымское ханство было объявлено независимым от Турции.</w:t>
      </w:r>
    </w:p>
    <w:p w:rsidR="00B54FF1" w:rsidRPr="00191D2A" w:rsidRDefault="00B54FF1" w:rsidP="00B54F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войны под руководством Г. А. Потемкина началось интенсивное освоение огромных просторов Северного Причерноморья, получивших название </w:t>
      </w:r>
      <w:proofErr w:type="spellStart"/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Новороссия</w:t>
      </w:r>
      <w:proofErr w:type="spellEnd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Здесь строились города (Херсон, Николаев), развивалось сельское хозяйство, ремесло. В 1783 г. в результате действий Екатерины II и Потемкина крымский хан передал свое ханство России. Вскоре на полуострове стали создавать главную базу русского Черноморского флота — </w:t>
      </w:r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Севастополь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54FF1" w:rsidRPr="00191D2A" w:rsidRDefault="00B54FF1" w:rsidP="00B54F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Османская империя не желала мириться с произошедшими переменами. В 1787 г. она начала </w:t>
      </w:r>
      <w:proofErr w:type="gramStart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новую</w:t>
      </w:r>
      <w:proofErr w:type="gramEnd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войну против России.</w:t>
      </w:r>
    </w:p>
    <w:p w:rsidR="00B54FF1" w:rsidRPr="00191D2A" w:rsidRDefault="00B54FF1" w:rsidP="00B54F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ходе </w:t>
      </w:r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русско-турецкой войны 1787 —1791 гг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заблистал талант адмирала Ф.Ф. Ушакова, который возглавил только что созданный Черноморский флот. Флотоводец решительно отбросил линейную тактику ведения морского боя. Корабли Ушакова быстро сходились с противником на короткие дистанции для выведения из боя главных судов врага.</w:t>
      </w:r>
    </w:p>
    <w:p w:rsidR="00B54FF1" w:rsidRPr="00191D2A" w:rsidRDefault="00B54FF1" w:rsidP="00B54F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Русско-турецкую</w:t>
      </w:r>
      <w:proofErr w:type="gramEnd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войну 1787 —1791 гг. историки с полным правом называют суворовской, так как наиболее яркие победы в ней связаны с именем великого русского полководца. Боевой путь генералиссимуса </w:t>
      </w:r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Александра Васильевича Суворова (1729 —1800)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начался на полях Семилетней войны. В конце русско-турецкой войны 1768 —1774 гг. Суворов разгромил противника в боях под </w:t>
      </w:r>
      <w:proofErr w:type="spellStart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Туртукаем</w:t>
      </w:r>
      <w:proofErr w:type="spellEnd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Козлуджей</w:t>
      </w:r>
      <w:proofErr w:type="spellEnd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54FF1" w:rsidRPr="00191D2A" w:rsidRDefault="00B54FF1" w:rsidP="00B54F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войне 1787 —1791 гг. он разбил турок при </w:t>
      </w:r>
      <w:proofErr w:type="spellStart"/>
      <w:r w:rsidRPr="00191D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Кинбурне</w:t>
      </w:r>
      <w:proofErr w:type="spellEnd"/>
      <w:r w:rsidRPr="00191D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, Фонтанах, </w:t>
      </w:r>
      <w:proofErr w:type="spellStart"/>
      <w:r w:rsidRPr="00191D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Рымнике</w:t>
      </w:r>
      <w:proofErr w:type="spellEnd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Исход сражений решали русские штыки и суворовские «быстрота, глазомер и натиск». Вершиной военного искусства Суворова стало взятие 11 декабря 1790 г. неприступной крепости </w:t>
      </w:r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Измаил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возведенной французскими инженерами и защищаемой 35-тысячным гарнизоном. Проведя тщательную подготовку к штурму, Суворов взял крепость в течение суток.</w:t>
      </w:r>
    </w:p>
    <w:p w:rsidR="00B54FF1" w:rsidRPr="00191D2A" w:rsidRDefault="00B54FF1" w:rsidP="00B54F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 основе суворовской «науки побеждать» лежало четкое понимание всеми — от генерала до рядового — своей задачи. Полководец всегда был врагом шаблона — ни одно из его сражений не было похоже на другое.</w:t>
      </w:r>
    </w:p>
    <w:p w:rsidR="00B54FF1" w:rsidRPr="00191D2A" w:rsidRDefault="00B54FF1" w:rsidP="00B54F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Русско-турецкая</w:t>
      </w:r>
      <w:proofErr w:type="gramEnd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война 1787 —1791 гг. осложнилась для России нападением на нее Швеции. Хотя </w:t>
      </w:r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русско-шведская война 1788—1790 гг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завершилась победой России, она способствовала уменьшению успехов на юге. По </w:t>
      </w:r>
      <w:proofErr w:type="spellStart"/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Ясскому</w:t>
      </w:r>
      <w:proofErr w:type="spellEnd"/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миру 1791 г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Россия получила лишь небольшую территорию по берегу Черного моря от Южного Буга до Днестра. Здесь был основан город </w:t>
      </w:r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Одесса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54FF1" w:rsidRPr="00191D2A" w:rsidRDefault="00B54FF1" w:rsidP="00B54F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Разделы Речи Посполитой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Помимо получения выхода к Черному морю, при Екатерине II Россия решила еще одну свою давнюю внешнеполитическую задачу: в ее состав возвратились почти все земли бывшей Киевской Руси.</w:t>
      </w:r>
    </w:p>
    <w:p w:rsidR="00B54FF1" w:rsidRPr="00191D2A" w:rsidRDefault="00B54FF1" w:rsidP="00B54F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зависимой от России со времен Петра I Речи Посполитой к середине XVIII в. католицизм еще более усилился. Главный удар римско-католическая церковь обрушила на православных украинцев и белорусов. Екатерина II и прусский король Фридрих II требовали уравнять православных и протестантов с католиками. Под их нажимом полякам пришлось пойти на уступки. Однако недовольная этим шляхта подняла в 1768 г. мятеж. На помощь полякам пришли Турция и Франция. Первая объявила войну России, вторая прислала в Польшу своих офицеров. Лишь после взятия А. В. Суворовым в 1772 г. Кракова восстание прекратилось. По инициативе короля Фридриха II был осуществлен </w:t>
      </w:r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первый раздел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Речи Посполитой между Россией, Пруссией и Австрией. К России отошла часть Белоруссии.</w:t>
      </w:r>
    </w:p>
    <w:p w:rsidR="00B54FF1" w:rsidRPr="00191D2A" w:rsidRDefault="00B54FF1" w:rsidP="00B54F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 влиянием Великой Французской революции в начале 90-х гг. XVIII в. в Речи Посполитой были предприняты попытки укрепления центральной власти. Однако это встретило сопротивление части знати, которая обратилась за помощью к России и Пруссии. В 1792 г. в Польшу вступили русские войска. В мае 1793 г. был проведен </w:t>
      </w:r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второй раздел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Польши между Россией и Пруссией. В ответ в Польше в 1794 г. вспыхнуло восстание. Прибывший туда Суворов быстро разгромил польские отряды. После кровопролитного штурма он взял в 1794 г. предместье Варшавы — Прагу. В 1795 г. был проведен </w:t>
      </w:r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третий раздел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Польши, </w:t>
      </w:r>
      <w:proofErr w:type="gramStart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которая</w:t>
      </w:r>
      <w:proofErr w:type="gramEnd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после этого надолго прекратила свое существование как государство. К России отошли </w:t>
      </w:r>
      <w:proofErr w:type="gramStart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белорусские</w:t>
      </w:r>
      <w:proofErr w:type="gramEnd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большая часть украинских земель, а также Литва и Курляндское герцогство.</w:t>
      </w:r>
    </w:p>
    <w:p w:rsidR="00B54FF1" w:rsidRPr="00191D2A" w:rsidRDefault="00B54FF1" w:rsidP="00B54F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Внешняя</w:t>
      </w:r>
      <w:proofErr w:type="gramEnd"/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политика Павла I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Экспансия Франции после революции конца XVIII в. вызвала сопротивление европейских держав во главе с Англией. Павел I решил вступить во вторую антифранцузскую коалицию. В 1798 г. в Средиземное море вошел Черноморский флот под командованием Ф. Ф. Ушакова. В феврале 1799 г. Павел I объявил А. В. Суворову, находившемуся в опале, что Австрия желает видеть его главнокомандующим объединенных сил коалиции. К тому времени эскадра Ушакова овладела островами Ионического архипелага и взяла остров </w:t>
      </w:r>
      <w:proofErr w:type="spellStart"/>
      <w:r w:rsidRPr="00191D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Видо</w:t>
      </w:r>
      <w:proofErr w:type="spellEnd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который служил передовым укреплением к острову </w:t>
      </w:r>
      <w:r w:rsidRPr="00191D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Корфу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— главному опорному пункту французов. 19 февраля 1799 г. начался штурм крепости Корфу, которая капитулировала.</w:t>
      </w:r>
    </w:p>
    <w:p w:rsidR="00B54FF1" w:rsidRPr="00191D2A" w:rsidRDefault="00B54FF1" w:rsidP="00B54F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Прибыв к армии в Италию, Суворов в сражениях при </w:t>
      </w:r>
      <w:proofErr w:type="spellStart"/>
      <w:r w:rsidRPr="00191D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Адде</w:t>
      </w:r>
      <w:proofErr w:type="spellEnd"/>
      <w:r w:rsidRPr="00191D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191D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Треббии</w:t>
      </w:r>
      <w:proofErr w:type="spellEnd"/>
      <w:r w:rsidRPr="00191D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и Нови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разбил французов и к августу 1799 г. очистил от них почти весь север страны (</w:t>
      </w:r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Итальянский поход Суворова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 Одновременно флот Ушакова освободил юг Ита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лии и Рим.</w:t>
      </w:r>
    </w:p>
    <w:p w:rsidR="00B54FF1" w:rsidRPr="00191D2A" w:rsidRDefault="00B54FF1" w:rsidP="00B54F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Австрийцы решили избавиться от своих слишком удачливых союзников. Они направили русские войска в Швейцарию против французского генерала А. </w:t>
      </w:r>
      <w:proofErr w:type="spellStart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Массены</w:t>
      </w:r>
      <w:proofErr w:type="spellEnd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Свои силы австрийцы, напротив, вывели из Швейцарии. Начался </w:t>
      </w:r>
      <w:r w:rsidRPr="00191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Швейцарский поход Суворова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Опыта горной войны суворовские войска не имели.</w:t>
      </w:r>
      <w:proofErr w:type="gramEnd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Тем не </w:t>
      </w:r>
      <w:proofErr w:type="gramStart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менее</w:t>
      </w:r>
      <w:proofErr w:type="gramEnd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течение двух дней они взяли </w:t>
      </w:r>
      <w:proofErr w:type="spellStart"/>
      <w:r w:rsidRPr="00191D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Сен-Готардский</w:t>
      </w:r>
      <w:proofErr w:type="spellEnd"/>
      <w:r w:rsidRPr="00191D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перевал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и, перейдя разрушенный Чертов мост, спустились в </w:t>
      </w:r>
      <w:proofErr w:type="spellStart"/>
      <w:r w:rsidRPr="00191D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Муттенскую</w:t>
      </w:r>
      <w:proofErr w:type="spellEnd"/>
      <w:r w:rsidRPr="00191D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долину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Здесь Суворов узнал о поражении брошенного австрийцами русского корпуса в Швейцарии. </w:t>
      </w:r>
      <w:proofErr w:type="spellStart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Муттенская</w:t>
      </w:r>
      <w:proofErr w:type="spellEnd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долина превращалась в ловушку, вход и выход из которой были </w:t>
      </w:r>
      <w:proofErr w:type="gramStart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заперты</w:t>
      </w:r>
      <w:proofErr w:type="gramEnd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французами. Оставалось одно — прорываться по направлению к </w:t>
      </w:r>
      <w:proofErr w:type="spellStart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Гларису</w:t>
      </w:r>
      <w:proofErr w:type="spellEnd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где, как ожидалось, были сосредоточены главные силы австрийцев. Но в </w:t>
      </w:r>
      <w:proofErr w:type="spellStart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Гларисе</w:t>
      </w:r>
      <w:proofErr w:type="spellEnd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никого не оказалось. Тогда Суворов решил идти на </w:t>
      </w:r>
      <w:proofErr w:type="spellStart"/>
      <w:r w:rsidRPr="00191D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Иланц</w:t>
      </w:r>
      <w:proofErr w:type="spellEnd"/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через хребет </w:t>
      </w:r>
      <w:r w:rsidRPr="00191D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Панике</w:t>
      </w: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(переход Суворова через Альпы).</w:t>
      </w:r>
    </w:p>
    <w:p w:rsidR="00B54FF1" w:rsidRPr="00191D2A" w:rsidRDefault="00B54FF1" w:rsidP="00B54F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1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октябре 1799 г. разгневанный предательским поведением союзников Павел I отдал приказ Суворову и Ушакову возвращаться в Россию. Павел вступил в союз с Францией, где власть захватил Наполеон Бонапарт. По совету Бонапарта русские войска начали поход на владения англичан в Индии, но остановились, когда пришло известие о смерти русского императора.</w:t>
      </w:r>
    </w:p>
    <w:p w:rsidR="00B54FF1" w:rsidRPr="00CE6DA3" w:rsidRDefault="00B54FF1" w:rsidP="00B54F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B54FF1" w:rsidRDefault="00B54FF1" w:rsidP="00B54FF1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013A3">
        <w:rPr>
          <w:rFonts w:ascii="Times New Roman" w:hAnsi="Times New Roman"/>
          <w:b/>
          <w:sz w:val="28"/>
          <w:szCs w:val="28"/>
        </w:rPr>
        <w:t>Ответить письменно на вопросы.</w:t>
      </w:r>
    </w:p>
    <w:p w:rsidR="00B54FF1" w:rsidRDefault="00B54FF1" w:rsidP="00B54FF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91D2A">
        <w:rPr>
          <w:rFonts w:ascii="Times New Roman" w:hAnsi="Times New Roman"/>
          <w:sz w:val="28"/>
          <w:szCs w:val="28"/>
        </w:rPr>
        <w:t>Что такое эпоха дворцовых переворотов? Перечислите правивших в России в этот период монархов.</w:t>
      </w:r>
    </w:p>
    <w:p w:rsidR="00B54FF1" w:rsidRDefault="00B54FF1" w:rsidP="00B54FF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2747C">
        <w:rPr>
          <w:rFonts w:ascii="Times New Roman" w:hAnsi="Times New Roman"/>
          <w:sz w:val="28"/>
          <w:szCs w:val="28"/>
        </w:rPr>
        <w:t xml:space="preserve"> </w:t>
      </w:r>
      <w:r w:rsidRPr="00191D2A">
        <w:rPr>
          <w:rFonts w:ascii="Times New Roman" w:hAnsi="Times New Roman"/>
          <w:sz w:val="28"/>
          <w:szCs w:val="28"/>
        </w:rPr>
        <w:t>Почему был свергнут император Петр III?</w:t>
      </w:r>
    </w:p>
    <w:p w:rsidR="00B54FF1" w:rsidRDefault="00B54FF1" w:rsidP="00B54FF1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191D2A">
        <w:rPr>
          <w:rFonts w:ascii="Times New Roman" w:hAnsi="Times New Roman"/>
          <w:sz w:val="28"/>
          <w:szCs w:val="28"/>
        </w:rPr>
        <w:t>Какие реформы были проведены в царствование Екатерины II? Почему ее правление связывают с просвещенным абсолютизмом?</w:t>
      </w:r>
      <w:r w:rsidRPr="00191D2A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54FF1" w:rsidRPr="00191D2A" w:rsidRDefault="00B54FF1" w:rsidP="00B54FF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91D2A">
        <w:rPr>
          <w:rFonts w:ascii="Times New Roman" w:hAnsi="Times New Roman"/>
          <w:sz w:val="28"/>
          <w:szCs w:val="28"/>
        </w:rPr>
        <w:t>Что изменилось во внешней политике России при Павле I?</w:t>
      </w:r>
    </w:p>
    <w:p w:rsidR="00B54FF1" w:rsidRPr="0042747C" w:rsidRDefault="00B54FF1" w:rsidP="00B54FF1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  <w:r w:rsidRPr="0042747C">
        <w:rPr>
          <w:rFonts w:ascii="Times New Roman" w:hAnsi="Times New Roman"/>
          <w:b/>
          <w:i/>
          <w:sz w:val="28"/>
          <w:szCs w:val="28"/>
        </w:rPr>
        <w:t>Литература:</w:t>
      </w:r>
    </w:p>
    <w:p w:rsidR="00B54FF1" w:rsidRPr="000C0CA6" w:rsidRDefault="00B54FF1" w:rsidP="00B54FF1">
      <w:pPr>
        <w:jc w:val="both"/>
      </w:pPr>
      <w:r w:rsidRPr="000C0CA6">
        <w:rPr>
          <w:rFonts w:ascii="Times New Roman" w:hAnsi="Times New Roman"/>
          <w:sz w:val="28"/>
          <w:szCs w:val="28"/>
        </w:rPr>
        <w:t xml:space="preserve">Касьянов, В. В. История России. ЭБС </w:t>
      </w:r>
      <w:proofErr w:type="spellStart"/>
      <w:r w:rsidRPr="000C0CA6">
        <w:rPr>
          <w:rFonts w:ascii="Times New Roman" w:hAnsi="Times New Roman"/>
          <w:sz w:val="28"/>
          <w:szCs w:val="28"/>
        </w:rPr>
        <w:t>Юрайт</w:t>
      </w:r>
      <w:proofErr w:type="spellEnd"/>
      <w:r w:rsidRPr="000C0CA6">
        <w:rPr>
          <w:rFonts w:ascii="Times New Roman" w:hAnsi="Times New Roman"/>
          <w:sz w:val="28"/>
          <w:szCs w:val="28"/>
        </w:rPr>
        <w:t xml:space="preserve"> [сайт]. — URL: </w:t>
      </w:r>
      <w:hyperlink r:id="rId5" w:history="1">
        <w:r w:rsidRPr="000C0CA6">
          <w:rPr>
            <w:rStyle w:val="a3"/>
            <w:rFonts w:ascii="Times New Roman" w:hAnsi="Times New Roman"/>
            <w:sz w:val="28"/>
            <w:szCs w:val="28"/>
          </w:rPr>
          <w:t xml:space="preserve">https://biblio-online.ru/book/istoriya-rossii-442352. </w:t>
        </w:r>
      </w:hyperlink>
    </w:p>
    <w:p w:rsidR="00B54FF1" w:rsidRPr="004013A3" w:rsidRDefault="00B54FF1" w:rsidP="00B54FF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исполнения 23.11.2020</w:t>
      </w:r>
    </w:p>
    <w:p w:rsidR="00B54FF1" w:rsidRPr="00E8170A" w:rsidRDefault="00B54FF1" w:rsidP="00B54FF1">
      <w:pPr>
        <w:spacing w:line="480" w:lineRule="auto"/>
        <w:rPr>
          <w:rFonts w:ascii="Times New Roman" w:hAnsi="Times New Roman"/>
          <w:b/>
          <w:sz w:val="28"/>
          <w:szCs w:val="28"/>
        </w:rPr>
      </w:pPr>
      <w:r w:rsidRPr="004013A3">
        <w:rPr>
          <w:rFonts w:ascii="Times New Roman" w:hAnsi="Times New Roman"/>
          <w:b/>
          <w:sz w:val="28"/>
          <w:szCs w:val="28"/>
        </w:rPr>
        <w:t xml:space="preserve">Выполненные задания присылать на адрес: 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anna</w:t>
      </w:r>
      <w:proofErr w:type="spellEnd"/>
      <w:r w:rsidRPr="00E8170A"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shumilina</w:t>
      </w:r>
      <w:proofErr w:type="spellEnd"/>
      <w:r w:rsidRPr="00E8170A">
        <w:rPr>
          <w:rFonts w:ascii="Times New Roman" w:hAnsi="Times New Roman"/>
          <w:b/>
          <w:sz w:val="28"/>
          <w:szCs w:val="28"/>
        </w:rPr>
        <w:t>.1989@</w:t>
      </w:r>
      <w:r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E8170A"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B54FF1" w:rsidRDefault="00B54FF1" w:rsidP="00B54FF1"/>
    <w:p w:rsidR="00B54FF1" w:rsidRDefault="00B54FF1" w:rsidP="00B54FF1"/>
    <w:p w:rsidR="00632880" w:rsidRDefault="00632880"/>
    <w:sectPr w:rsidR="00632880" w:rsidSect="00632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57D3B"/>
    <w:multiLevelType w:val="hybridMultilevel"/>
    <w:tmpl w:val="562090C0"/>
    <w:lvl w:ilvl="0" w:tplc="9EE66F8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FF1"/>
    <w:rsid w:val="00256415"/>
    <w:rsid w:val="00313CF6"/>
    <w:rsid w:val="003D7047"/>
    <w:rsid w:val="005A6171"/>
    <w:rsid w:val="00632880"/>
    <w:rsid w:val="006612E1"/>
    <w:rsid w:val="00687283"/>
    <w:rsid w:val="00B54FF1"/>
    <w:rsid w:val="00D75B87"/>
    <w:rsid w:val="00E7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4FF1"/>
    <w:rPr>
      <w:color w:val="0000FF" w:themeColor="hyperlink"/>
      <w:u w:val="single"/>
    </w:rPr>
  </w:style>
  <w:style w:type="paragraph" w:styleId="a4">
    <w:name w:val="No Spacing"/>
    <w:uiPriority w:val="99"/>
    <w:qFormat/>
    <w:rsid w:val="00B54F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blio-online.ru/book/istoriya-rossii-442352.%20&#1058;&#1077;&#1084;&#1072;%208.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3085</Words>
  <Characters>17587</Characters>
  <Application>Microsoft Office Word</Application>
  <DocSecurity>0</DocSecurity>
  <Lines>146</Lines>
  <Paragraphs>41</Paragraphs>
  <ScaleCrop>false</ScaleCrop>
  <Company/>
  <LinksUpToDate>false</LinksUpToDate>
  <CharactersWithSpaces>20631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2020-11-16T08:55:00Z</dcterms:created>
  <dcterms:modified xsi:type="dcterms:W3CDTF">2020-11-16T08:56:00Z</dcterms:modified>
</cp:coreProperties>
</file>