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EA" w:rsidRDefault="009C69EA" w:rsidP="009C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Тенденции сохранения </w:t>
      </w:r>
      <w:r w:rsidRPr="009C69E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национальных, религиозных,</w:t>
      </w:r>
      <w:r w:rsidRPr="009C69EA">
        <w:t xml:space="preserve"> </w:t>
      </w:r>
      <w:r w:rsidRPr="009C69E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культурных традиц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ий и "свобода совести" в России»</w:t>
      </w:r>
      <w:r w:rsidRPr="00E6480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9C69EA" w:rsidRPr="00CE6DA3" w:rsidRDefault="009C69EA" w:rsidP="009C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СВОБОДА СОВЕСТИ В РОССИИ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1990 году был принят закон РСФСР «О свободе вероисповеданий». Религиозные объединения получили неограниченный простор для своей деятельности, а жители страны – право на свободу совести. Казалось бы, нормы «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цивилизованного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общества» восторжествовали окончательно. Однако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долгожданное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умиротворение не наступило, и вскоре вокруг закона разгорелись нешуточные государственные страсти.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Надвигалось 1000-летие крещения Руси – событие, которое игнорировать невозможно, особенно с учетом давления Запада. В «инстанциях» – растерянность; обсуждается даже предложение о проведении какого-то шумного отвлекающего мероприятия наподобие «красной пасхи». Но постепенно все встает на свои места: юбилей отмечается с небывалой помпезностью. Общество охватывает религиозная эйфория и едва ли не общепринятым становится мнение, будто лишь вера в Бога может послужить гарантией духовного возрождения России. Число «зарегистрированных» религиозных объединений быстро растет: за 1985–1990 гг. их число увеличивается почти вдвое.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 форме религиозные объединения могут быть религиозной группой или религиозной организацией.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>Религиозная группа</w:t>
      </w: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– добровольное объединение граждан, образованное в целях совместного исповедания и распространения веры, осуществляющее деятельность без государственной регистрации и приобретения правоспособности юридического лица.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>Религиозная организация</w:t>
      </w: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– добровольное объединение граждан Российской Федерации, иных лиц, постоянно и на законных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основаниях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проживающих на территории Российской Федерации, образованное в целях совместного исповедания и распространения веры и в установленном законом порядке зарегистрированное в качестве юридического лица.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Понятие и роль религиозных объединений в системе гражданского общества РФ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 сегодняшний день в России существует множество религиозных объединений.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Наряду с прочими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конфессиями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наиболее крупными по числу последователей традиционно считаются Православие и Ислам, что в прочем не мешает бурному развитию деятельности других религиозных объединений (в соответствии с выборочным опросом, проведенным в 2001г., верующих 55% респондентов, неверующих - 33%, среди верующих большинство христиан, мусульман - 5%, сторонников некоторых других религий 2%; остальные опрошенные затрудняются с ответом).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Подобное многообразие религиозных предпочтений в обществе гарантируется Конституцией Р.Ф., которая гласит: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"Религиозные объединения отделены от государства и равны перед законом.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ними".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Понятие "религиозное объединения" включает в себя три признака: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вероисповедание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совершение богослужений, других религиозных обрядов и церемоний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обучение религии и религиозное воспитание своих последователей,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при условии что: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это не противоречит законам Российской Федерации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- члены объединения проживают на территории РФ на законных основаниях.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Роль религиозных объединений, на данный момент времени, очень велика.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Деятельность религиозных объединений в сфере политики, культуры, нравственности и т.п., может принести как пользу, если используется рациональный подход со стороны государственных органов и разумный диалог со стороны представителей религиозных объединений, так и вред в случае игнорирования властями проблем связанных со взаимоотношениями религиозных организаций с государством и обществом, и радикальность во взглядах последователей религиозных объединений.</w:t>
      </w:r>
      <w:proofErr w:type="gramEnd"/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Возникновение сект всегда связано с хаосом в душах людей и крахом стабильности в стране. И едва успевает утихнуть один скандал, связанный с какой-нибудь сектой, как ему на смену приходит новый.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  <w:lang w:eastAsia="ru-RU"/>
        </w:rPr>
        <w:t>Целью некоторых сект также является</w:t>
      </w: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изменение сознания русских людей, уничтожение православного самосознания граждан России. Полным ходом идет уничтожение всего русского, Православного, славянского. Точнее, идет расчленение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нашего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государства и нарушается закон массы, когда народ не может быть монолитным и высоко организованным. Секты разрушают душу, культуру народа, православную Церковь и единение Небесной церкви, Православной, домашней (семейной) церкви.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Сегодня в России насчитывается от 300 до 500 различных сект. Численность людей, вовлеченных в деструктивные и оккультные религиозные организации, достигает 1 миллиона человек, причем 70% из них - это молодые люди в возрасте от 18 до 27 лет.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Сектанство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толкает людей на различные преступления, в том числе и на убийства;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люди, попавшие в секту теряют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свое мнение, у них исчезает цель и смысл жизни; многие заканчивают жизнь самоубийством и т. д.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Таким образом, деятельность сект в России подрывает нормативные социальные устои, подвергает общество и личность повышенной опасности, связанной с неконтролируемыми действиями сектантов, с их беспрекословным подчинением своим «лидерам» и выполнением любых их приказаний, обычно направленных против воли и сознания общества и личности.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Мир истории и обществознания http://www.emgli.ru/publ/12-1-0-164 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Толерантность считается признаком высокого духовного и интеллектуального развития индивидуума, группы, общества в целом.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Толерантность – (лат.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tolerantia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– терпение).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Готовность и способность без протеста воспринимать личность и вещь, с английского.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Уважение свободы другого, его образа мысли, поведения, политических и религиозных взглядов, 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французского.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Проявление великодушия в отношении других, 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китайского.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·      Прощение, снисхождение, мягкость, сострадание, благосклонность, терпение, расположенность к другим, с арабского.</w:t>
      </w:r>
      <w:proofErr w:type="gramEnd"/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Терпение, терпимость, выносливость, готовность к примирению, с 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персидского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«толерантность как безразличие» предполагает существование разноречивых мнений, истинность которых не может быть доказана (религиозные взгляды, специфические ценности разных культур и др.);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«толерантность как невозможность взаимопонимания» ограничивает проявление терпимости к человеку, которого невозможно понять и с которым невозможно взаимодействовать;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«толерантность как снисхождение» подразумевает привилегированное положение своей культуры перед остальными культурами в сознании человека, поэтому все другие культуры оцениваются как более слабые (их можно терпеть, но при этом одновременно и презирать);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·      «толерантность как расширение собственного опыта и критический диалог» позволяет не только уважать чужую позицию, но и менять свою в результате критического диалога.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1995 г. ООН приняла «Декларацию принципов терпимости», в которой раскрыта сущность ключевого понятия человеческих взаимоотношений – толерантности (терпимости).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Как указано в документе, «толерантность означает уважение, принятие и правильное понимание всего многообразия культур, форм самовыражения и проявления человеческой индивидуальности. Толерантности способствуют знания, открытость, общение и свобода мысли, совести, убеждений. Толерантность – это единство в многообразии. Это не только моральный долг, но и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политическая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и правовая потребность. Толерантность – это то, что делает возможным достижение мира и ведет от культуры войны к культуре мира. Толерантность – это не уступка, снисхождение или потворство, а прежде всего активное отношение к действительности, формируемое на основе признания универсальных прав и свобод человека».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Таким образом, понятие толерантности, хотя и отождествляется большинством источников с понятием терпимость, имеет более яркую активную направленность. Толерантность – не пассивное, неестественное покорение мнению взглядам и действиям других: не покорное терпение, а активная нравственная позиция и психологическая готовность к терпимости во имя взаимопонимания между этносами, социальными группами, во имя позитивного взаимодействия с людьми иной культурной национальной, социальной, религиозной среды (Погодина А. Л.).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Слово "терпимость" в применении к религии было одним из столпов эпохи Просвещения. В XVII веке, после 300 лет убийств, пыток, войн и страданий, совершавшихся католиками и протестантами, некоторые мыслители начали раздумывать над тем, что у человечества должен быть другой, лучший путь.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Религия и политика слишком переплелись. Пришло время развести их.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Английский политический философ Джон Локк, живший в изгнании в Амстердаме - на родине он стал жертвой религиозно-политических интриг, - написал "Послания о веротерпимости", которые были опубликованы в 1689 году.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 xml:space="preserve">"Ни язычник, ни магометанин, ни иудей не должен лишаться гражданских прав сообщества по причине его религии, - говорится в трактате. - Евангелие этого не предусматривает... и сообществу, относящемуся одинаково ко всем мужам, которые </w:t>
      </w: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честны</w:t>
      </w:r>
      <w:proofErr w:type="gram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миролюбивы и предприимчивы, тоже этого не нужно".</w:t>
      </w:r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proofErr w:type="gram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А сейчас, до того как у нас у всех сентиментально увлажнится взор, до того как мы скажем, что эссе Локка - это XVII-вековая версия сцены, в которой дети держатся за руки и поют хором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We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Are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the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World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 нужно понять одну вещь: "толерантность" - в понимании этого слова философами Просвещения - происходит от латинского слова </w:t>
      </w:r>
      <w:proofErr w:type="spellStart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tolerare</w:t>
      </w:r>
      <w:proofErr w:type="spellEnd"/>
      <w:r w:rsidRPr="009C69E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, означающего "терпеть", "выносить".</w:t>
      </w:r>
      <w:proofErr w:type="gramEnd"/>
    </w:p>
    <w:p w:rsidR="009C69EA" w:rsidRPr="009C69EA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9C69EA" w:rsidRPr="00CE6DA3" w:rsidRDefault="009C69EA" w:rsidP="009C69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9C69EA" w:rsidRDefault="009C69EA" w:rsidP="009C69EA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9C69EA" w:rsidRDefault="002C425F" w:rsidP="009C69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Выделить две </w:t>
      </w:r>
      <w:proofErr w:type="gramStart"/>
      <w:r>
        <w:rPr>
          <w:rFonts w:ascii="Times New Roman" w:hAnsi="Times New Roman"/>
          <w:sz w:val="28"/>
          <w:szCs w:val="28"/>
        </w:rPr>
        <w:t>религиозные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и дать им понятие.</w:t>
      </w:r>
    </w:p>
    <w:p w:rsidR="009C69EA" w:rsidRDefault="009C69EA" w:rsidP="009C69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747C">
        <w:rPr>
          <w:rFonts w:ascii="Times New Roman" w:hAnsi="Times New Roman"/>
          <w:sz w:val="28"/>
          <w:szCs w:val="28"/>
        </w:rPr>
        <w:t xml:space="preserve"> </w:t>
      </w:r>
      <w:r w:rsidR="002C425F">
        <w:rPr>
          <w:rFonts w:ascii="Times New Roman" w:hAnsi="Times New Roman"/>
          <w:sz w:val="28"/>
          <w:szCs w:val="28"/>
        </w:rPr>
        <w:t>Выделите признаки религиозных объединений.</w:t>
      </w:r>
    </w:p>
    <w:p w:rsidR="009C69EA" w:rsidRDefault="002C425F" w:rsidP="009C69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религиозных объединений.</w:t>
      </w:r>
    </w:p>
    <w:p w:rsidR="002C425F" w:rsidRPr="00191D2A" w:rsidRDefault="002C425F" w:rsidP="002C425F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:rsidR="009C69EA" w:rsidRPr="0042747C" w:rsidRDefault="009C69EA" w:rsidP="009C69E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2C425F" w:rsidRPr="002C425F" w:rsidRDefault="002C425F" w:rsidP="002C425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25F">
        <w:rPr>
          <w:rFonts w:ascii="Times New Roman" w:hAnsi="Times New Roman"/>
          <w:sz w:val="28"/>
          <w:szCs w:val="28"/>
        </w:rPr>
        <w:t>Чураков</w:t>
      </w:r>
      <w:proofErr w:type="spellEnd"/>
      <w:r w:rsidRPr="002C425F">
        <w:rPr>
          <w:rFonts w:ascii="Times New Roman" w:hAnsi="Times New Roman"/>
          <w:sz w:val="28"/>
          <w:szCs w:val="28"/>
        </w:rPr>
        <w:t xml:space="preserve"> Д.О. История России XIX- начала XX века. </w:t>
      </w:r>
      <w:r w:rsidRPr="002C425F">
        <w:rPr>
          <w:rFonts w:ascii="Times New Roman" w:hAnsi="Times New Roman"/>
          <w:b/>
          <w:sz w:val="28"/>
          <w:szCs w:val="28"/>
        </w:rPr>
        <w:t xml:space="preserve"> ЮРАЙТ</w:t>
      </w:r>
      <w:r w:rsidRPr="002C425F">
        <w:rPr>
          <w:rFonts w:ascii="Times New Roman" w:hAnsi="Times New Roman"/>
          <w:sz w:val="28"/>
          <w:szCs w:val="28"/>
        </w:rPr>
        <w:t xml:space="preserve">.  Режим доступа: </w:t>
      </w:r>
      <w:hyperlink r:id="rId5" w:history="1">
        <w:r w:rsidRPr="002C425F">
          <w:rPr>
            <w:rStyle w:val="a3"/>
            <w:rFonts w:ascii="Times New Roman" w:hAnsi="Times New Roman"/>
            <w:sz w:val="28"/>
            <w:szCs w:val="28"/>
          </w:rPr>
          <w:t>https://biblio-online.ru</w:t>
        </w:r>
      </w:hyperlink>
    </w:p>
    <w:p w:rsidR="009C69EA" w:rsidRPr="004013A3" w:rsidRDefault="009C69EA" w:rsidP="009C6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исполнения </w:t>
      </w:r>
      <w:r w:rsidR="002C425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.11.2020</w:t>
      </w:r>
    </w:p>
    <w:p w:rsidR="009C69EA" w:rsidRPr="00E8170A" w:rsidRDefault="009C69EA" w:rsidP="009C69EA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D3B"/>
    <w:multiLevelType w:val="hybridMultilevel"/>
    <w:tmpl w:val="A77CA948"/>
    <w:lvl w:ilvl="0" w:tplc="FC6A0F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9EA"/>
    <w:rsid w:val="00256415"/>
    <w:rsid w:val="002C425F"/>
    <w:rsid w:val="00313CF6"/>
    <w:rsid w:val="005A6171"/>
    <w:rsid w:val="00632880"/>
    <w:rsid w:val="006612E1"/>
    <w:rsid w:val="00687283"/>
    <w:rsid w:val="009C69EA"/>
    <w:rsid w:val="00D75B87"/>
    <w:rsid w:val="00E72B4F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9EA"/>
    <w:rPr>
      <w:color w:val="0000FF" w:themeColor="hyperlink"/>
      <w:u w:val="single"/>
    </w:rPr>
  </w:style>
  <w:style w:type="paragraph" w:styleId="a4">
    <w:name w:val="No Spacing"/>
    <w:uiPriority w:val="99"/>
    <w:qFormat/>
    <w:rsid w:val="009C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2020-11-16T08:09:00Z</dcterms:created>
  <dcterms:modified xsi:type="dcterms:W3CDTF">2020-11-16T08:23:00Z</dcterms:modified>
</cp:coreProperties>
</file>