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D8C" w:rsidRPr="00874D8C" w:rsidRDefault="00874D8C" w:rsidP="008A7EA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74D8C">
        <w:rPr>
          <w:rFonts w:ascii="Times New Roman" w:hAnsi="Times New Roman" w:cs="Times New Roman"/>
          <w:b/>
          <w:color w:val="FF0000"/>
          <w:sz w:val="24"/>
          <w:szCs w:val="24"/>
        </w:rPr>
        <w:t>ЛАБОРАТОРНАЯ РАБОТА</w:t>
      </w:r>
    </w:p>
    <w:p w:rsidR="00874D8C" w:rsidRPr="00874D8C" w:rsidRDefault="00874D8C" w:rsidP="008A7EA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74D8C">
        <w:rPr>
          <w:rFonts w:ascii="Times New Roman" w:hAnsi="Times New Roman" w:cs="Times New Roman"/>
          <w:b/>
          <w:color w:val="FF0000"/>
          <w:sz w:val="24"/>
          <w:szCs w:val="24"/>
        </w:rPr>
        <w:t>ОЗНАКОМЛЕНИЕ С ПРАВИЛАМИ ЭКСПЛУАТАЦИИ АМПЕРМЕТРА, ВОЛЬТМЕТРА, ВАТТТМЕТРА И ПРОСТЕЙШЕЙ ЭЛЕКТРОТЕХНИЧЕСКОЙ АППАРАТУРЫ</w:t>
      </w:r>
    </w:p>
    <w:p w:rsidR="008A7EAF" w:rsidRDefault="008A7EAF" w:rsidP="008A7EAF">
      <w:pPr>
        <w:widowControl w:val="0"/>
        <w:tabs>
          <w:tab w:val="num" w:pos="640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Задание. Ознакомиться с инструкционной картой лабораторной работы, после проведения онлайн – конфере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нции, оформить отчет по работе, по представленным фотографиям заполнить таблицу 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ответить на контрольные вопросы.</w:t>
      </w:r>
    </w:p>
    <w:p w:rsidR="008A7EAF" w:rsidRDefault="008A7EAF" w:rsidP="008A7E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15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правила эксплуатации простейших электроизмерительных приборов.</w:t>
      </w:r>
    </w:p>
    <w:p w:rsidR="008A7EAF" w:rsidRDefault="008A7EAF" w:rsidP="008A7E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15D">
        <w:rPr>
          <w:rFonts w:ascii="Times New Roman" w:hAnsi="Times New Roman" w:cs="Times New Roman"/>
          <w:b/>
          <w:sz w:val="24"/>
          <w:szCs w:val="24"/>
        </w:rPr>
        <w:t>Оборудование и приборы:</w:t>
      </w:r>
      <w:r>
        <w:rPr>
          <w:rFonts w:ascii="Times New Roman" w:hAnsi="Times New Roman" w:cs="Times New Roman"/>
          <w:sz w:val="24"/>
          <w:szCs w:val="24"/>
        </w:rPr>
        <w:t xml:space="preserve"> Амперметр постоянного тока, вольтметр постоянного тока, ваттметр постоянного тока, резисторы, выключатели, предохранители различных типов, соединительные провода.</w:t>
      </w:r>
    </w:p>
    <w:p w:rsidR="00330259" w:rsidRDefault="00874D8C">
      <w:pPr>
        <w:rPr>
          <w:rFonts w:ascii="Times New Roman" w:hAnsi="Times New Roman" w:cs="Times New Roman"/>
          <w:sz w:val="28"/>
          <w:szCs w:val="28"/>
        </w:rPr>
      </w:pPr>
      <w:r w:rsidRPr="00874D8C">
        <w:rPr>
          <w:rFonts w:ascii="Times New Roman" w:hAnsi="Times New Roman" w:cs="Times New Roman"/>
          <w:sz w:val="28"/>
          <w:szCs w:val="28"/>
        </w:rPr>
        <w:t>Схема электрической цепи</w:t>
      </w:r>
    </w:p>
    <w:p w:rsidR="00874D8C" w:rsidRDefault="00874D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73B2D" wp14:editId="3F979EBA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№1</w:t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7E0A7" wp14:editId="04A92806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№2</w:t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49887" wp14:editId="252CF47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№3</w:t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1DEDD" wp14:editId="1C2D271B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различных измерений в электрических цепях применяются электроизмерительные приборы, которые по роду измеряемой величины делятся на амперметры, вольтметры, ваттметры,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частотометры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фазометры, омметры, счетчики энергии и др. На шкале прибора пишут полное его наименование или начальную латинскую букву единицы измеряемой величины,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А – амперметр,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- вольтметр,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– ваттметр и др.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принципу действия измерительного механизма приборы делятся на системы. В лаборатории электротехники наиболее широкое применение находят приборы </w:t>
      </w:r>
      <w:r>
        <w:rPr>
          <w:rFonts w:ascii="Times New Roman" w:hAnsi="Times New Roman" w:cs="Times New Roman"/>
          <w:sz w:val="24"/>
          <w:szCs w:val="24"/>
        </w:rPr>
        <w:lastRenderedPageBreak/>
        <w:t>магнитоэлектрической, электромагнитной, электродинамической и индукционной систем. Условное обозначение этих систем на шкалах приборов показано в таблице №1.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Важнейших характеристикой любого измерительного прибора является его точность. По степени точности электроизмерительные приборы делятся на восемь классов: 0,05; 0,1; 0,2; 0,5; 1; 1,5; 2,5 и 4.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Число классов точности указывает основную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допустимуюприведённую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погрешность прибора, т.е. выраженное в процентах отношение наибольшей допустимой абсолютной погрешности прибора, находящегося в нормальных условиях работы, к номинальной величине прибора. На шкале электроизмерительного прибора кроме условного наименования, системы и класса точности указываются род тока, рабочее положение шкалы прибора, величина испытательного напряжения, знак завода – изготовления, год выпуска, заводской номер прибора. 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Амперметр включается в цепь последовательно с приемником и имеет очень мало сопротивление. Благодаря этому на амперметре практически не возникает потери напряжения и мощности. ЭДС и напряжение источника электрической энергии измеряются вольтметром, зажимы которого присоединяются с тем точкам цепи, между которыми следует определить напряжения.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уменьшения потерь мощности и тока, протекающего через вольтметр, его внутреннее сопротивление делают очень большим (несколько тысяч ом).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включении амперметра и вольтметра в цепь постоянного тока следует соблюдать правило полярности: положительный зажим прибора должен подключаться к положительному полюсу источника, отрицательный зажим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прибора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отрицательному полюсу источника.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7EAF" w:rsidRPr="0016046C" w:rsidRDefault="008A7EAF" w:rsidP="008A7E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EAF" w:rsidRDefault="008A7EAF" w:rsidP="008A7EA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5ABDF" wp14:editId="6A6F796E">
            <wp:extent cx="4635251" cy="2446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81" cy="244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AF" w:rsidRDefault="008A7EAF" w:rsidP="008A7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Измерение мощности производится обычно при помощи ваттметра. Ваттметр имеет две обмотки: такую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в очень малым сопротивлением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>, которая включается в цепь последовательно, и обмотку напряжения большого сопротивления, которая включается в цепь параллельно.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электрической схеме (рисунок 1) ваттметр изображен кружком с двумя перпендикулярными линиями внутри круга. Горизонтальная линия изображает токовую </w:t>
      </w:r>
      <w:r>
        <w:rPr>
          <w:rFonts w:ascii="Times New Roman" w:hAnsi="Times New Roman" w:cs="Times New Roman"/>
          <w:sz w:val="24"/>
          <w:szCs w:val="24"/>
        </w:rPr>
        <w:lastRenderedPageBreak/>
        <w:t>обмотку и вертикальная – обмотку напряжения. Входные зажимы обмоток (генераторные зажимы) обозначаются точками (на приборе – звездочками).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Шкала электроизмерительных приборов часто бывает разделена на </w:t>
      </w:r>
      <w:r>
        <w:rPr>
          <w:rFonts w:ascii="Times New Roman" w:hAnsi="Times New Roman" w:cs="Times New Roman"/>
          <w:sz w:val="24"/>
          <w:szCs w:val="24"/>
        </w:rPr>
        <w:sym w:font="Symbol" w:char="F061"/>
      </w:r>
      <w:r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делений без указания значения этих делений в измеряемых единицах (В, А, Вт). В этом случае перед началом измерения необходимо определить цену деления шкалы прибора. 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Ценой деления шкалы прибора называется число электрических единиц (вольт, ампер, ватт и др.), приходящихся на одно деление шкалы прибора.</w:t>
      </w:r>
    </w:p>
    <w:p w:rsidR="008A7EAF" w:rsidRDefault="008A7EAF" w:rsidP="008A7E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деления:</w:t>
      </w:r>
    </w:p>
    <w:p w:rsidR="008A7EAF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Вольтметра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8A7EAF" w:rsidRPr="00876AB3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Амперметра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8A7EAF" w:rsidRPr="00C7364D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Ваттметра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8A7EAF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где,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– номинальное значения напряжения и тока приборов;</w:t>
      </w:r>
    </w:p>
    <w:p w:rsidR="008A7EAF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– полное число делений шкалы прибора.</w:t>
      </w:r>
    </w:p>
    <w:p w:rsidR="008A7EAF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Если при измерений стрелка прибора отклонилась на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делений, то значение измеряемой величины будет:</w:t>
      </w:r>
    </w:p>
    <w:p w:rsidR="008A7EAF" w:rsidRPr="00876AB3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Для вольтметра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∙α  (B)</m:t>
        </m:r>
      </m:oMath>
    </w:p>
    <w:p w:rsidR="008A7EAF" w:rsidRPr="00085E89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Для амперметра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∙α  (A)</m:t>
        </m:r>
      </m:oMath>
    </w:p>
    <w:p w:rsidR="008A7EAF" w:rsidRPr="00876AB3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Для ваттметра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∙α 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Пример 1.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Номинальное напряжения вольтметра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H</w:t>
      </w:r>
      <w:r w:rsidRPr="00BF30BE">
        <w:rPr>
          <w:rFonts w:ascii="Times New Roman" w:eastAsiaTheme="minorEastAsia" w:hAnsi="Times New Roman" w:cs="Times New Roman"/>
          <w:sz w:val="24"/>
          <w:szCs w:val="24"/>
        </w:rPr>
        <w:t xml:space="preserve"> = 150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В. Шкала имеет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=100 делений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Определить измеренное напряжение, если стрелка прибора отклонилась 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=80 делений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Решение: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Цена деления равна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=1,5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den>
        </m:f>
      </m:oMath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Измеренное напряжение: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∙α =1,5∙80=120 В.</m:t>
        </m:r>
      </m:oMath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Пример 2.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Номинальное напряжения ваттметра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H</w:t>
      </w:r>
      <w:r w:rsidRPr="00BF30BE">
        <w:rPr>
          <w:rFonts w:ascii="Times New Roman" w:eastAsiaTheme="minorEastAsia" w:hAnsi="Times New Roman" w:cs="Times New Roman"/>
          <w:sz w:val="24"/>
          <w:szCs w:val="24"/>
        </w:rPr>
        <w:t xml:space="preserve"> = 150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В. Номинальный ток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Н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=5 А. Шкала имеет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=75 делений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Определить значение измеренной мощности, если стрелка ваттметра отклонилась 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=50 делений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Решение:</w:t>
      </w:r>
    </w:p>
    <w:p w:rsidR="008A7EAF" w:rsidRPr="00876AB3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Цена деления шкалы ваттметра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150∙5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=10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Вт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den>
        </m:f>
      </m:oMath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Измеренная мощность Р=10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50=500 Вт.</w:t>
      </w:r>
    </w:p>
    <w:p w:rsidR="008A7EAF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 выполнении лабораторных работ, кроме электроизмерительных приборов, часто приходится пользоваться регулировочными и нагрузочными реостатами, резисторами, трансформаторами и прочей аппаратурой. Каждый такой аппарат характеризуется своими номинальными данными: напряжением, током, сопротивлением и т.д. При всех номинальных напряжения, ток аппаратура не должна превышать номинальных значений этих же величин, приведенных в его паспорте.</w:t>
      </w:r>
    </w:p>
    <w:p w:rsidR="008A7EAF" w:rsidRPr="0096015D" w:rsidRDefault="008A7EAF" w:rsidP="008A7EAF">
      <w:pPr>
        <w:ind w:firstLine="708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6015D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Порядок выполнения:</w:t>
      </w:r>
    </w:p>
    <w:p w:rsidR="008A7EAF" w:rsidRDefault="008A7EAF" w:rsidP="008A7EAF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Ознакомиться с устройством рубильника – Р, плавких предохранителей, резисторов –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7E07C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7E07C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, выключателей – В1 – В3.</w:t>
      </w:r>
    </w:p>
    <w:p w:rsidR="008A7EAF" w:rsidRDefault="008A7EAF" w:rsidP="008A7EAF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Собрать электрическую цепь по схеме (рисунок 1)</w:t>
      </w:r>
    </w:p>
    <w:p w:rsidR="008A7EAF" w:rsidRDefault="008A7EAF" w:rsidP="008A7EAF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Определить цену деления шкалы амперметра, вольтметра и ваттметра.</w:t>
      </w:r>
    </w:p>
    <w:p w:rsidR="008A7EAF" w:rsidRDefault="008A7EAF" w:rsidP="008A7EAF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После проверки схемы преподавателем включать рубильник.</w:t>
      </w:r>
    </w:p>
    <w:p w:rsidR="008A7EAF" w:rsidRDefault="008A7EAF" w:rsidP="008A7EAF">
      <w:pPr>
        <w:pStyle w:val="a3"/>
        <w:ind w:left="106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Установить три различных значения тока, при которых снять показания приборов. Результаты показаний занести в таблицу №1.1.</w:t>
      </w:r>
    </w:p>
    <w:p w:rsidR="008A7EAF" w:rsidRDefault="008A7EAF" w:rsidP="008A7EAF">
      <w:pPr>
        <w:pStyle w:val="a3"/>
        <w:ind w:left="1068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Таблица 1.1.</w:t>
      </w:r>
    </w:p>
    <w:tbl>
      <w:tblPr>
        <w:tblStyle w:val="a4"/>
        <w:tblW w:w="0" w:type="auto"/>
        <w:tblInd w:w="1068" w:type="dxa"/>
        <w:tblLook w:val="04A0" w:firstRow="1" w:lastRow="0" w:firstColumn="1" w:lastColumn="0" w:noHBand="0" w:noVBand="1"/>
      </w:tblPr>
      <w:tblGrid>
        <w:gridCol w:w="1138"/>
        <w:gridCol w:w="2250"/>
        <w:gridCol w:w="1725"/>
        <w:gridCol w:w="1731"/>
        <w:gridCol w:w="1715"/>
      </w:tblGrid>
      <w:tr w:rsidR="008A7EAF" w:rsidTr="007B4858">
        <w:tc>
          <w:tcPr>
            <w:tcW w:w="1167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№ опытов</w:t>
            </w:r>
          </w:p>
        </w:tc>
        <w:tc>
          <w:tcPr>
            <w:tcW w:w="240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Включены резисторов</w:t>
            </w: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Показания вольтметра</w:t>
            </w: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Показания амперметра</w:t>
            </w:r>
          </w:p>
        </w:tc>
        <w:tc>
          <w:tcPr>
            <w:tcW w:w="1786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Показания ваттметра</w:t>
            </w:r>
          </w:p>
        </w:tc>
      </w:tr>
      <w:tr w:rsidR="008A7EAF" w:rsidTr="007B4858">
        <w:tc>
          <w:tcPr>
            <w:tcW w:w="1167" w:type="dxa"/>
          </w:tcPr>
          <w:p w:rsidR="008A7EAF" w:rsidRDefault="008A7EAF" w:rsidP="007B4858">
            <w:pPr>
              <w:pStyle w:val="a3"/>
              <w:ind w:left="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</w:tcPr>
          <w:p w:rsidR="008A7EAF" w:rsidRDefault="008A7EAF" w:rsidP="007B4858">
            <w:pPr>
              <w:pStyle w:val="a3"/>
              <w:ind w:left="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5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1786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Р, Вт</w:t>
            </w:r>
          </w:p>
        </w:tc>
      </w:tr>
      <w:tr w:rsidR="008A7EAF" w:rsidTr="007B4858">
        <w:tc>
          <w:tcPr>
            <w:tcW w:w="1167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A7EAF" w:rsidTr="007B4858">
        <w:tc>
          <w:tcPr>
            <w:tcW w:w="1167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A7EAF" w:rsidTr="007B4858">
        <w:tc>
          <w:tcPr>
            <w:tcW w:w="1167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:rsidR="008A7EAF" w:rsidRPr="0054189B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 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 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8A7EAF" w:rsidRDefault="008A7EAF" w:rsidP="007B4858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8A7EAF" w:rsidRPr="007E07C6" w:rsidRDefault="008A7EAF" w:rsidP="008A7EAF">
      <w:pPr>
        <w:pStyle w:val="a3"/>
        <w:ind w:left="1068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8A7EAF" w:rsidRPr="0096015D" w:rsidRDefault="008A7EAF" w:rsidP="008A7EAF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6015D">
        <w:rPr>
          <w:rFonts w:ascii="Times New Roman" w:eastAsiaTheme="minorEastAsia" w:hAnsi="Times New Roman" w:cs="Times New Roman"/>
          <w:b/>
          <w:sz w:val="24"/>
          <w:szCs w:val="24"/>
        </w:rPr>
        <w:t>Выключить рубильник: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Результаты измерений показать преподавателю;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после его разрешение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разобрать цепь и привести в порядок рабочее место.</w:t>
      </w:r>
    </w:p>
    <w:p w:rsidR="008A7EAF" w:rsidRDefault="008A7EAF" w:rsidP="008A7EA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015D">
        <w:rPr>
          <w:rFonts w:ascii="Times New Roman" w:eastAsiaTheme="minorEastAsia" w:hAnsi="Times New Roman" w:cs="Times New Roman"/>
          <w:b/>
          <w:sz w:val="24"/>
          <w:szCs w:val="24"/>
        </w:rPr>
        <w:t>Содержание отчета: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схема включения приборов, расчеты по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определению  цены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деления приборов, таблица с результатами измерений, краткая техническая характеристика применяемых измерительных приборов.</w:t>
      </w:r>
    </w:p>
    <w:p w:rsidR="008A7EAF" w:rsidRPr="00FC4905" w:rsidRDefault="008A7EAF" w:rsidP="008A7EAF">
      <w:pPr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C4905">
        <w:rPr>
          <w:rFonts w:ascii="Times New Roman" w:eastAsiaTheme="minorEastAsia" w:hAnsi="Times New Roman" w:cs="Times New Roman"/>
          <w:b/>
          <w:sz w:val="24"/>
          <w:szCs w:val="24"/>
        </w:rPr>
        <w:t>Контрольные вопросы: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определить мощность, в каких единицах измеряется мощность?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Каким приборам измеряется мощность?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определим цену деления шкалы ваттметра?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обозначается полное число деления шкалы прибора?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включается в цепь амперметр?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включается в цепь вольтметр?</w:t>
      </w:r>
    </w:p>
    <w:p w:rsidR="008A7EAF" w:rsidRDefault="008A7EAF" w:rsidP="008A7EAF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Для чего служит реостат?</w:t>
      </w:r>
    </w:p>
    <w:p w:rsidR="008A7EAF" w:rsidRPr="00F35ADE" w:rsidRDefault="008A7EAF" w:rsidP="008A7EAF">
      <w:pPr>
        <w:widowControl w:val="0"/>
        <w:tabs>
          <w:tab w:val="num" w:pos="640"/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Частоедов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Л.А.</w:t>
      </w:r>
      <w:r w:rsidRPr="00F35AD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Электротехника</w:t>
      </w:r>
      <w:r w:rsidRPr="00F35ADE">
        <w:rPr>
          <w:rFonts w:ascii="Times New Roman" w:eastAsia="Calibri" w:hAnsi="Times New Roman" w:cs="Times New Roman"/>
          <w:sz w:val="28"/>
          <w:szCs w:val="28"/>
        </w:rPr>
        <w:t>: Учебное пособие. — М.: ФГБОУ ДПО «</w:t>
      </w:r>
      <w:proofErr w:type="spellStart"/>
      <w:r w:rsidRPr="00F35ADE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F35ADE">
        <w:rPr>
          <w:rFonts w:ascii="Times New Roman" w:eastAsia="Calibri" w:hAnsi="Times New Roman" w:cs="Times New Roman"/>
          <w:sz w:val="28"/>
          <w:szCs w:val="28"/>
        </w:rPr>
        <w:t xml:space="preserve"> – методический центр по образованию на железнодорожном транспо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рте», 2011. — 402 с. </w:t>
      </w:r>
    </w:p>
    <w:p w:rsidR="008A7EAF" w:rsidRDefault="008A7EAF" w:rsidP="008A7EAF">
      <w:pPr>
        <w:spacing w:line="240" w:lineRule="auto"/>
        <w:rPr>
          <w:rFonts w:ascii="Times New Roman" w:eastAsia="Calibri" w:hAnsi="Times New Roman" w:cs="Times New Roman"/>
          <w:b/>
          <w:color w:val="0563C1"/>
          <w:sz w:val="28"/>
          <w:szCs w:val="28"/>
          <w:u w:val="single"/>
        </w:rPr>
      </w:pPr>
      <w:r w:rsidRPr="00F35ADE">
        <w:rPr>
          <w:rFonts w:ascii="Times New Roman" w:eastAsia="Calibri" w:hAnsi="Times New Roman" w:cs="Times New Roman"/>
          <w:b/>
          <w:color w:val="92D050"/>
          <w:sz w:val="28"/>
          <w:szCs w:val="28"/>
        </w:rPr>
        <w:t>Зад</w:t>
      </w:r>
      <w:r>
        <w:rPr>
          <w:rFonts w:ascii="Times New Roman" w:eastAsia="Calibri" w:hAnsi="Times New Roman" w:cs="Times New Roman"/>
          <w:b/>
          <w:color w:val="92D050"/>
          <w:sz w:val="28"/>
          <w:szCs w:val="28"/>
        </w:rPr>
        <w:t>ание должно быть выполнено до 27</w:t>
      </w:r>
      <w:bookmarkStart w:id="0" w:name="_GoBack"/>
      <w:bookmarkEnd w:id="0"/>
      <w:r>
        <w:rPr>
          <w:rFonts w:ascii="Times New Roman" w:eastAsia="Calibri" w:hAnsi="Times New Roman" w:cs="Times New Roman"/>
          <w:b/>
          <w:color w:val="92D050"/>
          <w:sz w:val="28"/>
          <w:szCs w:val="28"/>
        </w:rPr>
        <w:t>.11</w:t>
      </w:r>
      <w:r w:rsidRPr="00F35ADE">
        <w:rPr>
          <w:rFonts w:ascii="Times New Roman" w:eastAsia="Calibri" w:hAnsi="Times New Roman" w:cs="Times New Roman"/>
          <w:b/>
          <w:color w:val="92D050"/>
          <w:sz w:val="28"/>
          <w:szCs w:val="28"/>
        </w:rPr>
        <w:t xml:space="preserve"> и выслано на электронную почту</w:t>
      </w:r>
      <w:r w:rsidRPr="00F35AD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0" w:history="1"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yana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.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makshanowa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@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yandex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.</w:t>
        </w:r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ru</w:t>
        </w:r>
      </w:hyperlink>
      <w:r w:rsidRPr="00F35AD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35ADE">
        <w:rPr>
          <w:rFonts w:ascii="Times New Roman" w:eastAsia="Calibri" w:hAnsi="Times New Roman" w:cs="Times New Roman"/>
          <w:b/>
          <w:color w:val="92D050"/>
          <w:sz w:val="28"/>
          <w:szCs w:val="28"/>
        </w:rPr>
        <w:t xml:space="preserve">либо в контакте в беседу выполненные работы </w:t>
      </w:r>
      <w:hyperlink r:id="rId11" w:history="1">
        <w:r w:rsidRPr="00F35ADE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https://vk.com/im?sel=c35</w:t>
        </w:r>
      </w:hyperlink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ahoma" w:hAnsi="Tahoma" w:cs="Tahoma"/>
          <w:sz w:val="24"/>
          <w:szCs w:val="24"/>
        </w:rPr>
        <w:t>﻿</w:t>
      </w:r>
      <w:r w:rsidRPr="0073041E">
        <w:rPr>
          <w:rFonts w:ascii="Times New Roman" w:hAnsi="Times New Roman" w:cs="Times New Roman"/>
          <w:sz w:val="24"/>
          <w:szCs w:val="24"/>
        </w:rPr>
        <w:t xml:space="preserve">Яна </w:t>
      </w:r>
      <w:proofErr w:type="spellStart"/>
      <w:r w:rsidRPr="0073041E">
        <w:rPr>
          <w:rFonts w:ascii="Times New Roman" w:hAnsi="Times New Roman" w:cs="Times New Roman"/>
          <w:sz w:val="24"/>
          <w:szCs w:val="24"/>
        </w:rPr>
        <w:t>Макшанова</w:t>
      </w:r>
      <w:proofErr w:type="spellEnd"/>
      <w:r w:rsidRPr="0073041E">
        <w:rPr>
          <w:rFonts w:ascii="Times New Roman" w:hAnsi="Times New Roman" w:cs="Times New Roman"/>
          <w:sz w:val="24"/>
          <w:szCs w:val="24"/>
        </w:rPr>
        <w:t xml:space="preserve"> приглашает вас на запланированную конференцию: </w:t>
      </w:r>
      <w:proofErr w:type="spellStart"/>
      <w:r w:rsidRPr="0073041E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73041E">
        <w:rPr>
          <w:rFonts w:ascii="Times New Roman" w:hAnsi="Times New Roman" w:cs="Times New Roman"/>
          <w:sz w:val="24"/>
          <w:szCs w:val="24"/>
        </w:rPr>
        <w:t>.</w:t>
      </w:r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imes New Roman" w:hAnsi="Times New Roman" w:cs="Times New Roman"/>
          <w:sz w:val="24"/>
          <w:szCs w:val="24"/>
        </w:rPr>
        <w:t xml:space="preserve">Тема: Конференция. Организатор </w:t>
      </w:r>
      <w:proofErr w:type="spellStart"/>
      <w:r w:rsidRPr="0073041E">
        <w:rPr>
          <w:rFonts w:ascii="Times New Roman" w:hAnsi="Times New Roman" w:cs="Times New Roman"/>
          <w:sz w:val="24"/>
          <w:szCs w:val="24"/>
        </w:rPr>
        <w:t>Макшанова</w:t>
      </w:r>
      <w:proofErr w:type="spellEnd"/>
      <w:r w:rsidRPr="0073041E">
        <w:rPr>
          <w:rFonts w:ascii="Times New Roman" w:hAnsi="Times New Roman" w:cs="Times New Roman"/>
          <w:sz w:val="24"/>
          <w:szCs w:val="24"/>
        </w:rPr>
        <w:t xml:space="preserve"> Яна Евгеньевна</w:t>
      </w:r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imes New Roman" w:hAnsi="Times New Roman" w:cs="Times New Roman"/>
          <w:sz w:val="24"/>
          <w:szCs w:val="24"/>
        </w:rPr>
        <w:t xml:space="preserve">Время: Это регулярная конференция </w:t>
      </w:r>
      <w:proofErr w:type="gramStart"/>
      <w:r w:rsidRPr="0073041E">
        <w:rPr>
          <w:rFonts w:ascii="Times New Roman" w:hAnsi="Times New Roman" w:cs="Times New Roman"/>
          <w:sz w:val="24"/>
          <w:szCs w:val="24"/>
        </w:rPr>
        <w:t>Начать</w:t>
      </w:r>
      <w:proofErr w:type="gramEnd"/>
      <w:r w:rsidRPr="0073041E">
        <w:rPr>
          <w:rFonts w:ascii="Times New Roman" w:hAnsi="Times New Roman" w:cs="Times New Roman"/>
          <w:sz w:val="24"/>
          <w:szCs w:val="24"/>
        </w:rPr>
        <w:t xml:space="preserve"> в любое время</w:t>
      </w:r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imes New Roman" w:hAnsi="Times New Roman" w:cs="Times New Roman"/>
          <w:sz w:val="24"/>
          <w:szCs w:val="24"/>
        </w:rPr>
        <w:t xml:space="preserve">Подключиться к конференции </w:t>
      </w:r>
      <w:proofErr w:type="spellStart"/>
      <w:r w:rsidRPr="0073041E">
        <w:rPr>
          <w:rFonts w:ascii="Times New Roman" w:hAnsi="Times New Roman" w:cs="Times New Roman"/>
          <w:sz w:val="24"/>
          <w:szCs w:val="24"/>
        </w:rPr>
        <w:t>Zoom</w:t>
      </w:r>
      <w:proofErr w:type="spellEnd"/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imes New Roman" w:hAnsi="Times New Roman" w:cs="Times New Roman"/>
          <w:sz w:val="24"/>
          <w:szCs w:val="24"/>
        </w:rPr>
        <w:t>https://us04web.zoom.us/j/4306900057?pwd=Y1FBWkRwTzBiTmx4blhMMFNPQmV4Zz09</w:t>
      </w:r>
    </w:p>
    <w:p w:rsidR="008A7EAF" w:rsidRPr="0073041E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1E">
        <w:rPr>
          <w:rFonts w:ascii="Times New Roman" w:hAnsi="Times New Roman" w:cs="Times New Roman"/>
          <w:sz w:val="24"/>
          <w:szCs w:val="24"/>
        </w:rPr>
        <w:t>Идентификатор конференции: 430 690 0057</w:t>
      </w:r>
    </w:p>
    <w:p w:rsidR="008A7EAF" w:rsidRPr="00A86697" w:rsidRDefault="008A7EAF" w:rsidP="008A7EAF">
      <w:pPr>
        <w:widowControl w:val="0"/>
        <w:tabs>
          <w:tab w:val="num" w:pos="-212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41E">
        <w:rPr>
          <w:rFonts w:ascii="Times New Roman" w:hAnsi="Times New Roman" w:cs="Times New Roman"/>
          <w:sz w:val="24"/>
          <w:szCs w:val="24"/>
        </w:rPr>
        <w:t>Код доступа: 1111111</w:t>
      </w:r>
    </w:p>
    <w:p w:rsidR="00874D8C" w:rsidRPr="00874D8C" w:rsidRDefault="00874D8C" w:rsidP="00874D8C">
      <w:pPr>
        <w:rPr>
          <w:rFonts w:ascii="Times New Roman" w:hAnsi="Times New Roman" w:cs="Times New Roman"/>
          <w:sz w:val="28"/>
          <w:szCs w:val="28"/>
        </w:rPr>
      </w:pPr>
    </w:p>
    <w:sectPr w:rsidR="00874D8C" w:rsidRPr="00874D8C" w:rsidSect="008A7EA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B244B"/>
    <w:multiLevelType w:val="hybridMultilevel"/>
    <w:tmpl w:val="8CA63042"/>
    <w:lvl w:ilvl="0" w:tplc="DA0213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2181E65"/>
    <w:multiLevelType w:val="hybridMultilevel"/>
    <w:tmpl w:val="48FC4D50"/>
    <w:lvl w:ilvl="0" w:tplc="4D761B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A47"/>
    <w:rsid w:val="00330259"/>
    <w:rsid w:val="00874D8C"/>
    <w:rsid w:val="008A7EAF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22407"/>
  <w15:chartTrackingRefBased/>
  <w15:docId w15:val="{F7992F1B-62F1-4F75-B769-76BBE87B5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EAF"/>
    <w:pPr>
      <w:ind w:left="720"/>
      <w:contextualSpacing/>
    </w:pPr>
  </w:style>
  <w:style w:type="table" w:styleId="a4">
    <w:name w:val="Table Grid"/>
    <w:basedOn w:val="a1"/>
    <w:uiPriority w:val="59"/>
    <w:rsid w:val="008A7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im?sel=c35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yana.makshanow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1093</Words>
  <Characters>6235</Characters>
  <Application>Microsoft Office Word</Application>
  <DocSecurity>0</DocSecurity>
  <Lines>51</Lines>
  <Paragraphs>14</Paragraphs>
  <ScaleCrop>false</ScaleCrop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yana2</dc:creator>
  <cp:keywords/>
  <dc:description/>
  <cp:lastModifiedBy>yana2</cp:lastModifiedBy>
  <cp:revision>4</cp:revision>
  <dcterms:created xsi:type="dcterms:W3CDTF">2020-11-19T10:10:00Z</dcterms:created>
  <dcterms:modified xsi:type="dcterms:W3CDTF">2020-11-19T10:21:00Z</dcterms:modified>
</cp:coreProperties>
</file>