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5C28" w14:textId="77777777" w:rsidR="00CE7085" w:rsidRDefault="00CE7085" w:rsidP="00CE7085">
      <w:pPr>
        <w:spacing w:line="240" w:lineRule="auto"/>
        <w:jc w:val="center"/>
        <w:rPr>
          <w:rFonts w:ascii="Times New Roman" w:hAnsi="Times New Roman"/>
          <w:sz w:val="28"/>
          <w:szCs w:val="28"/>
        </w:rPr>
      </w:pPr>
      <w:r>
        <w:rPr>
          <w:rFonts w:ascii="Times New Roman" w:hAnsi="Times New Roman"/>
          <w:sz w:val="28"/>
          <w:szCs w:val="28"/>
        </w:rPr>
        <w:t>Преподаватель: Пыльченкова Елена Ивановна</w:t>
      </w:r>
    </w:p>
    <w:p w14:paraId="6D57F930" w14:textId="55EF29E0" w:rsidR="001D3D32" w:rsidRPr="001D3D32" w:rsidRDefault="001D3D32" w:rsidP="001D3D32">
      <w:pPr>
        <w:spacing w:line="240" w:lineRule="auto"/>
        <w:ind w:left="-567" w:firstLine="709"/>
        <w:jc w:val="center"/>
        <w:rPr>
          <w:rFonts w:ascii="Times New Roman" w:hAnsi="Times New Roman"/>
          <w:sz w:val="28"/>
          <w:szCs w:val="28"/>
        </w:rPr>
      </w:pPr>
      <w:r>
        <w:rPr>
          <w:rFonts w:ascii="Times New Roman" w:hAnsi="Times New Roman"/>
          <w:sz w:val="28"/>
          <w:szCs w:val="28"/>
        </w:rPr>
        <w:t xml:space="preserve">Эл.почта </w:t>
      </w:r>
      <w:r>
        <w:rPr>
          <w:sz w:val="28"/>
          <w:szCs w:val="28"/>
        </w:rPr>
        <w:t>elenaokzt@yandex.ru</w:t>
      </w:r>
    </w:p>
    <w:p w14:paraId="3A2DB5C5" w14:textId="4F904947" w:rsidR="00CE7085" w:rsidRPr="007A31B6" w:rsidRDefault="00CE7085" w:rsidP="007A31B6">
      <w:pPr>
        <w:spacing w:after="0" w:line="240" w:lineRule="auto"/>
        <w:ind w:firstLine="709"/>
        <w:jc w:val="center"/>
        <w:rPr>
          <w:rFonts w:ascii="Times New Roman" w:hAnsi="Times New Roman"/>
          <w:sz w:val="28"/>
          <w:szCs w:val="28"/>
        </w:rPr>
      </w:pPr>
      <w:r w:rsidRPr="009D58E7">
        <w:rPr>
          <w:rFonts w:ascii="Times New Roman" w:hAnsi="Times New Roman"/>
          <w:b/>
          <w:bCs/>
          <w:sz w:val="28"/>
          <w:szCs w:val="28"/>
        </w:rPr>
        <w:t>Название файла</w:t>
      </w:r>
      <w:r>
        <w:rPr>
          <w:rFonts w:ascii="Times New Roman" w:hAnsi="Times New Roman"/>
          <w:sz w:val="32"/>
          <w:szCs w:val="32"/>
        </w:rPr>
        <w:t xml:space="preserve"> </w:t>
      </w:r>
      <w:r w:rsidRPr="009D58E7">
        <w:rPr>
          <w:rFonts w:ascii="Times New Roman" w:hAnsi="Times New Roman"/>
          <w:sz w:val="28"/>
          <w:szCs w:val="28"/>
        </w:rPr>
        <w:t>23.11.20 г.</w:t>
      </w:r>
      <w:r w:rsidR="007A31B6" w:rsidRPr="00B42A3B">
        <w:rPr>
          <w:rFonts w:ascii="Times New Roman" w:hAnsi="Times New Roman"/>
          <w:sz w:val="28"/>
          <w:szCs w:val="28"/>
        </w:rPr>
        <w:t xml:space="preserve"> Токсичные производственные отходы на транспорте</w:t>
      </w:r>
    </w:p>
    <w:p w14:paraId="06A313F9" w14:textId="6408A318" w:rsidR="00CE7085" w:rsidRPr="009D58E7" w:rsidRDefault="00CE7085" w:rsidP="00CE7085">
      <w:pPr>
        <w:shd w:val="clear" w:color="auto" w:fill="FFFFFF"/>
        <w:spacing w:after="0" w:line="240" w:lineRule="auto"/>
        <w:jc w:val="center"/>
        <w:rPr>
          <w:rFonts w:ascii="Times New Roman" w:hAnsi="Times New Roman"/>
          <w:b/>
          <w:color w:val="00B050"/>
          <w:sz w:val="28"/>
          <w:szCs w:val="28"/>
          <w:lang w:eastAsia="ru-RU"/>
        </w:rPr>
      </w:pPr>
      <w:r w:rsidRPr="009D58E7">
        <w:rPr>
          <w:rFonts w:ascii="Times New Roman" w:hAnsi="Times New Roman"/>
          <w:b/>
          <w:color w:val="00B050"/>
          <w:sz w:val="28"/>
          <w:szCs w:val="28"/>
          <w:lang w:eastAsia="ru-RU"/>
        </w:rPr>
        <w:t xml:space="preserve">Задание должно быть выполнено до </w:t>
      </w:r>
      <w:r w:rsidR="001D3D32">
        <w:rPr>
          <w:rFonts w:ascii="Times New Roman" w:hAnsi="Times New Roman"/>
          <w:b/>
          <w:color w:val="00B050"/>
          <w:sz w:val="28"/>
          <w:szCs w:val="28"/>
          <w:lang w:eastAsia="ru-RU"/>
        </w:rPr>
        <w:t>1</w:t>
      </w:r>
      <w:r w:rsidRPr="009D58E7">
        <w:rPr>
          <w:rFonts w:ascii="Times New Roman" w:hAnsi="Times New Roman"/>
          <w:b/>
          <w:color w:val="00B050"/>
          <w:sz w:val="28"/>
          <w:szCs w:val="28"/>
          <w:lang w:eastAsia="ru-RU"/>
        </w:rPr>
        <w:t>.1</w:t>
      </w:r>
      <w:r w:rsidR="001D3D32">
        <w:rPr>
          <w:rFonts w:ascii="Times New Roman" w:hAnsi="Times New Roman"/>
          <w:b/>
          <w:color w:val="00B050"/>
          <w:sz w:val="28"/>
          <w:szCs w:val="28"/>
          <w:lang w:eastAsia="ru-RU"/>
        </w:rPr>
        <w:t>2</w:t>
      </w:r>
      <w:r w:rsidRPr="009D58E7">
        <w:rPr>
          <w:rFonts w:ascii="Times New Roman" w:hAnsi="Times New Roman"/>
          <w:b/>
          <w:color w:val="00B050"/>
          <w:sz w:val="28"/>
          <w:szCs w:val="28"/>
          <w:lang w:eastAsia="ru-RU"/>
        </w:rPr>
        <w:t xml:space="preserve">.20 г. </w:t>
      </w:r>
    </w:p>
    <w:p w14:paraId="3941DCEC" w14:textId="5C718BD6" w:rsidR="00CE7085" w:rsidRPr="009D58E7" w:rsidRDefault="00CE7085" w:rsidP="00CE7085">
      <w:pPr>
        <w:spacing w:line="240" w:lineRule="auto"/>
        <w:jc w:val="center"/>
        <w:rPr>
          <w:rFonts w:ascii="Times New Roman" w:hAnsi="Times New Roman"/>
          <w:sz w:val="28"/>
          <w:szCs w:val="28"/>
        </w:rPr>
      </w:pPr>
      <w:r w:rsidRPr="009D58E7">
        <w:rPr>
          <w:rFonts w:ascii="Times New Roman" w:hAnsi="Times New Roman"/>
          <w:sz w:val="28"/>
          <w:szCs w:val="28"/>
        </w:rPr>
        <w:t>Задание выполнять исключительно в виде фотографий заданий, сделанных от руки</w:t>
      </w:r>
    </w:p>
    <w:p w14:paraId="2EC51CAE" w14:textId="0E8A37F7" w:rsidR="00CE7085" w:rsidRDefault="00CE7085" w:rsidP="00CE7085">
      <w:pPr>
        <w:spacing w:line="240" w:lineRule="auto"/>
        <w:jc w:val="center"/>
        <w:rPr>
          <w:rFonts w:ascii="Times New Roman" w:hAnsi="Times New Roman"/>
          <w:color w:val="00B050"/>
          <w:sz w:val="28"/>
          <w:szCs w:val="28"/>
        </w:rPr>
      </w:pPr>
      <w:r>
        <w:rPr>
          <w:rFonts w:ascii="Times New Roman" w:hAnsi="Times New Roman"/>
          <w:color w:val="00B050"/>
          <w:sz w:val="28"/>
          <w:szCs w:val="28"/>
        </w:rPr>
        <w:t>Письменно в тетради/конспекте ответить на следующие вопросы</w:t>
      </w:r>
    </w:p>
    <w:p w14:paraId="5A93F6C1" w14:textId="77777777" w:rsidR="004B5328" w:rsidRPr="00464AA6" w:rsidRDefault="00AE42EC" w:rsidP="004B5328">
      <w:pPr>
        <w:pStyle w:val="a3"/>
        <w:numPr>
          <w:ilvl w:val="0"/>
          <w:numId w:val="8"/>
        </w:numPr>
        <w:shd w:val="clear" w:color="auto" w:fill="FFFFFF"/>
        <w:spacing w:after="0" w:line="240" w:lineRule="auto"/>
        <w:rPr>
          <w:rFonts w:ascii="Times New Roman" w:eastAsia="Times New Roman" w:hAnsi="Times New Roman"/>
          <w:sz w:val="28"/>
          <w:szCs w:val="28"/>
          <w:lang w:eastAsia="ru-RU"/>
        </w:rPr>
      </w:pPr>
      <w:hyperlink r:id="rId5" w:anchor="chto-takoe-toksichnye-othody" w:history="1">
        <w:r w:rsidR="004B5328" w:rsidRPr="00464AA6">
          <w:rPr>
            <w:rFonts w:ascii="Times New Roman" w:eastAsia="Times New Roman" w:hAnsi="Times New Roman"/>
            <w:sz w:val="28"/>
            <w:szCs w:val="28"/>
            <w:lang w:eastAsia="ru-RU"/>
          </w:rPr>
          <w:t>Что такое токсичные отходы?</w:t>
        </w:r>
      </w:hyperlink>
    </w:p>
    <w:p w14:paraId="6791AC82" w14:textId="3CAA6F94" w:rsidR="004B5328" w:rsidRDefault="004B5328" w:rsidP="004B5328">
      <w:pPr>
        <w:pStyle w:val="a3"/>
        <w:numPr>
          <w:ilvl w:val="0"/>
          <w:numId w:val="8"/>
        </w:numPr>
        <w:shd w:val="clear" w:color="auto" w:fill="FFFFFF"/>
        <w:spacing w:after="0" w:line="240" w:lineRule="auto"/>
        <w:rPr>
          <w:rFonts w:ascii="Times New Roman" w:eastAsia="Times New Roman" w:hAnsi="Times New Roman"/>
          <w:sz w:val="28"/>
          <w:szCs w:val="28"/>
          <w:lang w:eastAsia="ru-RU"/>
        </w:rPr>
      </w:pPr>
      <w:r w:rsidRPr="00464AA6">
        <w:rPr>
          <w:rFonts w:ascii="Times New Roman" w:eastAsia="Times New Roman" w:hAnsi="Times New Roman"/>
          <w:sz w:val="28"/>
          <w:szCs w:val="28"/>
          <w:lang w:eastAsia="ru-RU"/>
        </w:rPr>
        <w:t>Приведите примеры токсичных отходов на железнодорожном транспорте.</w:t>
      </w:r>
    </w:p>
    <w:p w14:paraId="71875FC6" w14:textId="3CE4D625" w:rsidR="00790B5A" w:rsidRPr="004B5328" w:rsidRDefault="00790B5A" w:rsidP="004B5328">
      <w:pPr>
        <w:pStyle w:val="a3"/>
        <w:numPr>
          <w:ilvl w:val="0"/>
          <w:numId w:val="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Влияние токсичных отходов на организм человека.</w:t>
      </w:r>
    </w:p>
    <w:p w14:paraId="4A8DF2D1" w14:textId="77777777" w:rsidR="00CE7085" w:rsidRDefault="00CE7085" w:rsidP="00CE7085">
      <w:pPr>
        <w:pStyle w:val="a3"/>
        <w:shd w:val="clear" w:color="auto" w:fill="FFFFFF"/>
        <w:spacing w:after="0" w:line="240" w:lineRule="auto"/>
        <w:rPr>
          <w:rFonts w:ascii="Times New Roman" w:eastAsia="Times New Roman" w:hAnsi="Times New Roman"/>
          <w:color w:val="000000"/>
          <w:sz w:val="28"/>
          <w:szCs w:val="28"/>
          <w:lang w:eastAsia="ru-RU"/>
        </w:rPr>
      </w:pPr>
    </w:p>
    <w:p w14:paraId="42A918C3" w14:textId="77777777" w:rsidR="00CE7085" w:rsidRDefault="00CE7085" w:rsidP="00CE7085">
      <w:pPr>
        <w:spacing w:after="0" w:line="240" w:lineRule="auto"/>
        <w:rPr>
          <w:rFonts w:ascii="Times New Roman" w:eastAsiaTheme="minorHAnsi" w:hAnsi="Times New Roman"/>
          <w:sz w:val="28"/>
          <w:szCs w:val="28"/>
        </w:rPr>
      </w:pPr>
      <w:r>
        <w:rPr>
          <w:rFonts w:ascii="Times New Roman" w:hAnsi="Times New Roman"/>
          <w:b/>
          <w:sz w:val="28"/>
          <w:szCs w:val="28"/>
        </w:rPr>
        <w:t xml:space="preserve">                       Литература:</w:t>
      </w:r>
      <w:r>
        <w:rPr>
          <w:rFonts w:ascii="Times New Roman" w:hAnsi="Times New Roman"/>
          <w:sz w:val="28"/>
          <w:szCs w:val="28"/>
        </w:rPr>
        <w:t xml:space="preserve"> Электронная библиотека «Юрайт» </w:t>
      </w:r>
    </w:p>
    <w:p w14:paraId="6C27CCB3" w14:textId="77777777" w:rsidR="00CE7085" w:rsidRDefault="00CE7085" w:rsidP="00CE7085">
      <w:pPr>
        <w:pStyle w:val="a3"/>
        <w:shd w:val="clear" w:color="auto" w:fill="FFFFFF"/>
        <w:spacing w:after="0" w:line="240" w:lineRule="auto"/>
        <w:rPr>
          <w:rFonts w:ascii="Times New Roman" w:eastAsia="Times New Roman" w:hAnsi="Times New Roman"/>
          <w:color w:val="000000"/>
          <w:sz w:val="28"/>
          <w:szCs w:val="28"/>
          <w:lang w:eastAsia="ru-RU"/>
        </w:rPr>
      </w:pPr>
    </w:p>
    <w:p w14:paraId="4DE4E364" w14:textId="77777777" w:rsidR="00CE7085" w:rsidRDefault="00CE7085" w:rsidP="00261DCB">
      <w:pPr>
        <w:pStyle w:val="40"/>
        <w:spacing w:after="0" w:line="240" w:lineRule="auto"/>
        <w:ind w:left="-567" w:right="198" w:firstLine="425"/>
        <w:jc w:val="both"/>
        <w:rPr>
          <w:rStyle w:val="40pt"/>
          <w:sz w:val="28"/>
          <w:szCs w:val="28"/>
        </w:rPr>
      </w:pPr>
      <w:r>
        <w:rPr>
          <w:rStyle w:val="40pt"/>
          <w:sz w:val="28"/>
          <w:szCs w:val="28"/>
        </w:rPr>
        <w:t>1.</w:t>
      </w:r>
      <w:r w:rsidRPr="005F6BA3">
        <w:rPr>
          <w:rStyle w:val="40pt"/>
          <w:sz w:val="28"/>
          <w:szCs w:val="28"/>
        </w:rPr>
        <w:t>Хван, Т. А. Экологич</w:t>
      </w:r>
      <w:r>
        <w:rPr>
          <w:rStyle w:val="40pt"/>
          <w:sz w:val="28"/>
          <w:szCs w:val="28"/>
        </w:rPr>
        <w:t>еские основы природопользования</w:t>
      </w:r>
      <w:r w:rsidRPr="005F6BA3">
        <w:rPr>
          <w:rStyle w:val="40pt"/>
          <w:sz w:val="28"/>
          <w:szCs w:val="28"/>
        </w:rPr>
        <w:t>: учебник для СПО / Т. А. Хва</w:t>
      </w:r>
      <w:r>
        <w:rPr>
          <w:rStyle w:val="40pt"/>
          <w:sz w:val="28"/>
          <w:szCs w:val="28"/>
        </w:rPr>
        <w:t>н. — 6-е изд., пер. и доп. — М.</w:t>
      </w:r>
      <w:r w:rsidRPr="005F6BA3">
        <w:rPr>
          <w:rStyle w:val="40pt"/>
          <w:sz w:val="28"/>
          <w:szCs w:val="28"/>
        </w:rPr>
        <w:t xml:space="preserve">: Издательство Юрайт, 2018. — 253 с. — (Серия: Профессиональное образование). </w:t>
      </w:r>
      <w:hyperlink r:id="rId6" w:history="1">
        <w:r w:rsidRPr="00C51F92">
          <w:rPr>
            <w:rStyle w:val="a4"/>
            <w:spacing w:val="4"/>
            <w:sz w:val="28"/>
            <w:szCs w:val="28"/>
          </w:rPr>
          <w:t>https://biblio-online.ru/viewer/F4479B7B-4648-4644-BDE2-1D2329CE1C2C</w:t>
        </w:r>
      </w:hyperlink>
      <w:r>
        <w:rPr>
          <w:rStyle w:val="40pt"/>
          <w:sz w:val="28"/>
          <w:szCs w:val="28"/>
        </w:rPr>
        <w:t>)</w:t>
      </w:r>
    </w:p>
    <w:p w14:paraId="60F4509D" w14:textId="77777777" w:rsidR="00CE7085" w:rsidRPr="004C4F65" w:rsidRDefault="00CE7085" w:rsidP="00261DCB">
      <w:pPr>
        <w:pStyle w:val="40"/>
        <w:spacing w:after="0" w:line="240" w:lineRule="auto"/>
        <w:ind w:left="-567" w:right="198" w:firstLine="425"/>
        <w:jc w:val="both"/>
        <w:rPr>
          <w:rStyle w:val="40pt"/>
          <w:sz w:val="28"/>
          <w:szCs w:val="28"/>
        </w:rPr>
      </w:pPr>
      <w:r>
        <w:rPr>
          <w:rStyle w:val="40pt"/>
          <w:sz w:val="28"/>
          <w:szCs w:val="28"/>
        </w:rPr>
        <w:t>2.</w:t>
      </w:r>
      <w:r w:rsidRPr="004C4F65">
        <w:rPr>
          <w:rStyle w:val="40pt"/>
          <w:sz w:val="28"/>
          <w:szCs w:val="28"/>
        </w:rPr>
        <w:t>Павлова, Е. И. Общая экология и экология транспорта: учебник и</w:t>
      </w:r>
    </w:p>
    <w:p w14:paraId="0D59E99C" w14:textId="2726534F" w:rsidR="00CE7085" w:rsidRPr="001324D8" w:rsidRDefault="00CE7085" w:rsidP="00261DCB">
      <w:pPr>
        <w:pStyle w:val="40"/>
        <w:spacing w:after="0" w:line="240" w:lineRule="auto"/>
        <w:ind w:left="-567" w:right="198" w:firstLine="425"/>
        <w:jc w:val="both"/>
        <w:rPr>
          <w:color w:val="0303BD"/>
          <w:spacing w:val="4"/>
          <w:sz w:val="28"/>
          <w:szCs w:val="28"/>
          <w:shd w:val="clear" w:color="auto" w:fill="FFFFFF"/>
        </w:rPr>
      </w:pPr>
      <w:r w:rsidRPr="004C4F65">
        <w:rPr>
          <w:rStyle w:val="40pt"/>
          <w:sz w:val="28"/>
          <w:szCs w:val="28"/>
        </w:rPr>
        <w:t xml:space="preserve">практикум для СПО / Е. И. Павлова, В. К. Новиков. — 5-е изд., перераб. </w:t>
      </w:r>
      <w:r>
        <w:rPr>
          <w:rStyle w:val="40pt"/>
          <w:sz w:val="28"/>
          <w:szCs w:val="28"/>
        </w:rPr>
        <w:t xml:space="preserve">и </w:t>
      </w:r>
      <w:r w:rsidRPr="004C4F65">
        <w:rPr>
          <w:rStyle w:val="40pt"/>
          <w:sz w:val="28"/>
          <w:szCs w:val="28"/>
        </w:rPr>
        <w:t>доп. — М.: Издательство Юрайт, 2017. — 479 с. — (Серия:</w:t>
      </w:r>
      <w:r>
        <w:rPr>
          <w:rStyle w:val="40pt"/>
          <w:sz w:val="28"/>
          <w:szCs w:val="28"/>
        </w:rPr>
        <w:t xml:space="preserve"> </w:t>
      </w:r>
      <w:r w:rsidRPr="004C4F65">
        <w:rPr>
          <w:rStyle w:val="40pt"/>
          <w:sz w:val="28"/>
          <w:szCs w:val="28"/>
        </w:rPr>
        <w:t>Профессиональное образование). — ISBN 978-5-534-03537</w:t>
      </w:r>
      <w:r>
        <w:rPr>
          <w:rStyle w:val="40pt"/>
          <w:sz w:val="28"/>
          <w:szCs w:val="28"/>
        </w:rPr>
        <w:t>—</w:t>
      </w:r>
      <w:r w:rsidRPr="004C4F65">
        <w:rPr>
          <w:rStyle w:val="40pt"/>
          <w:sz w:val="28"/>
          <w:szCs w:val="28"/>
        </w:rPr>
        <w:t>Режим</w:t>
      </w:r>
      <w:r>
        <w:rPr>
          <w:rStyle w:val="40pt"/>
          <w:sz w:val="28"/>
          <w:szCs w:val="28"/>
        </w:rPr>
        <w:t xml:space="preserve"> </w:t>
      </w:r>
      <w:r w:rsidRPr="004C4F65">
        <w:rPr>
          <w:rStyle w:val="40pt"/>
          <w:sz w:val="28"/>
          <w:szCs w:val="28"/>
        </w:rPr>
        <w:t>доступа:</w:t>
      </w:r>
      <w:r>
        <w:rPr>
          <w:rStyle w:val="40pt"/>
          <w:sz w:val="28"/>
          <w:szCs w:val="28"/>
        </w:rPr>
        <w:t xml:space="preserve"> </w:t>
      </w:r>
      <w:r w:rsidRPr="00D77269">
        <w:rPr>
          <w:rStyle w:val="40pt"/>
          <w:color w:val="0303BD"/>
          <w:sz w:val="28"/>
          <w:szCs w:val="28"/>
          <w:u w:val="single"/>
        </w:rPr>
        <w:t>www.biblio-online.ru/book/9B5CD719-FBF7-44A5-A639-70AF22EEAA3F.</w:t>
      </w:r>
    </w:p>
    <w:p w14:paraId="281F4170" w14:textId="2FDC4C26" w:rsidR="00801B16" w:rsidRPr="00B42A3B" w:rsidRDefault="00CE7085" w:rsidP="00261DCB">
      <w:pPr>
        <w:pStyle w:val="1"/>
        <w:ind w:left="-567" w:right="-1" w:firstLine="425"/>
        <w:jc w:val="center"/>
        <w:rPr>
          <w:rFonts w:ascii="Times New Roman" w:hAnsi="Times New Roman" w:cs="Times New Roman"/>
          <w:b/>
          <w:iCs/>
          <w:sz w:val="28"/>
          <w:szCs w:val="28"/>
        </w:rPr>
      </w:pPr>
      <w:r w:rsidRPr="00286747">
        <w:rPr>
          <w:rFonts w:ascii="Times New Roman" w:hAnsi="Times New Roman" w:cs="Times New Roman"/>
          <w:b/>
          <w:iCs/>
          <w:sz w:val="28"/>
          <w:szCs w:val="28"/>
        </w:rPr>
        <w:t>Краткие теоретические сведения</w:t>
      </w:r>
    </w:p>
    <w:p w14:paraId="5C6CF237" w14:textId="77777777" w:rsidR="007A31B6" w:rsidRPr="00D76D34" w:rsidRDefault="007A31B6" w:rsidP="00261DCB">
      <w:pPr>
        <w:shd w:val="clear" w:color="auto" w:fill="FFFFFF"/>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По общепринятому в государстве классификатору производственных отходов, исходя из их физико-химических свойств, а также необходимых условий дальнейшей утилизации, выделяют пять классов опасности:</w:t>
      </w:r>
    </w:p>
    <w:p w14:paraId="5A9504AA" w14:textId="77777777" w:rsidR="007A31B6" w:rsidRPr="00D76D34" w:rsidRDefault="007A31B6" w:rsidP="00261DCB">
      <w:pPr>
        <w:numPr>
          <w:ilvl w:val="0"/>
          <w:numId w:val="4"/>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чрезвычайно токсичные (ртуть);</w:t>
      </w:r>
    </w:p>
    <w:p w14:paraId="21E0E20C" w14:textId="77777777" w:rsidR="007A31B6" w:rsidRPr="00D76D34" w:rsidRDefault="007A31B6" w:rsidP="00261DCB">
      <w:pPr>
        <w:numPr>
          <w:ilvl w:val="0"/>
          <w:numId w:val="4"/>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высокотоксичные;</w:t>
      </w:r>
    </w:p>
    <w:p w14:paraId="4B4CBC9A" w14:textId="77777777" w:rsidR="007A31B6" w:rsidRPr="00D76D34" w:rsidRDefault="007A31B6" w:rsidP="00261DCB">
      <w:pPr>
        <w:numPr>
          <w:ilvl w:val="0"/>
          <w:numId w:val="4"/>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умеренно токсичные (масла);</w:t>
      </w:r>
    </w:p>
    <w:p w14:paraId="59EC3C68" w14:textId="77777777" w:rsidR="007A31B6" w:rsidRPr="00D76D34" w:rsidRDefault="007A31B6" w:rsidP="00261DCB">
      <w:pPr>
        <w:numPr>
          <w:ilvl w:val="0"/>
          <w:numId w:val="4"/>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малотоксичные;</w:t>
      </w:r>
    </w:p>
    <w:p w14:paraId="56D6412A" w14:textId="77777777" w:rsidR="007A31B6" w:rsidRPr="00D76D34" w:rsidRDefault="007A31B6" w:rsidP="00261DCB">
      <w:pPr>
        <w:numPr>
          <w:ilvl w:val="0"/>
          <w:numId w:val="4"/>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почти безопасные, инертные (мел, глинозем, гипс).</w:t>
      </w:r>
    </w:p>
    <w:p w14:paraId="748ECADC" w14:textId="77777777" w:rsidR="007A31B6" w:rsidRPr="00D76D34" w:rsidRDefault="007A31B6" w:rsidP="00261DCB">
      <w:pPr>
        <w:shd w:val="clear" w:color="auto" w:fill="FFFFFF"/>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На каждый из отходов составляется своеобразный паспорт, с указанием класса его опасности и объемов накопления на производстве и размещения в окружающей среде.</w:t>
      </w:r>
    </w:p>
    <w:p w14:paraId="25095BA0" w14:textId="77777777" w:rsidR="007A31B6" w:rsidRPr="00D76D34" w:rsidRDefault="007A31B6" w:rsidP="00261DCB">
      <w:pPr>
        <w:shd w:val="clear" w:color="auto" w:fill="FFFFFF"/>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Многие отходы производственной деятельности являются очень ядовитыми соединениями. Например, безводный хлорид алюминия, являющийся токсичным отходом при производстве титана, в целях его обезвреживания перед размещением на полигоне обязательно обрабатывается карбонатом кальция.</w:t>
      </w:r>
    </w:p>
    <w:p w14:paraId="730CCCC8" w14:textId="77777777" w:rsidR="007A31B6" w:rsidRPr="00D76D34" w:rsidRDefault="007A31B6" w:rsidP="00261DCB">
      <w:pPr>
        <w:shd w:val="clear" w:color="auto" w:fill="FFFFFF"/>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b/>
          <w:bCs/>
          <w:i/>
          <w:iCs/>
          <w:sz w:val="28"/>
          <w:szCs w:val="28"/>
          <w:bdr w:val="none" w:sz="0" w:space="0" w:color="auto" w:frame="1"/>
          <w:lang w:eastAsia="ru-RU"/>
        </w:rPr>
        <w:t>Все опасные отходы производства характеризуются такими признаками, как:</w:t>
      </w:r>
    </w:p>
    <w:p w14:paraId="4D1915AF" w14:textId="77777777" w:rsidR="007A31B6" w:rsidRPr="00D76D34" w:rsidRDefault="007A31B6" w:rsidP="00261DCB">
      <w:pPr>
        <w:numPr>
          <w:ilvl w:val="0"/>
          <w:numId w:val="5"/>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lastRenderedPageBreak/>
        <w:t>содержание в своем составе вредных для здоровья человека, животных и жизнеспособности растений веществ;</w:t>
      </w:r>
    </w:p>
    <w:p w14:paraId="5661AC52" w14:textId="77777777" w:rsidR="007A31B6" w:rsidRPr="00D76D34" w:rsidRDefault="007A31B6" w:rsidP="00261DCB">
      <w:pPr>
        <w:numPr>
          <w:ilvl w:val="0"/>
          <w:numId w:val="5"/>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наличие возбудителей инфекционных заболеваний, или соединений, вызывающих отравление живых организмов или коррозию природных материалов;</w:t>
      </w:r>
    </w:p>
    <w:p w14:paraId="7C1CA625" w14:textId="77777777" w:rsidR="007A31B6" w:rsidRPr="00D76D34" w:rsidRDefault="007A31B6" w:rsidP="00261DCB">
      <w:pPr>
        <w:numPr>
          <w:ilvl w:val="0"/>
          <w:numId w:val="5"/>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наличие взрыво- и пожароопасности, токсичности или радиационного излучения.</w:t>
      </w:r>
    </w:p>
    <w:p w14:paraId="721EC9E8" w14:textId="77777777" w:rsidR="007A31B6" w:rsidRPr="00D76D34" w:rsidRDefault="007A31B6" w:rsidP="00261DCB">
      <w:pPr>
        <w:shd w:val="clear" w:color="auto" w:fill="FFFFFF"/>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b/>
          <w:bCs/>
          <w:i/>
          <w:iCs/>
          <w:sz w:val="28"/>
          <w:szCs w:val="28"/>
          <w:bdr w:val="none" w:sz="0" w:space="0" w:color="auto" w:frame="1"/>
          <w:lang w:eastAsia="ru-RU"/>
        </w:rPr>
        <w:t>По содержанию ядовитых веществ в отходах промышленности присутствуют следующие губительные для природы соединения:</w:t>
      </w:r>
    </w:p>
    <w:p w14:paraId="2234BBD9" w14:textId="77777777" w:rsidR="007A31B6" w:rsidRPr="00D76D34" w:rsidRDefault="007A31B6" w:rsidP="00261DCB">
      <w:pPr>
        <w:numPr>
          <w:ilvl w:val="0"/>
          <w:numId w:val="6"/>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мышьяка;</w:t>
      </w:r>
    </w:p>
    <w:p w14:paraId="5C174354" w14:textId="77777777" w:rsidR="007A31B6" w:rsidRPr="00D76D34" w:rsidRDefault="007A31B6" w:rsidP="00261DCB">
      <w:pPr>
        <w:numPr>
          <w:ilvl w:val="0"/>
          <w:numId w:val="6"/>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фтора;</w:t>
      </w:r>
    </w:p>
    <w:p w14:paraId="037EE302" w14:textId="77777777" w:rsidR="007A31B6" w:rsidRPr="00D76D34" w:rsidRDefault="007A31B6" w:rsidP="00261DCB">
      <w:pPr>
        <w:numPr>
          <w:ilvl w:val="0"/>
          <w:numId w:val="6"/>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фосфора;</w:t>
      </w:r>
    </w:p>
    <w:p w14:paraId="35D77003" w14:textId="77777777" w:rsidR="007A31B6" w:rsidRPr="00D76D34" w:rsidRDefault="007A31B6" w:rsidP="00261DCB">
      <w:pPr>
        <w:numPr>
          <w:ilvl w:val="0"/>
          <w:numId w:val="6"/>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ртути.</w:t>
      </w:r>
    </w:p>
    <w:p w14:paraId="24F0E3FB" w14:textId="5C5F8174" w:rsidR="007A31B6" w:rsidRPr="00D76D34" w:rsidRDefault="007A31B6" w:rsidP="00261DCB">
      <w:pPr>
        <w:shd w:val="clear" w:color="auto" w:fill="FFFFFF"/>
        <w:spacing w:after="0" w:line="240" w:lineRule="auto"/>
        <w:ind w:left="-567" w:firstLine="425"/>
        <w:jc w:val="both"/>
        <w:textAlignment w:val="baseline"/>
        <w:outlineLvl w:val="1"/>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Что можно сделать из производственных отходов</w:t>
      </w:r>
      <w:r w:rsidR="00AC5880" w:rsidRPr="00D76D34">
        <w:rPr>
          <w:rFonts w:ascii="Times New Roman" w:eastAsia="Times New Roman" w:hAnsi="Times New Roman"/>
          <w:sz w:val="28"/>
          <w:szCs w:val="28"/>
          <w:lang w:eastAsia="ru-RU"/>
        </w:rPr>
        <w:t>?</w:t>
      </w:r>
    </w:p>
    <w:p w14:paraId="4866D333" w14:textId="77777777" w:rsidR="007A31B6" w:rsidRPr="00D76D34" w:rsidRDefault="007A31B6" w:rsidP="00261DCB">
      <w:pPr>
        <w:shd w:val="clear" w:color="auto" w:fill="FFFFFF"/>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В основном, для последующей переработки используются крупнотоннажные отходы, производимые промышленностью миллионами тонн ежегодно.</w:t>
      </w:r>
    </w:p>
    <w:p w14:paraId="2BC11C27" w14:textId="77777777" w:rsidR="007A31B6" w:rsidRPr="00D76D34" w:rsidRDefault="007A31B6" w:rsidP="00261DCB">
      <w:pPr>
        <w:shd w:val="clear" w:color="auto" w:fill="FFFFFF"/>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Эти, казалось бы, ненужные вещества, с успехом перерабатываются в биологический газ и строительные материалы.</w:t>
      </w:r>
    </w:p>
    <w:p w14:paraId="2A61C8BB" w14:textId="77777777" w:rsidR="007A31B6" w:rsidRPr="00D76D34" w:rsidRDefault="007A31B6" w:rsidP="00261DCB">
      <w:pPr>
        <w:shd w:val="clear" w:color="auto" w:fill="FFFFFF"/>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b/>
          <w:bCs/>
          <w:i/>
          <w:iCs/>
          <w:sz w:val="28"/>
          <w:szCs w:val="28"/>
          <w:bdr w:val="none" w:sz="0" w:space="0" w:color="auto" w:frame="1"/>
          <w:lang w:eastAsia="ru-RU"/>
        </w:rPr>
        <w:t>Огромное количество твердых производственных отходов идет на:</w:t>
      </w:r>
    </w:p>
    <w:p w14:paraId="045E6922" w14:textId="77777777" w:rsidR="007A31B6" w:rsidRPr="00D76D34" w:rsidRDefault="007A31B6" w:rsidP="00261DCB">
      <w:pPr>
        <w:numPr>
          <w:ilvl w:val="0"/>
          <w:numId w:val="7"/>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ремонт дорожных покрытий, устранение ям и засыпку дамб;</w:t>
      </w:r>
    </w:p>
    <w:p w14:paraId="34F3DD7F" w14:textId="77777777" w:rsidR="007A31B6" w:rsidRPr="00D76D34" w:rsidRDefault="007A31B6" w:rsidP="00261DCB">
      <w:pPr>
        <w:numPr>
          <w:ilvl w:val="0"/>
          <w:numId w:val="7"/>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восстановление разрушенных горнодобывающей промышленностью земель;</w:t>
      </w:r>
    </w:p>
    <w:p w14:paraId="0A85280F" w14:textId="77777777" w:rsidR="007A31B6" w:rsidRPr="00D76D34" w:rsidRDefault="007A31B6" w:rsidP="00261DCB">
      <w:pPr>
        <w:numPr>
          <w:ilvl w:val="0"/>
          <w:numId w:val="7"/>
        </w:numPr>
        <w:spacing w:after="0" w:line="240" w:lineRule="auto"/>
        <w:ind w:left="-567" w:firstLine="425"/>
        <w:jc w:val="both"/>
        <w:textAlignment w:val="baseline"/>
        <w:rPr>
          <w:rFonts w:ascii="Times New Roman" w:eastAsia="Times New Roman" w:hAnsi="Times New Roman"/>
          <w:sz w:val="28"/>
          <w:szCs w:val="28"/>
          <w:lang w:eastAsia="ru-RU"/>
        </w:rPr>
      </w:pPr>
      <w:r w:rsidRPr="00D76D34">
        <w:rPr>
          <w:rFonts w:ascii="Times New Roman" w:eastAsia="Times New Roman" w:hAnsi="Times New Roman"/>
          <w:sz w:val="28"/>
          <w:szCs w:val="28"/>
          <w:lang w:eastAsia="ru-RU"/>
        </w:rPr>
        <w:t>различные нужды сельского хозяйства.</w:t>
      </w:r>
    </w:p>
    <w:p w14:paraId="32016212" w14:textId="7410CF32" w:rsidR="00D76D34" w:rsidRPr="00D76D34" w:rsidRDefault="007A31B6" w:rsidP="00C745BA">
      <w:pPr>
        <w:spacing w:after="0" w:line="240" w:lineRule="auto"/>
        <w:jc w:val="center"/>
        <w:textAlignment w:val="baseline"/>
        <w:rPr>
          <w:rFonts w:ascii="Times New Roman" w:eastAsia="Times New Roman" w:hAnsi="Times New Roman"/>
          <w:sz w:val="28"/>
          <w:szCs w:val="28"/>
          <w:lang w:eastAsia="ru-RU"/>
        </w:rPr>
      </w:pPr>
      <w:r w:rsidRPr="00D76D34">
        <w:rPr>
          <w:rFonts w:ascii="Times New Roman" w:eastAsia="Times New Roman" w:hAnsi="Times New Roman"/>
          <w:b/>
          <w:bCs/>
          <w:color w:val="000000"/>
          <w:sz w:val="28"/>
          <w:szCs w:val="28"/>
          <w:lang w:eastAsia="ru-RU"/>
        </w:rPr>
        <w:t>Поступление токсичных веществ от некоторых производственных процессов на железнодорожном транспорте</w:t>
      </w:r>
    </w:p>
    <w:p w14:paraId="0EE9BB6E" w14:textId="06E89792" w:rsidR="007A31B6" w:rsidRPr="00D76D34" w:rsidRDefault="00D76D34" w:rsidP="00D76D34">
      <w:pPr>
        <w:shd w:val="clear" w:color="auto" w:fill="FFFFFF"/>
        <w:spacing w:after="0" w:line="240" w:lineRule="auto"/>
        <w:ind w:firstLine="709"/>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Pr="00D76D34">
        <w:rPr>
          <w:rFonts w:ascii="Times New Roman" w:eastAsia="Times New Roman" w:hAnsi="Times New Roman"/>
          <w:b/>
          <w:bCs/>
          <w:color w:val="000000"/>
          <w:sz w:val="28"/>
          <w:szCs w:val="28"/>
          <w:lang w:eastAsia="ru-RU"/>
        </w:rPr>
        <w:t xml:space="preserve">Таблица 1 </w:t>
      </w:r>
    </w:p>
    <w:tbl>
      <w:tblPr>
        <w:tblW w:w="0" w:type="auto"/>
        <w:shd w:val="clear" w:color="auto" w:fill="FFFFFF"/>
        <w:tblCellMar>
          <w:left w:w="0" w:type="dxa"/>
          <w:right w:w="0" w:type="dxa"/>
        </w:tblCellMar>
        <w:tblLook w:val="04A0" w:firstRow="1" w:lastRow="0" w:firstColumn="1" w:lastColumn="0" w:noHBand="0" w:noVBand="1"/>
      </w:tblPr>
      <w:tblGrid>
        <w:gridCol w:w="2691"/>
        <w:gridCol w:w="3067"/>
        <w:gridCol w:w="3081"/>
        <w:gridCol w:w="516"/>
      </w:tblGrid>
      <w:tr w:rsidR="007A31B6" w:rsidRPr="00B42A3B" w14:paraId="15162B69" w14:textId="77777777" w:rsidTr="0020050E">
        <w:trPr>
          <w:gridAfter w:val="3"/>
        </w:trPr>
        <w:tc>
          <w:tcPr>
            <w:tcW w:w="0" w:type="auto"/>
            <w:shd w:val="clear" w:color="auto" w:fill="F2F2F2"/>
            <w:vAlign w:val="center"/>
            <w:hideMark/>
          </w:tcPr>
          <w:p w14:paraId="37C82A93" w14:textId="77777777" w:rsidR="007A31B6" w:rsidRPr="00B42A3B" w:rsidRDefault="007A31B6" w:rsidP="0020050E">
            <w:pPr>
              <w:spacing w:after="0" w:line="240" w:lineRule="auto"/>
              <w:ind w:firstLine="709"/>
              <w:rPr>
                <w:rFonts w:ascii="Times New Roman" w:eastAsia="Times New Roman" w:hAnsi="Times New Roman"/>
                <w:color w:val="000000"/>
                <w:sz w:val="28"/>
                <w:szCs w:val="28"/>
                <w:lang w:eastAsia="ru-RU"/>
              </w:rPr>
            </w:pPr>
          </w:p>
        </w:tc>
      </w:tr>
      <w:tr w:rsidR="007A31B6" w:rsidRPr="00B42A3B" w14:paraId="2A6A9A35" w14:textId="77777777" w:rsidTr="0020050E">
        <w:tc>
          <w:tcPr>
            <w:tcW w:w="0" w:type="auto"/>
            <w:tcBorders>
              <w:right w:val="single" w:sz="6" w:space="0" w:color="FFFFFF"/>
            </w:tcBorders>
            <w:shd w:val="clear" w:color="auto" w:fill="F8F8F8"/>
            <w:tcMar>
              <w:top w:w="135" w:type="dxa"/>
              <w:left w:w="360" w:type="dxa"/>
              <w:bottom w:w="75" w:type="dxa"/>
              <w:right w:w="150" w:type="dxa"/>
            </w:tcMar>
            <w:hideMark/>
          </w:tcPr>
          <w:p w14:paraId="0E8C251A"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Название зоны и участка работ</w:t>
            </w:r>
          </w:p>
        </w:tc>
        <w:tc>
          <w:tcPr>
            <w:tcW w:w="0" w:type="auto"/>
            <w:tcBorders>
              <w:right w:val="single" w:sz="6" w:space="0" w:color="FFFFFF"/>
            </w:tcBorders>
            <w:shd w:val="clear" w:color="auto" w:fill="F8F8F8"/>
            <w:tcMar>
              <w:top w:w="135" w:type="dxa"/>
              <w:left w:w="360" w:type="dxa"/>
              <w:bottom w:w="75" w:type="dxa"/>
              <w:right w:w="150" w:type="dxa"/>
            </w:tcMar>
            <w:hideMark/>
          </w:tcPr>
          <w:p w14:paraId="317814A3"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Производственный процесс</w:t>
            </w:r>
          </w:p>
        </w:tc>
        <w:tc>
          <w:tcPr>
            <w:tcW w:w="0" w:type="auto"/>
            <w:tcBorders>
              <w:right w:val="single" w:sz="6" w:space="0" w:color="FFFFFF"/>
            </w:tcBorders>
            <w:shd w:val="clear" w:color="auto" w:fill="F8F8F8"/>
            <w:tcMar>
              <w:top w:w="135" w:type="dxa"/>
              <w:left w:w="360" w:type="dxa"/>
              <w:bottom w:w="75" w:type="dxa"/>
              <w:right w:w="150" w:type="dxa"/>
            </w:tcMar>
            <w:hideMark/>
          </w:tcPr>
          <w:p w14:paraId="66BC81E9"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Выделяющиеся вредные вещества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68D0B989" w14:textId="77777777" w:rsidR="007A31B6" w:rsidRPr="00B42A3B" w:rsidRDefault="007A31B6" w:rsidP="0020050E">
            <w:pPr>
              <w:spacing w:after="0" w:line="240" w:lineRule="auto"/>
              <w:ind w:firstLine="709"/>
              <w:rPr>
                <w:rFonts w:ascii="Times New Roman" w:eastAsia="Times New Roman" w:hAnsi="Times New Roman"/>
                <w:color w:val="000000"/>
                <w:sz w:val="28"/>
                <w:szCs w:val="28"/>
                <w:lang w:eastAsia="ru-RU"/>
              </w:rPr>
            </w:pPr>
          </w:p>
        </w:tc>
      </w:tr>
      <w:tr w:rsidR="007A31B6" w:rsidRPr="00B42A3B" w14:paraId="75D87EEF" w14:textId="77777777" w:rsidTr="0020050E">
        <w:tc>
          <w:tcPr>
            <w:tcW w:w="0" w:type="auto"/>
            <w:tcBorders>
              <w:right w:val="single" w:sz="6" w:space="0" w:color="FFFFFF"/>
            </w:tcBorders>
            <w:shd w:val="clear" w:color="auto" w:fill="F2F2F2"/>
            <w:tcMar>
              <w:top w:w="135" w:type="dxa"/>
              <w:left w:w="360" w:type="dxa"/>
              <w:bottom w:w="75" w:type="dxa"/>
              <w:right w:w="150" w:type="dxa"/>
            </w:tcMar>
            <w:hideMark/>
          </w:tcPr>
          <w:p w14:paraId="56AAAA23"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Участок мойки подвижного состава</w:t>
            </w:r>
          </w:p>
        </w:tc>
        <w:tc>
          <w:tcPr>
            <w:tcW w:w="0" w:type="auto"/>
            <w:tcBorders>
              <w:right w:val="single" w:sz="6" w:space="0" w:color="FFFFFF"/>
            </w:tcBorders>
            <w:shd w:val="clear" w:color="auto" w:fill="F2F2F2"/>
            <w:tcMar>
              <w:top w:w="135" w:type="dxa"/>
              <w:left w:w="360" w:type="dxa"/>
              <w:bottom w:w="75" w:type="dxa"/>
              <w:right w:w="150" w:type="dxa"/>
            </w:tcMar>
            <w:hideMark/>
          </w:tcPr>
          <w:p w14:paraId="6C4DD41C"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Мойка наружных поверхностей</w:t>
            </w:r>
          </w:p>
        </w:tc>
        <w:tc>
          <w:tcPr>
            <w:tcW w:w="0" w:type="auto"/>
            <w:tcBorders>
              <w:right w:val="single" w:sz="6" w:space="0" w:color="FFFFFF"/>
            </w:tcBorders>
            <w:shd w:val="clear" w:color="auto" w:fill="F2F2F2"/>
            <w:tcMar>
              <w:top w:w="135" w:type="dxa"/>
              <w:left w:w="360" w:type="dxa"/>
              <w:bottom w:w="75" w:type="dxa"/>
              <w:right w:w="150" w:type="dxa"/>
            </w:tcMar>
            <w:hideMark/>
          </w:tcPr>
          <w:p w14:paraId="00CF1662"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Пыль, щелочи, СПАВ, нефтепродукты, кислоты, фенолы</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39A69C5" w14:textId="77777777" w:rsidR="007A31B6" w:rsidRPr="00B42A3B" w:rsidRDefault="007A31B6" w:rsidP="0020050E">
            <w:pPr>
              <w:spacing w:after="0" w:line="240" w:lineRule="auto"/>
              <w:ind w:firstLine="709"/>
              <w:rPr>
                <w:rFonts w:ascii="Times New Roman" w:eastAsia="Times New Roman" w:hAnsi="Times New Roman"/>
                <w:color w:val="000000"/>
                <w:sz w:val="28"/>
                <w:szCs w:val="28"/>
                <w:lang w:eastAsia="ru-RU"/>
              </w:rPr>
            </w:pPr>
          </w:p>
        </w:tc>
      </w:tr>
      <w:tr w:rsidR="007A31B6" w:rsidRPr="00B42A3B" w14:paraId="77F570A2" w14:textId="77777777" w:rsidTr="0020050E">
        <w:tc>
          <w:tcPr>
            <w:tcW w:w="0" w:type="auto"/>
            <w:tcBorders>
              <w:right w:val="single" w:sz="6" w:space="0" w:color="FFFFFF"/>
            </w:tcBorders>
            <w:shd w:val="clear" w:color="auto" w:fill="F8F8F8"/>
            <w:tcMar>
              <w:top w:w="135" w:type="dxa"/>
              <w:left w:w="360" w:type="dxa"/>
              <w:bottom w:w="75" w:type="dxa"/>
              <w:right w:w="150" w:type="dxa"/>
            </w:tcMar>
            <w:hideMark/>
          </w:tcPr>
          <w:p w14:paraId="0D8A9066"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Техническое обслуживание и диагностика</w:t>
            </w:r>
          </w:p>
        </w:tc>
        <w:tc>
          <w:tcPr>
            <w:tcW w:w="0" w:type="auto"/>
            <w:tcBorders>
              <w:right w:val="single" w:sz="6" w:space="0" w:color="FFFFFF"/>
            </w:tcBorders>
            <w:shd w:val="clear" w:color="auto" w:fill="F8F8F8"/>
            <w:tcMar>
              <w:top w:w="135" w:type="dxa"/>
              <w:left w:w="360" w:type="dxa"/>
              <w:bottom w:w="75" w:type="dxa"/>
              <w:right w:w="150" w:type="dxa"/>
            </w:tcMar>
            <w:hideMark/>
          </w:tcPr>
          <w:p w14:paraId="17D254C6"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Замена комплектующих, смазка</w:t>
            </w:r>
          </w:p>
        </w:tc>
        <w:tc>
          <w:tcPr>
            <w:tcW w:w="0" w:type="auto"/>
            <w:tcBorders>
              <w:right w:val="single" w:sz="6" w:space="0" w:color="FFFFFF"/>
            </w:tcBorders>
            <w:shd w:val="clear" w:color="auto" w:fill="F8F8F8"/>
            <w:tcMar>
              <w:top w:w="135" w:type="dxa"/>
              <w:left w:w="360" w:type="dxa"/>
              <w:bottom w:w="75" w:type="dxa"/>
              <w:right w:w="150" w:type="dxa"/>
            </w:tcMar>
            <w:hideMark/>
          </w:tcPr>
          <w:p w14:paraId="7B0B00D9"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Оксид углерода, оксиды азота, углеводороды, сажа, пыль, масляный туман</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702C8BA0" w14:textId="77777777" w:rsidR="007A31B6" w:rsidRPr="00B42A3B" w:rsidRDefault="007A31B6" w:rsidP="0020050E">
            <w:pPr>
              <w:spacing w:after="0" w:line="240" w:lineRule="auto"/>
              <w:ind w:firstLine="709"/>
              <w:rPr>
                <w:rFonts w:ascii="Times New Roman" w:eastAsia="Times New Roman" w:hAnsi="Times New Roman"/>
                <w:color w:val="000000"/>
                <w:sz w:val="28"/>
                <w:szCs w:val="28"/>
                <w:lang w:eastAsia="ru-RU"/>
              </w:rPr>
            </w:pPr>
          </w:p>
        </w:tc>
      </w:tr>
      <w:tr w:rsidR="007A31B6" w:rsidRPr="00B42A3B" w14:paraId="376B8DF0" w14:textId="77777777" w:rsidTr="0020050E">
        <w:tc>
          <w:tcPr>
            <w:tcW w:w="0" w:type="auto"/>
            <w:tcBorders>
              <w:right w:val="single" w:sz="6" w:space="0" w:color="FFFFFF"/>
            </w:tcBorders>
            <w:shd w:val="clear" w:color="auto" w:fill="F2F2F2"/>
            <w:tcMar>
              <w:top w:w="135" w:type="dxa"/>
              <w:left w:w="360" w:type="dxa"/>
              <w:bottom w:w="75" w:type="dxa"/>
              <w:right w:w="150" w:type="dxa"/>
            </w:tcMar>
            <w:hideMark/>
          </w:tcPr>
          <w:p w14:paraId="1DEEEC44"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Отделение топливной аппаратуры</w:t>
            </w:r>
          </w:p>
        </w:tc>
        <w:tc>
          <w:tcPr>
            <w:tcW w:w="0" w:type="auto"/>
            <w:tcBorders>
              <w:right w:val="single" w:sz="6" w:space="0" w:color="FFFFFF"/>
            </w:tcBorders>
            <w:shd w:val="clear" w:color="auto" w:fill="F2F2F2"/>
            <w:tcMar>
              <w:top w:w="135" w:type="dxa"/>
              <w:left w:w="360" w:type="dxa"/>
              <w:bottom w:w="75" w:type="dxa"/>
              <w:right w:w="150" w:type="dxa"/>
            </w:tcMar>
            <w:hideMark/>
          </w:tcPr>
          <w:p w14:paraId="71EAB874"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Регулировка и ремонт топливной аппаратуры</w:t>
            </w:r>
          </w:p>
        </w:tc>
        <w:tc>
          <w:tcPr>
            <w:tcW w:w="0" w:type="auto"/>
            <w:tcBorders>
              <w:right w:val="single" w:sz="6" w:space="0" w:color="FFFFFF"/>
            </w:tcBorders>
            <w:shd w:val="clear" w:color="auto" w:fill="F2F2F2"/>
            <w:tcMar>
              <w:top w:w="135" w:type="dxa"/>
              <w:left w:w="360" w:type="dxa"/>
              <w:bottom w:w="75" w:type="dxa"/>
              <w:right w:w="150" w:type="dxa"/>
            </w:tcMar>
            <w:hideMark/>
          </w:tcPr>
          <w:p w14:paraId="54B32C7B"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Бензин, керосин, дизельное топливо, ацетон, бензол</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78BE4BB6" w14:textId="77777777" w:rsidR="007A31B6" w:rsidRPr="00B42A3B" w:rsidRDefault="007A31B6" w:rsidP="0020050E">
            <w:pPr>
              <w:spacing w:after="0" w:line="240" w:lineRule="auto"/>
              <w:ind w:firstLine="709"/>
              <w:rPr>
                <w:rFonts w:ascii="Times New Roman" w:eastAsia="Times New Roman" w:hAnsi="Times New Roman"/>
                <w:color w:val="000000"/>
                <w:sz w:val="28"/>
                <w:szCs w:val="28"/>
                <w:lang w:eastAsia="ru-RU"/>
              </w:rPr>
            </w:pPr>
          </w:p>
        </w:tc>
      </w:tr>
      <w:tr w:rsidR="007A31B6" w:rsidRPr="00B42A3B" w14:paraId="24BC56E6" w14:textId="77777777" w:rsidTr="0020050E">
        <w:tc>
          <w:tcPr>
            <w:tcW w:w="0" w:type="auto"/>
            <w:tcBorders>
              <w:right w:val="single" w:sz="6" w:space="0" w:color="FFFFFF"/>
            </w:tcBorders>
            <w:shd w:val="clear" w:color="auto" w:fill="F8F8F8"/>
            <w:tcMar>
              <w:top w:w="135" w:type="dxa"/>
              <w:left w:w="360" w:type="dxa"/>
              <w:bottom w:w="75" w:type="dxa"/>
              <w:right w:w="150" w:type="dxa"/>
            </w:tcMar>
            <w:hideMark/>
          </w:tcPr>
          <w:p w14:paraId="3430FDBD"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 xml:space="preserve">Стоянка и место отстоя </w:t>
            </w:r>
            <w:r w:rsidRPr="00B42A3B">
              <w:rPr>
                <w:rFonts w:ascii="Times New Roman" w:eastAsia="Times New Roman" w:hAnsi="Times New Roman"/>
                <w:color w:val="000000"/>
                <w:sz w:val="28"/>
                <w:szCs w:val="28"/>
                <w:lang w:eastAsia="ru-RU"/>
              </w:rPr>
              <w:lastRenderedPageBreak/>
              <w:t>подвижного состава</w:t>
            </w:r>
          </w:p>
        </w:tc>
        <w:tc>
          <w:tcPr>
            <w:tcW w:w="0" w:type="auto"/>
            <w:tcBorders>
              <w:right w:val="single" w:sz="6" w:space="0" w:color="FFFFFF"/>
            </w:tcBorders>
            <w:shd w:val="clear" w:color="auto" w:fill="F8F8F8"/>
            <w:tcMar>
              <w:top w:w="135" w:type="dxa"/>
              <w:left w:w="360" w:type="dxa"/>
              <w:bottom w:w="75" w:type="dxa"/>
              <w:right w:w="150" w:type="dxa"/>
            </w:tcMar>
            <w:hideMark/>
          </w:tcPr>
          <w:p w14:paraId="5683156C"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lastRenderedPageBreak/>
              <w:t>Перемещение подвижного состава</w:t>
            </w:r>
          </w:p>
        </w:tc>
        <w:tc>
          <w:tcPr>
            <w:tcW w:w="0" w:type="auto"/>
            <w:tcBorders>
              <w:right w:val="single" w:sz="6" w:space="0" w:color="FFFFFF"/>
            </w:tcBorders>
            <w:shd w:val="clear" w:color="auto" w:fill="F8F8F8"/>
            <w:tcMar>
              <w:top w:w="135" w:type="dxa"/>
              <w:left w:w="360" w:type="dxa"/>
              <w:bottom w:w="75" w:type="dxa"/>
              <w:right w:w="150" w:type="dxa"/>
            </w:tcMar>
            <w:hideMark/>
          </w:tcPr>
          <w:p w14:paraId="7DD9C14C" w14:textId="77777777" w:rsidR="007A31B6" w:rsidRPr="00B42A3B" w:rsidRDefault="007A31B6" w:rsidP="00D70FEF">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 xml:space="preserve">Оксид углерода, оксиды азота, </w:t>
            </w:r>
            <w:r w:rsidRPr="00B42A3B">
              <w:rPr>
                <w:rFonts w:ascii="Times New Roman" w:eastAsia="Times New Roman" w:hAnsi="Times New Roman"/>
                <w:color w:val="000000"/>
                <w:sz w:val="28"/>
                <w:szCs w:val="28"/>
                <w:lang w:eastAsia="ru-RU"/>
              </w:rPr>
              <w:lastRenderedPageBreak/>
              <w:t>углеводороды, сажа, сернистый ангидрид</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5D9847C" w14:textId="77777777" w:rsidR="007A31B6" w:rsidRPr="00B42A3B" w:rsidRDefault="007A31B6" w:rsidP="0020050E">
            <w:pPr>
              <w:spacing w:after="0" w:line="240" w:lineRule="auto"/>
              <w:ind w:firstLine="709"/>
              <w:rPr>
                <w:rFonts w:ascii="Times New Roman" w:eastAsia="Times New Roman" w:hAnsi="Times New Roman"/>
                <w:color w:val="000000"/>
                <w:sz w:val="28"/>
                <w:szCs w:val="28"/>
                <w:lang w:eastAsia="ru-RU"/>
              </w:rPr>
            </w:pPr>
          </w:p>
        </w:tc>
      </w:tr>
      <w:tr w:rsidR="007A31B6" w:rsidRPr="00B42A3B" w14:paraId="51C26420" w14:textId="77777777" w:rsidTr="0020050E">
        <w:tc>
          <w:tcPr>
            <w:tcW w:w="0" w:type="auto"/>
            <w:tcBorders>
              <w:right w:val="single" w:sz="6" w:space="0" w:color="FFFFFF"/>
            </w:tcBorders>
            <w:shd w:val="clear" w:color="auto" w:fill="F2F2F2"/>
            <w:tcMar>
              <w:top w:w="135" w:type="dxa"/>
              <w:left w:w="360" w:type="dxa"/>
              <w:bottom w:w="75" w:type="dxa"/>
              <w:right w:w="150" w:type="dxa"/>
            </w:tcMar>
            <w:hideMark/>
          </w:tcPr>
          <w:p w14:paraId="685E84D4" w14:textId="54EE6DF0" w:rsidR="007A31B6" w:rsidRPr="00B42A3B" w:rsidRDefault="007A31B6" w:rsidP="00AC43D0">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Склад горюче-смазочных материалов (ГСМ)</w:t>
            </w:r>
          </w:p>
        </w:tc>
        <w:tc>
          <w:tcPr>
            <w:tcW w:w="0" w:type="auto"/>
            <w:tcBorders>
              <w:right w:val="single" w:sz="6" w:space="0" w:color="FFFFFF"/>
            </w:tcBorders>
            <w:shd w:val="clear" w:color="auto" w:fill="F2F2F2"/>
            <w:tcMar>
              <w:top w:w="135" w:type="dxa"/>
              <w:left w:w="360" w:type="dxa"/>
              <w:bottom w:w="75" w:type="dxa"/>
              <w:right w:w="150" w:type="dxa"/>
            </w:tcMar>
            <w:hideMark/>
          </w:tcPr>
          <w:p w14:paraId="0D1A999A" w14:textId="77777777" w:rsidR="007A31B6" w:rsidRPr="00B42A3B" w:rsidRDefault="007A31B6" w:rsidP="00AC43D0">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Получение, хранение, выдача ГСМ</w:t>
            </w:r>
          </w:p>
        </w:tc>
        <w:tc>
          <w:tcPr>
            <w:tcW w:w="0" w:type="auto"/>
            <w:tcBorders>
              <w:right w:val="single" w:sz="6" w:space="0" w:color="FFFFFF"/>
            </w:tcBorders>
            <w:shd w:val="clear" w:color="auto" w:fill="F2F2F2"/>
            <w:tcMar>
              <w:top w:w="135" w:type="dxa"/>
              <w:left w:w="360" w:type="dxa"/>
              <w:bottom w:w="75" w:type="dxa"/>
              <w:right w:w="150" w:type="dxa"/>
            </w:tcMar>
            <w:hideMark/>
          </w:tcPr>
          <w:p w14:paraId="50836197" w14:textId="77777777" w:rsidR="007A31B6" w:rsidRPr="00B42A3B" w:rsidRDefault="007A31B6" w:rsidP="00AC43D0">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Пары и жидкие разливы топлива и масел</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5B43C3FB" w14:textId="77777777" w:rsidR="007A31B6" w:rsidRPr="00B42A3B" w:rsidRDefault="007A31B6" w:rsidP="0020050E">
            <w:pPr>
              <w:spacing w:after="0" w:line="240" w:lineRule="auto"/>
              <w:ind w:firstLine="709"/>
              <w:rPr>
                <w:rFonts w:ascii="Times New Roman" w:eastAsia="Times New Roman" w:hAnsi="Times New Roman"/>
                <w:color w:val="000000"/>
                <w:sz w:val="28"/>
                <w:szCs w:val="28"/>
                <w:lang w:eastAsia="ru-RU"/>
              </w:rPr>
            </w:pPr>
          </w:p>
        </w:tc>
      </w:tr>
      <w:tr w:rsidR="007A31B6" w:rsidRPr="00B42A3B" w14:paraId="3B75B1F6" w14:textId="77777777" w:rsidTr="0020050E">
        <w:tc>
          <w:tcPr>
            <w:tcW w:w="0" w:type="auto"/>
            <w:tcBorders>
              <w:right w:val="single" w:sz="6" w:space="0" w:color="FFFFFF"/>
            </w:tcBorders>
            <w:shd w:val="clear" w:color="auto" w:fill="F8F8F8"/>
            <w:tcMar>
              <w:top w:w="135" w:type="dxa"/>
              <w:left w:w="360" w:type="dxa"/>
              <w:bottom w:w="75" w:type="dxa"/>
              <w:right w:w="150" w:type="dxa"/>
            </w:tcMar>
            <w:hideMark/>
          </w:tcPr>
          <w:p w14:paraId="298807B4" w14:textId="77777777" w:rsidR="007A31B6" w:rsidRPr="00B42A3B" w:rsidRDefault="007A31B6" w:rsidP="00AC43D0">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Гальваническое отделение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629C4354" w14:textId="77777777" w:rsidR="007A31B6" w:rsidRPr="00B42A3B" w:rsidRDefault="007A31B6" w:rsidP="00AC43D0">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Нанесение металлопокрытий</w:t>
            </w:r>
          </w:p>
        </w:tc>
        <w:tc>
          <w:tcPr>
            <w:tcW w:w="0" w:type="auto"/>
            <w:tcBorders>
              <w:right w:val="single" w:sz="6" w:space="0" w:color="FFFFFF"/>
            </w:tcBorders>
            <w:shd w:val="clear" w:color="auto" w:fill="F8F8F8"/>
            <w:tcMar>
              <w:top w:w="135" w:type="dxa"/>
              <w:left w:w="360" w:type="dxa"/>
              <w:bottom w:w="75" w:type="dxa"/>
              <w:right w:w="150" w:type="dxa"/>
            </w:tcMar>
            <w:hideMark/>
          </w:tcPr>
          <w:p w14:paraId="1FCFDD89" w14:textId="77777777" w:rsidR="007A31B6" w:rsidRPr="00B42A3B" w:rsidRDefault="007A31B6" w:rsidP="00AC43D0">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Соляная и серная кислоты, никель, медь, гидрооксид натрия, хромовый ангидрид</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04729974" w14:textId="77777777" w:rsidR="007A31B6" w:rsidRPr="00B42A3B" w:rsidRDefault="007A31B6" w:rsidP="0020050E">
            <w:pPr>
              <w:spacing w:after="0" w:line="240" w:lineRule="auto"/>
              <w:ind w:firstLine="709"/>
              <w:rPr>
                <w:rFonts w:ascii="Times New Roman" w:eastAsia="Times New Roman" w:hAnsi="Times New Roman"/>
                <w:color w:val="000000"/>
                <w:sz w:val="28"/>
                <w:szCs w:val="28"/>
                <w:lang w:eastAsia="ru-RU"/>
              </w:rPr>
            </w:pPr>
          </w:p>
        </w:tc>
      </w:tr>
      <w:tr w:rsidR="007A31B6" w:rsidRPr="00B42A3B" w14:paraId="1F264DDA" w14:textId="77777777" w:rsidTr="0020050E">
        <w:tc>
          <w:tcPr>
            <w:tcW w:w="0" w:type="auto"/>
            <w:tcBorders>
              <w:right w:val="single" w:sz="6" w:space="0" w:color="FFFFFF"/>
            </w:tcBorders>
            <w:shd w:val="clear" w:color="auto" w:fill="F2F2F2"/>
            <w:tcMar>
              <w:top w:w="135" w:type="dxa"/>
              <w:left w:w="360" w:type="dxa"/>
              <w:bottom w:w="75" w:type="dxa"/>
              <w:right w:w="150" w:type="dxa"/>
            </w:tcMar>
            <w:hideMark/>
          </w:tcPr>
          <w:p w14:paraId="2D38F466" w14:textId="77777777" w:rsidR="007A31B6" w:rsidRPr="00B42A3B" w:rsidRDefault="007A31B6" w:rsidP="00AC43D0">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Котельная</w:t>
            </w:r>
          </w:p>
        </w:tc>
        <w:tc>
          <w:tcPr>
            <w:tcW w:w="0" w:type="auto"/>
            <w:tcBorders>
              <w:right w:val="single" w:sz="6" w:space="0" w:color="FFFFFF"/>
            </w:tcBorders>
            <w:shd w:val="clear" w:color="auto" w:fill="F2F2F2"/>
            <w:tcMar>
              <w:top w:w="135" w:type="dxa"/>
              <w:left w:w="360" w:type="dxa"/>
              <w:bottom w:w="75" w:type="dxa"/>
              <w:right w:w="150" w:type="dxa"/>
            </w:tcMar>
            <w:hideMark/>
          </w:tcPr>
          <w:p w14:paraId="7D04B236" w14:textId="77777777" w:rsidR="007A31B6" w:rsidRPr="00B42A3B" w:rsidRDefault="007A31B6" w:rsidP="00AC43D0">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Теплоснабжение</w:t>
            </w:r>
          </w:p>
        </w:tc>
        <w:tc>
          <w:tcPr>
            <w:tcW w:w="0" w:type="auto"/>
            <w:tcBorders>
              <w:right w:val="single" w:sz="6" w:space="0" w:color="FFFFFF"/>
            </w:tcBorders>
            <w:shd w:val="clear" w:color="auto" w:fill="F2F2F2"/>
            <w:tcMar>
              <w:top w:w="135" w:type="dxa"/>
              <w:left w:w="360" w:type="dxa"/>
              <w:bottom w:w="75" w:type="dxa"/>
              <w:right w:w="150" w:type="dxa"/>
            </w:tcMar>
            <w:hideMark/>
          </w:tcPr>
          <w:p w14:paraId="3835B48F" w14:textId="77777777" w:rsidR="007A31B6" w:rsidRPr="00B42A3B" w:rsidRDefault="007A31B6" w:rsidP="00AC43D0">
            <w:pPr>
              <w:spacing w:after="0" w:line="240" w:lineRule="auto"/>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Зола, сажа, пыль, оксид углерода, сернистый ангидрид, углеводороды</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7F5C9DFF" w14:textId="77777777" w:rsidR="007A31B6" w:rsidRPr="00B42A3B" w:rsidRDefault="007A31B6" w:rsidP="0020050E">
            <w:pPr>
              <w:spacing w:after="0" w:line="240" w:lineRule="auto"/>
              <w:ind w:firstLine="709"/>
              <w:rPr>
                <w:rFonts w:ascii="Times New Roman" w:eastAsia="Times New Roman" w:hAnsi="Times New Roman"/>
                <w:color w:val="000000"/>
                <w:sz w:val="28"/>
                <w:szCs w:val="28"/>
                <w:lang w:eastAsia="ru-RU"/>
              </w:rPr>
            </w:pPr>
          </w:p>
        </w:tc>
      </w:tr>
      <w:tr w:rsidR="007A31B6" w:rsidRPr="00B42A3B" w14:paraId="35BD814A" w14:textId="77777777" w:rsidTr="0020050E">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1B8574BF" w14:textId="77777777" w:rsidR="007A31B6" w:rsidRPr="00B42A3B" w:rsidRDefault="007A31B6" w:rsidP="0020050E">
            <w:pPr>
              <w:spacing w:after="0" w:line="240" w:lineRule="auto"/>
              <w:ind w:firstLine="709"/>
              <w:rPr>
                <w:rFonts w:ascii="Times New Roman" w:eastAsia="Times New Roman" w:hAnsi="Times New Roman"/>
                <w:sz w:val="28"/>
                <w:szCs w:val="28"/>
                <w:lang w:eastAsia="ru-RU"/>
              </w:rPr>
            </w:pPr>
          </w:p>
        </w:tc>
        <w:tc>
          <w:tcPr>
            <w:tcW w:w="0" w:type="auto"/>
            <w:shd w:val="clear" w:color="auto" w:fill="F8F8F8"/>
            <w:vAlign w:val="center"/>
            <w:hideMark/>
          </w:tcPr>
          <w:p w14:paraId="69DC80FA" w14:textId="77777777" w:rsidR="007A31B6" w:rsidRPr="00B42A3B" w:rsidRDefault="007A31B6" w:rsidP="0020050E">
            <w:pPr>
              <w:spacing w:after="0" w:line="240" w:lineRule="auto"/>
              <w:ind w:firstLine="709"/>
              <w:rPr>
                <w:rFonts w:ascii="Times New Roman" w:eastAsia="Times New Roman" w:hAnsi="Times New Roman"/>
                <w:sz w:val="28"/>
                <w:szCs w:val="28"/>
                <w:lang w:eastAsia="ru-RU"/>
              </w:rPr>
            </w:pPr>
          </w:p>
        </w:tc>
        <w:tc>
          <w:tcPr>
            <w:tcW w:w="0" w:type="auto"/>
            <w:shd w:val="clear" w:color="auto" w:fill="F8F8F8"/>
            <w:vAlign w:val="center"/>
            <w:hideMark/>
          </w:tcPr>
          <w:p w14:paraId="4B4CDC7F" w14:textId="77777777" w:rsidR="007A31B6" w:rsidRPr="00B42A3B" w:rsidRDefault="007A31B6" w:rsidP="0020050E">
            <w:pPr>
              <w:spacing w:after="0" w:line="240" w:lineRule="auto"/>
              <w:ind w:firstLine="709"/>
              <w:rPr>
                <w:rFonts w:ascii="Times New Roman" w:eastAsia="Times New Roman" w:hAnsi="Times New Roman"/>
                <w:sz w:val="28"/>
                <w:szCs w:val="28"/>
                <w:lang w:eastAsia="ru-RU"/>
              </w:rPr>
            </w:pPr>
          </w:p>
        </w:tc>
        <w:tc>
          <w:tcPr>
            <w:tcW w:w="0" w:type="auto"/>
            <w:shd w:val="clear" w:color="auto" w:fill="F8F8F8"/>
            <w:vAlign w:val="center"/>
            <w:hideMark/>
          </w:tcPr>
          <w:p w14:paraId="5EB3E0A2" w14:textId="77777777" w:rsidR="007A31B6" w:rsidRPr="00B42A3B" w:rsidRDefault="007A31B6" w:rsidP="0020050E">
            <w:pPr>
              <w:spacing w:after="0" w:line="240" w:lineRule="auto"/>
              <w:ind w:firstLine="709"/>
              <w:rPr>
                <w:rFonts w:ascii="Times New Roman" w:eastAsia="Times New Roman" w:hAnsi="Times New Roman"/>
                <w:sz w:val="28"/>
                <w:szCs w:val="28"/>
                <w:lang w:eastAsia="ru-RU"/>
              </w:rPr>
            </w:pPr>
          </w:p>
        </w:tc>
      </w:tr>
    </w:tbl>
    <w:p w14:paraId="4215D6F0" w14:textId="77777777" w:rsidR="007A31B6" w:rsidRPr="00B42A3B" w:rsidRDefault="007A31B6" w:rsidP="009B080D">
      <w:pPr>
        <w:shd w:val="clear" w:color="auto" w:fill="FFFFFF"/>
        <w:spacing w:after="0" w:line="240" w:lineRule="auto"/>
        <w:rPr>
          <w:rFonts w:ascii="Times New Roman" w:eastAsia="Times New Roman" w:hAnsi="Times New Roman"/>
          <w:color w:val="000000"/>
          <w:sz w:val="28"/>
          <w:szCs w:val="28"/>
          <w:lang w:eastAsia="ru-RU"/>
        </w:rPr>
      </w:pPr>
    </w:p>
    <w:p w14:paraId="5AE393F8" w14:textId="77777777" w:rsidR="007A31B6" w:rsidRPr="00B42A3B" w:rsidRDefault="007A31B6" w:rsidP="00261DCB">
      <w:pPr>
        <w:shd w:val="clear" w:color="auto" w:fill="FFFFFF"/>
        <w:spacing w:after="0" w:line="240" w:lineRule="auto"/>
        <w:ind w:left="-567" w:firstLine="425"/>
        <w:jc w:val="both"/>
        <w:rPr>
          <w:rFonts w:ascii="Times New Roman" w:eastAsia="Times New Roman" w:hAnsi="Times New Roman"/>
          <w:color w:val="000000"/>
          <w:sz w:val="28"/>
          <w:szCs w:val="28"/>
          <w:lang w:eastAsia="ru-RU"/>
        </w:rPr>
      </w:pPr>
      <w:r w:rsidRPr="00B42A3B">
        <w:rPr>
          <w:rFonts w:ascii="Times New Roman" w:eastAsia="Times New Roman" w:hAnsi="Times New Roman"/>
          <w:color w:val="000000"/>
          <w:sz w:val="28"/>
          <w:szCs w:val="28"/>
          <w:lang w:eastAsia="ru-RU"/>
        </w:rPr>
        <w:t>Токсические отходы – это мусор, в составе которого имеются ядовитые вещества, приносящие вред живым организмам. Контакт человека с разложившимися токсинами приводит к развитию опасных заболеваний и постепенно разрушает окружающую среду. Неправильная утилизация, хранение также приводят к гибельным последствиям, поэтому тщательная переработка токсичного мусора играет важную роль.</w:t>
      </w:r>
    </w:p>
    <w:p w14:paraId="67B088AD"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Ядовитыми выбросами считаются не только продукты промышленной деятельности, но и бытовые предметы, с которыми человек встречается ежедневно. К ним относятся градусники, батарейки, лампочки или посуда, в которых хранились моющие средства. Не зря эти продукты нельзя выбрасывать в общий мусорный контейнер. Перерабатывать данный вид мусора следует отдельно, для чего было создано устойчивое к различным агрессивным химическим соединениям оборудование.</w:t>
      </w:r>
    </w:p>
    <w:p w14:paraId="7A785127" w14:textId="77777777" w:rsidR="007A31B6" w:rsidRPr="00B42A3B" w:rsidRDefault="007A31B6" w:rsidP="00261DCB">
      <w:pPr>
        <w:pStyle w:val="2"/>
        <w:shd w:val="clear" w:color="auto" w:fill="FFFFFF"/>
        <w:spacing w:before="0" w:beforeAutospacing="0" w:after="0" w:afterAutospacing="0"/>
        <w:ind w:left="-567" w:firstLine="425"/>
        <w:jc w:val="both"/>
        <w:rPr>
          <w:color w:val="000000"/>
          <w:sz w:val="28"/>
          <w:szCs w:val="28"/>
        </w:rPr>
      </w:pPr>
      <w:r w:rsidRPr="00B42A3B">
        <w:rPr>
          <w:color w:val="000000"/>
          <w:sz w:val="28"/>
          <w:szCs w:val="28"/>
        </w:rPr>
        <w:t>Класс опасности</w:t>
      </w:r>
    </w:p>
    <w:p w14:paraId="74CE2C1E"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Для того, чтобы правильно утилизировать токсичные отходы, нужно знать, к какому классу опасности они принадлежат. Степень их вредного воздействия на природу и здоровье людей определяет, к какому классу будет принадлежать та или иная категория мусора. Степени опасности:</w:t>
      </w:r>
    </w:p>
    <w:p w14:paraId="247F6AEB" w14:textId="77777777" w:rsidR="007A31B6" w:rsidRPr="00B42A3B" w:rsidRDefault="007A31B6" w:rsidP="00261DCB">
      <w:pPr>
        <w:pStyle w:val="listitem"/>
        <w:numPr>
          <w:ilvl w:val="0"/>
          <w:numId w:val="2"/>
        </w:numPr>
        <w:shd w:val="clear" w:color="auto" w:fill="FFFFFF"/>
        <w:spacing w:before="0" w:beforeAutospacing="0" w:after="0" w:afterAutospacing="0"/>
        <w:ind w:left="-567" w:firstLine="425"/>
        <w:jc w:val="both"/>
        <w:rPr>
          <w:color w:val="000000"/>
          <w:sz w:val="28"/>
          <w:szCs w:val="28"/>
        </w:rPr>
      </w:pPr>
      <w:r w:rsidRPr="00B42A3B">
        <w:rPr>
          <w:color w:val="000000"/>
          <w:sz w:val="28"/>
          <w:szCs w:val="28"/>
        </w:rPr>
        <w:t>1 – Очень опасные (ртуть и лампочки)</w:t>
      </w:r>
    </w:p>
    <w:p w14:paraId="47358220" w14:textId="77777777" w:rsidR="007A31B6" w:rsidRPr="00B42A3B" w:rsidRDefault="007A31B6" w:rsidP="00261DCB">
      <w:pPr>
        <w:pStyle w:val="listitem"/>
        <w:numPr>
          <w:ilvl w:val="0"/>
          <w:numId w:val="2"/>
        </w:numPr>
        <w:shd w:val="clear" w:color="auto" w:fill="FFFFFF"/>
        <w:spacing w:before="0" w:beforeAutospacing="0" w:after="0" w:afterAutospacing="0"/>
        <w:ind w:left="-567" w:firstLine="425"/>
        <w:jc w:val="both"/>
        <w:rPr>
          <w:color w:val="000000"/>
          <w:sz w:val="28"/>
          <w:szCs w:val="28"/>
        </w:rPr>
      </w:pPr>
      <w:r w:rsidRPr="00B42A3B">
        <w:rPr>
          <w:color w:val="000000"/>
          <w:sz w:val="28"/>
          <w:szCs w:val="28"/>
        </w:rPr>
        <w:t>2 – высокая степень (батарейки, аккумуляторы, продукты нефтяной деятельности)</w:t>
      </w:r>
    </w:p>
    <w:p w14:paraId="6ACDEDC6" w14:textId="77777777" w:rsidR="007A31B6" w:rsidRPr="00B42A3B" w:rsidRDefault="007A31B6" w:rsidP="00261DCB">
      <w:pPr>
        <w:pStyle w:val="listitem"/>
        <w:numPr>
          <w:ilvl w:val="0"/>
          <w:numId w:val="2"/>
        </w:numPr>
        <w:shd w:val="clear" w:color="auto" w:fill="FFFFFF"/>
        <w:spacing w:before="0" w:beforeAutospacing="0" w:after="0" w:afterAutospacing="0"/>
        <w:ind w:left="-567" w:firstLine="425"/>
        <w:jc w:val="both"/>
        <w:rPr>
          <w:color w:val="000000"/>
          <w:sz w:val="28"/>
          <w:szCs w:val="28"/>
        </w:rPr>
      </w:pPr>
      <w:r w:rsidRPr="00B42A3B">
        <w:rPr>
          <w:color w:val="000000"/>
          <w:sz w:val="28"/>
          <w:szCs w:val="28"/>
        </w:rPr>
        <w:t>3 – умеренная (краска, пропитывание материалов химикатами)</w:t>
      </w:r>
    </w:p>
    <w:p w14:paraId="7927B133" w14:textId="77777777" w:rsidR="007A31B6" w:rsidRPr="00B42A3B" w:rsidRDefault="007A31B6" w:rsidP="00261DCB">
      <w:pPr>
        <w:pStyle w:val="listitem"/>
        <w:numPr>
          <w:ilvl w:val="0"/>
          <w:numId w:val="2"/>
        </w:numPr>
        <w:shd w:val="clear" w:color="auto" w:fill="FFFFFF"/>
        <w:spacing w:before="0" w:beforeAutospacing="0" w:after="0" w:afterAutospacing="0"/>
        <w:ind w:left="-567" w:firstLine="425"/>
        <w:jc w:val="both"/>
        <w:rPr>
          <w:color w:val="000000"/>
          <w:sz w:val="28"/>
          <w:szCs w:val="28"/>
        </w:rPr>
      </w:pPr>
      <w:r w:rsidRPr="00B42A3B">
        <w:rPr>
          <w:color w:val="000000"/>
          <w:sz w:val="28"/>
          <w:szCs w:val="28"/>
        </w:rPr>
        <w:t>4 – низкая степень опасности.</w:t>
      </w:r>
    </w:p>
    <w:p w14:paraId="02C5DD81"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 xml:space="preserve">Определить степень опасности токсичных отходов может только квалифицированный работник, который проходит для этого специальное обучение. </w:t>
      </w:r>
      <w:r w:rsidRPr="00B42A3B">
        <w:rPr>
          <w:color w:val="000000"/>
          <w:sz w:val="28"/>
          <w:szCs w:val="28"/>
        </w:rPr>
        <w:lastRenderedPageBreak/>
        <w:t>А также, для этого существуют фирмы со штатом работников, определяющих опасность отходов и отвечающие за их утилизацию.</w:t>
      </w:r>
    </w:p>
    <w:p w14:paraId="7BCF4798" w14:textId="77777777" w:rsidR="007A31B6" w:rsidRPr="00B42A3B" w:rsidRDefault="007A31B6" w:rsidP="00261DCB">
      <w:pPr>
        <w:pStyle w:val="2"/>
        <w:shd w:val="clear" w:color="auto" w:fill="FFFFFF"/>
        <w:spacing w:before="0" w:beforeAutospacing="0" w:after="0" w:afterAutospacing="0"/>
        <w:ind w:left="-567" w:firstLine="425"/>
        <w:jc w:val="both"/>
        <w:rPr>
          <w:color w:val="000000"/>
          <w:sz w:val="28"/>
          <w:szCs w:val="28"/>
        </w:rPr>
      </w:pPr>
      <w:r w:rsidRPr="00B42A3B">
        <w:rPr>
          <w:color w:val="000000"/>
          <w:sz w:val="28"/>
          <w:szCs w:val="28"/>
        </w:rPr>
        <w:t>Влияние токсичных отходов на окружающую среду</w:t>
      </w:r>
    </w:p>
    <w:p w14:paraId="59FA9917"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Токсичные выбросы, которые образуются на промышленных заводах, способны нанести непоправимый вред окружающей среде. К неблагоприятному воздействию на природу приводят неправильное хранение, утилизация ядовитого мусора. Работники заводов иногда пренебрегают правилами безопасности, оставляют токсичные вещества на площади, непригодной для обитания людей или животных. Но химические радикалы просачиваются сквозь грунт, достигая подземных вод.</w:t>
      </w:r>
    </w:p>
    <w:p w14:paraId="7DCFF678"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Так они распространяются на большие расстояния, достигают человеческих обиталищ. Люди или животные употребляют отравленную воду и поедают плоды, выросшие на ядовитой почве, что приводит к опасным болезням или к летальному исходу. По данным американского института Institute of Chemical Waste Management во Флориде, только 85% вредного мусора утилизируется по предписанным правилам, а остальные 15% химикатов витают в воздухе, продолжая загрязнять воду и землю.</w:t>
      </w:r>
    </w:p>
    <w:p w14:paraId="2E2F681C" w14:textId="77777777" w:rsidR="007A31B6" w:rsidRPr="00B42A3B" w:rsidRDefault="007A31B6" w:rsidP="00261DCB">
      <w:pPr>
        <w:pStyle w:val="2"/>
        <w:shd w:val="clear" w:color="auto" w:fill="FFFFFF"/>
        <w:spacing w:before="0" w:beforeAutospacing="0" w:after="0" w:afterAutospacing="0"/>
        <w:ind w:left="-567" w:firstLine="425"/>
        <w:jc w:val="both"/>
        <w:rPr>
          <w:color w:val="000000"/>
          <w:sz w:val="28"/>
          <w:szCs w:val="28"/>
        </w:rPr>
      </w:pPr>
      <w:r w:rsidRPr="00B42A3B">
        <w:rPr>
          <w:color w:val="000000"/>
          <w:sz w:val="28"/>
          <w:szCs w:val="28"/>
        </w:rPr>
        <w:t>Влияние токсичных отходов на организм человека</w:t>
      </w:r>
    </w:p>
    <w:p w14:paraId="6BB9C03A"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Ядовитые вещества нарушают нормальную работу организма, что приводит к отравлению. Различаю два вида влияния токсинов – хроническое и острое. Для первого вида характерно постепенное проникновение в тело малого количества химикатов. Это не вызывает выраженных симптомов. Острое отравление возникает при попадании большой дозы токсинов в организм. Симптомы буду разниться в зависимости от того, какое вещество находится в человеческом теле:</w:t>
      </w:r>
    </w:p>
    <w:p w14:paraId="50106AE7" w14:textId="77777777" w:rsidR="007A31B6" w:rsidRPr="00B42A3B" w:rsidRDefault="007A31B6" w:rsidP="00261DCB">
      <w:pPr>
        <w:pStyle w:val="listitem"/>
        <w:numPr>
          <w:ilvl w:val="0"/>
          <w:numId w:val="3"/>
        </w:numPr>
        <w:shd w:val="clear" w:color="auto" w:fill="FFFFFF"/>
        <w:spacing w:before="0" w:beforeAutospacing="0" w:after="0" w:afterAutospacing="0"/>
        <w:ind w:left="-567" w:firstLine="425"/>
        <w:jc w:val="both"/>
        <w:rPr>
          <w:color w:val="000000"/>
          <w:sz w:val="28"/>
          <w:szCs w:val="28"/>
        </w:rPr>
      </w:pPr>
      <w:r w:rsidRPr="00B42A3B">
        <w:rPr>
          <w:color w:val="000000"/>
          <w:sz w:val="28"/>
          <w:szCs w:val="28"/>
        </w:rPr>
        <w:t>Хлорированные углеводороды негативно влияют на печень. При больших дозах вещества поражается головной мозг, появляется желтуха.</w:t>
      </w:r>
    </w:p>
    <w:p w14:paraId="20E2073F" w14:textId="77777777" w:rsidR="007A31B6" w:rsidRPr="00B42A3B" w:rsidRDefault="007A31B6" w:rsidP="00261DCB">
      <w:pPr>
        <w:pStyle w:val="listitem"/>
        <w:numPr>
          <w:ilvl w:val="0"/>
          <w:numId w:val="3"/>
        </w:numPr>
        <w:shd w:val="clear" w:color="auto" w:fill="FFFFFF"/>
        <w:spacing w:before="0" w:beforeAutospacing="0" w:after="0" w:afterAutospacing="0"/>
        <w:ind w:left="-567" w:firstLine="425"/>
        <w:jc w:val="both"/>
        <w:rPr>
          <w:color w:val="000000"/>
          <w:sz w:val="28"/>
          <w:szCs w:val="28"/>
        </w:rPr>
      </w:pPr>
      <w:r w:rsidRPr="00B42A3B">
        <w:rPr>
          <w:color w:val="000000"/>
          <w:sz w:val="28"/>
          <w:szCs w:val="28"/>
        </w:rPr>
        <w:t>Ртуть, бензин, нефть, керосин вредят нервной системе. У больного наблюдается апатия, слабость, потеря координации, головокружение, обмороки.</w:t>
      </w:r>
    </w:p>
    <w:p w14:paraId="1A3CC1DF" w14:textId="77777777" w:rsidR="007A31B6" w:rsidRPr="00B42A3B" w:rsidRDefault="007A31B6" w:rsidP="00261DCB">
      <w:pPr>
        <w:pStyle w:val="listitem"/>
        <w:numPr>
          <w:ilvl w:val="0"/>
          <w:numId w:val="3"/>
        </w:numPr>
        <w:shd w:val="clear" w:color="auto" w:fill="FFFFFF"/>
        <w:spacing w:before="0" w:beforeAutospacing="0" w:after="0" w:afterAutospacing="0"/>
        <w:ind w:left="-567" w:firstLine="425"/>
        <w:jc w:val="both"/>
        <w:rPr>
          <w:color w:val="000000"/>
          <w:sz w:val="28"/>
          <w:szCs w:val="28"/>
        </w:rPr>
      </w:pPr>
      <w:r w:rsidRPr="00B42A3B">
        <w:rPr>
          <w:color w:val="000000"/>
          <w:sz w:val="28"/>
          <w:szCs w:val="28"/>
        </w:rPr>
        <w:t>Отравление нефтью определяется по состоянию кожи. У человека появляется покраснение, зуд и шелушения.</w:t>
      </w:r>
    </w:p>
    <w:p w14:paraId="27E65484" w14:textId="77777777" w:rsidR="007A31B6" w:rsidRPr="00B42A3B" w:rsidRDefault="007A31B6" w:rsidP="00261DCB">
      <w:pPr>
        <w:pStyle w:val="listitem"/>
        <w:numPr>
          <w:ilvl w:val="0"/>
          <w:numId w:val="3"/>
        </w:numPr>
        <w:shd w:val="clear" w:color="auto" w:fill="FFFFFF"/>
        <w:spacing w:before="0" w:beforeAutospacing="0" w:after="0" w:afterAutospacing="0"/>
        <w:ind w:left="-567" w:firstLine="425"/>
        <w:jc w:val="both"/>
        <w:rPr>
          <w:color w:val="000000"/>
          <w:sz w:val="28"/>
          <w:szCs w:val="28"/>
        </w:rPr>
      </w:pPr>
      <w:r w:rsidRPr="00B42A3B">
        <w:rPr>
          <w:color w:val="000000"/>
          <w:sz w:val="28"/>
          <w:szCs w:val="28"/>
        </w:rPr>
        <w:t>Кислоты, аммиак раздражают дыхательные пути, вызывают зуд в носоглотке, слизистой рта.</w:t>
      </w:r>
    </w:p>
    <w:p w14:paraId="4A4510E3" w14:textId="348F71E0" w:rsidR="007A31B6" w:rsidRPr="00B42A3B" w:rsidRDefault="007A31B6" w:rsidP="00261DCB">
      <w:pPr>
        <w:pStyle w:val="listitem"/>
        <w:numPr>
          <w:ilvl w:val="0"/>
          <w:numId w:val="3"/>
        </w:numPr>
        <w:shd w:val="clear" w:color="auto" w:fill="FFFFFF"/>
        <w:spacing w:before="0" w:beforeAutospacing="0" w:after="0" w:afterAutospacing="0"/>
        <w:ind w:left="-567" w:firstLine="425"/>
        <w:jc w:val="both"/>
        <w:rPr>
          <w:color w:val="000000"/>
          <w:sz w:val="28"/>
          <w:szCs w:val="28"/>
        </w:rPr>
      </w:pPr>
      <w:r w:rsidRPr="00B42A3B">
        <w:rPr>
          <w:color w:val="000000"/>
          <w:sz w:val="28"/>
          <w:szCs w:val="28"/>
        </w:rPr>
        <w:t>Толуол, угарный газ провоцирует синдром анемии. При этом больной страдает от интенсивных головных болей, быстрее устает, падает в обморок.</w:t>
      </w:r>
    </w:p>
    <w:p w14:paraId="56A5B280" w14:textId="2B190731" w:rsidR="007A31B6"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Правильная утилизация вредоносных продуктов промышленности минимизируют неблаготворное влияние на организм человека и животного. Для этого нужно использовать эффективные методы переработки выбросов – ресайклинг, захоронение и сжигание.</w:t>
      </w:r>
    </w:p>
    <w:p w14:paraId="7A35B2D2" w14:textId="7220F17D" w:rsidR="009B080D" w:rsidRPr="00B42A3B" w:rsidRDefault="009B080D" w:rsidP="00261DCB">
      <w:pPr>
        <w:pStyle w:val="paragraph"/>
        <w:shd w:val="clear" w:color="auto" w:fill="FFFFFF"/>
        <w:spacing w:before="0" w:beforeAutospacing="0" w:after="0" w:afterAutospacing="0"/>
        <w:ind w:left="-567" w:firstLine="425"/>
        <w:jc w:val="both"/>
        <w:rPr>
          <w:color w:val="000000"/>
          <w:sz w:val="28"/>
          <w:szCs w:val="28"/>
        </w:rPr>
      </w:pPr>
      <w:r>
        <w:rPr>
          <w:rFonts w:ascii="Roboto" w:hAnsi="Roboto"/>
          <w:color w:val="7F7F7F"/>
          <w:shd w:val="clear" w:color="auto" w:fill="F9F9F9"/>
        </w:rPr>
        <w:t>Ресайклинг (recycle – возврат в круг) — процесс переработки без потери качества. В результате из старых стеклянных бутылок получаются новые, а из металлолома – запчасти и металлоконструкции.</w:t>
      </w:r>
    </w:p>
    <w:p w14:paraId="2DBDB0C4" w14:textId="77777777" w:rsidR="007A31B6" w:rsidRPr="00B42A3B" w:rsidRDefault="007A31B6" w:rsidP="00261DCB">
      <w:pPr>
        <w:pStyle w:val="2"/>
        <w:shd w:val="clear" w:color="auto" w:fill="FFFFFF"/>
        <w:spacing w:before="0" w:beforeAutospacing="0" w:after="0" w:afterAutospacing="0"/>
        <w:ind w:left="-567" w:firstLine="425"/>
        <w:jc w:val="both"/>
        <w:rPr>
          <w:color w:val="000000"/>
          <w:sz w:val="28"/>
          <w:szCs w:val="28"/>
        </w:rPr>
      </w:pPr>
      <w:r w:rsidRPr="00B42A3B">
        <w:rPr>
          <w:color w:val="000000"/>
          <w:sz w:val="28"/>
          <w:szCs w:val="28"/>
        </w:rPr>
        <w:t>Обращение с токсичными отходами</w:t>
      </w:r>
    </w:p>
    <w:p w14:paraId="613327FE"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 xml:space="preserve">Чтобы утилизировать опасные компоненты, нужно иметь лицензию, которая позволит проводить работы по закону. Во время этого процесса следует </w:t>
      </w:r>
      <w:r w:rsidRPr="00B42A3B">
        <w:rPr>
          <w:color w:val="000000"/>
          <w:sz w:val="28"/>
          <w:szCs w:val="28"/>
        </w:rPr>
        <w:lastRenderedPageBreak/>
        <w:t>носить защитные костюмы, соблюдать правила безопасности. В противном случае фирма получит штраф.</w:t>
      </w:r>
    </w:p>
    <w:p w14:paraId="02921E7C"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Перед утилизацией определяется степень токсичности выбросов, так как для каждого отхода создаются условия хранения и уничтожения. Перевозка и хранение должны осуществляться в специальных контейнерах, внутреннее покрытие которых не поддается влиянию щелочи и кислот.</w:t>
      </w:r>
    </w:p>
    <w:p w14:paraId="3AA81B0B" w14:textId="77777777" w:rsidR="007A31B6" w:rsidRPr="00B42A3B" w:rsidRDefault="007A31B6" w:rsidP="00261DCB">
      <w:pPr>
        <w:pStyle w:val="2"/>
        <w:shd w:val="clear" w:color="auto" w:fill="FFFFFF"/>
        <w:spacing w:before="0" w:beforeAutospacing="0" w:after="0" w:afterAutospacing="0"/>
        <w:ind w:left="-567" w:firstLine="425"/>
        <w:jc w:val="both"/>
        <w:rPr>
          <w:color w:val="000000"/>
          <w:sz w:val="28"/>
          <w:szCs w:val="28"/>
        </w:rPr>
      </w:pPr>
      <w:r w:rsidRPr="00B42A3B">
        <w:rPr>
          <w:color w:val="000000"/>
          <w:sz w:val="28"/>
          <w:szCs w:val="28"/>
        </w:rPr>
        <w:t>Утилизация</w:t>
      </w:r>
    </w:p>
    <w:p w14:paraId="5E223DFA"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Переработка опасных веществ не может происходить без знаний о свойствах продукта: составе, размере, количестве и способе перевозки. Для начала работники измеряют уровень токсичности. При низком уровне отходы определяются в хранилище, которое оборудуют под землей с подключенным водоснабжением. Такие помещения построены на территории каждого завода.</w:t>
      </w:r>
    </w:p>
    <w:p w14:paraId="62B08D83"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Жидкое сырье превращают в твердую массу и вместе с твердыми отходами хранят на полигонах. На заводах есть специальные печи для сжигания мусора. Перед этим сырье смешивают с сахаром, стеклом и охлаждают. После полного застывания массу помещают в огонь, таким образом нейтрализуя яды.</w:t>
      </w:r>
    </w:p>
    <w:p w14:paraId="2A31D7CC" w14:textId="77777777" w:rsidR="007A31B6" w:rsidRDefault="007A31B6" w:rsidP="00261DCB">
      <w:pPr>
        <w:pStyle w:val="paragraph"/>
        <w:shd w:val="clear" w:color="auto" w:fill="FFFFFF"/>
        <w:spacing w:before="0" w:beforeAutospacing="0" w:after="0" w:afterAutospacing="0"/>
        <w:ind w:left="-567" w:firstLine="425"/>
        <w:jc w:val="both"/>
        <w:rPr>
          <w:color w:val="000000"/>
          <w:sz w:val="28"/>
          <w:szCs w:val="28"/>
        </w:rPr>
      </w:pPr>
      <w:r w:rsidRPr="00B42A3B">
        <w:rPr>
          <w:color w:val="000000"/>
          <w:sz w:val="28"/>
          <w:szCs w:val="28"/>
        </w:rPr>
        <w:t>Промышленность невозможна без образования токсических выбросов. Но можно минимизировать вредное влияние на флору и фауну и предотвратить биологическую катастрофу. Для этого нужно правильно утилизировать, хранить ядовитые отбросы и препятствовать их попаданию в воду или почву.</w:t>
      </w:r>
    </w:p>
    <w:p w14:paraId="55307497" w14:textId="77777777" w:rsidR="007A31B6" w:rsidRPr="00B42A3B" w:rsidRDefault="007A31B6" w:rsidP="00261DCB">
      <w:pPr>
        <w:pStyle w:val="paragraph"/>
        <w:shd w:val="clear" w:color="auto" w:fill="FFFFFF"/>
        <w:spacing w:before="0" w:beforeAutospacing="0" w:after="0" w:afterAutospacing="0"/>
        <w:ind w:left="-567" w:firstLine="425"/>
        <w:jc w:val="both"/>
        <w:rPr>
          <w:color w:val="000000"/>
          <w:sz w:val="28"/>
          <w:szCs w:val="28"/>
        </w:rPr>
      </w:pPr>
    </w:p>
    <w:p w14:paraId="51F180C7" w14:textId="159CB78C" w:rsidR="000B7DB4" w:rsidRDefault="006C6F71">
      <w:r>
        <w:rPr>
          <w:noProof/>
        </w:rPr>
        <w:drawing>
          <wp:inline distT="0" distB="0" distL="0" distR="0" wp14:anchorId="3857E97B" wp14:editId="1770909E">
            <wp:extent cx="5940425" cy="45053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505325"/>
                    </a:xfrm>
                    <a:prstGeom prst="rect">
                      <a:avLst/>
                    </a:prstGeom>
                    <a:noFill/>
                    <a:ln>
                      <a:noFill/>
                    </a:ln>
                  </pic:spPr>
                </pic:pic>
              </a:graphicData>
            </a:graphic>
          </wp:inline>
        </w:drawing>
      </w:r>
    </w:p>
    <w:p w14:paraId="383A37CC" w14:textId="3AF31627" w:rsidR="007930C1" w:rsidRDefault="007930C1">
      <w:r>
        <w:rPr>
          <w:noProof/>
        </w:rPr>
        <w:lastRenderedPageBreak/>
        <w:drawing>
          <wp:inline distT="0" distB="0" distL="0" distR="0" wp14:anchorId="046E927F" wp14:editId="25346FA9">
            <wp:extent cx="5940425" cy="39624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962400"/>
                    </a:xfrm>
                    <a:prstGeom prst="rect">
                      <a:avLst/>
                    </a:prstGeom>
                    <a:noFill/>
                    <a:ln>
                      <a:noFill/>
                    </a:ln>
                  </pic:spPr>
                </pic:pic>
              </a:graphicData>
            </a:graphic>
          </wp:inline>
        </w:drawing>
      </w:r>
    </w:p>
    <w:p w14:paraId="1AA5A179" w14:textId="6398F695" w:rsidR="00070ECB" w:rsidRDefault="00070ECB">
      <w:r>
        <w:rPr>
          <w:noProof/>
        </w:rPr>
        <w:drawing>
          <wp:inline distT="0" distB="0" distL="0" distR="0" wp14:anchorId="7858511A" wp14:editId="29FAA39D">
            <wp:extent cx="5940425" cy="4646295"/>
            <wp:effectExtent l="0" t="0" r="317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646295"/>
                    </a:xfrm>
                    <a:prstGeom prst="rect">
                      <a:avLst/>
                    </a:prstGeom>
                    <a:noFill/>
                    <a:ln>
                      <a:noFill/>
                    </a:ln>
                  </pic:spPr>
                </pic:pic>
              </a:graphicData>
            </a:graphic>
          </wp:inline>
        </w:drawing>
      </w:r>
    </w:p>
    <w:sectPr w:rsidR="00070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40"/>
    <w:multiLevelType w:val="multilevel"/>
    <w:tmpl w:val="9A6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42369"/>
    <w:multiLevelType w:val="hybridMultilevel"/>
    <w:tmpl w:val="ED161C94"/>
    <w:lvl w:ilvl="0" w:tplc="0F382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F0765D"/>
    <w:multiLevelType w:val="hybridMultilevel"/>
    <w:tmpl w:val="EF3E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38530D"/>
    <w:multiLevelType w:val="multilevel"/>
    <w:tmpl w:val="ADD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457A6"/>
    <w:multiLevelType w:val="multilevel"/>
    <w:tmpl w:val="A4BC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E2BE4"/>
    <w:multiLevelType w:val="multilevel"/>
    <w:tmpl w:val="27AA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672BA"/>
    <w:multiLevelType w:val="multilevel"/>
    <w:tmpl w:val="1990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114373"/>
    <w:multiLevelType w:val="multilevel"/>
    <w:tmpl w:val="AA92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B2"/>
    <w:rsid w:val="00070ECB"/>
    <w:rsid w:val="000B7DB4"/>
    <w:rsid w:val="000C2D20"/>
    <w:rsid w:val="001324D8"/>
    <w:rsid w:val="001D3D32"/>
    <w:rsid w:val="00261DCB"/>
    <w:rsid w:val="00462EF4"/>
    <w:rsid w:val="004B5328"/>
    <w:rsid w:val="006C6F71"/>
    <w:rsid w:val="00790B5A"/>
    <w:rsid w:val="007930C1"/>
    <w:rsid w:val="007A31B6"/>
    <w:rsid w:val="00801B16"/>
    <w:rsid w:val="009B080D"/>
    <w:rsid w:val="009D58E7"/>
    <w:rsid w:val="00A16992"/>
    <w:rsid w:val="00AC43D0"/>
    <w:rsid w:val="00AC5880"/>
    <w:rsid w:val="00B009F5"/>
    <w:rsid w:val="00C26574"/>
    <w:rsid w:val="00C745BA"/>
    <w:rsid w:val="00CE7085"/>
    <w:rsid w:val="00D70FEF"/>
    <w:rsid w:val="00D76D34"/>
    <w:rsid w:val="00DE1ECE"/>
    <w:rsid w:val="00E5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793A"/>
  <w15:chartTrackingRefBased/>
  <w15:docId w15:val="{16AB7E3A-81B2-40FB-A0B1-5E1A9419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085"/>
    <w:pPr>
      <w:spacing w:after="200" w:line="276" w:lineRule="auto"/>
    </w:pPr>
    <w:rPr>
      <w:rFonts w:ascii="Calibri" w:eastAsia="Calibri" w:hAnsi="Calibri" w:cs="Times New Roman"/>
    </w:rPr>
  </w:style>
  <w:style w:type="paragraph" w:styleId="2">
    <w:name w:val="heading 2"/>
    <w:basedOn w:val="a"/>
    <w:link w:val="20"/>
    <w:uiPriority w:val="9"/>
    <w:qFormat/>
    <w:rsid w:val="007A31B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085"/>
    <w:pPr>
      <w:ind w:left="720"/>
      <w:contextualSpacing/>
    </w:pPr>
  </w:style>
  <w:style w:type="paragraph" w:customStyle="1" w:styleId="1">
    <w:name w:val="Обычный1"/>
    <w:rsid w:val="00CE7085"/>
    <w:pPr>
      <w:widowControl w:val="0"/>
      <w:suppressAutoHyphens/>
      <w:spacing w:line="249" w:lineRule="auto"/>
    </w:pPr>
    <w:rPr>
      <w:rFonts w:cs="Calibri"/>
      <w:sz w:val="24"/>
      <w:szCs w:val="24"/>
      <w:lang w:bidi="hi-IN"/>
    </w:rPr>
  </w:style>
  <w:style w:type="character" w:styleId="a4">
    <w:name w:val="Hyperlink"/>
    <w:basedOn w:val="a0"/>
    <w:uiPriority w:val="99"/>
    <w:semiHidden/>
    <w:unhideWhenUsed/>
    <w:rsid w:val="00CE7085"/>
    <w:rPr>
      <w:color w:val="0000FF"/>
      <w:u w:val="single"/>
    </w:rPr>
  </w:style>
  <w:style w:type="character" w:customStyle="1" w:styleId="4">
    <w:name w:val="Основной текст (4)_"/>
    <w:basedOn w:val="a0"/>
    <w:link w:val="40"/>
    <w:rsid w:val="00CE7085"/>
    <w:rPr>
      <w:rFonts w:ascii="Times New Roman" w:eastAsia="Times New Roman" w:hAnsi="Times New Roman" w:cs="Times New Roman"/>
      <w:spacing w:val="5"/>
      <w:sz w:val="23"/>
      <w:szCs w:val="23"/>
      <w:shd w:val="clear" w:color="auto" w:fill="FFFFFF"/>
    </w:rPr>
  </w:style>
  <w:style w:type="character" w:customStyle="1" w:styleId="40pt">
    <w:name w:val="Основной текст (4) + Интервал 0 pt"/>
    <w:basedOn w:val="4"/>
    <w:rsid w:val="00CE7085"/>
    <w:rPr>
      <w:rFonts w:ascii="Times New Roman" w:eastAsia="Times New Roman" w:hAnsi="Times New Roman" w:cs="Times New Roman"/>
      <w:color w:val="000000"/>
      <w:spacing w:val="4"/>
      <w:w w:val="100"/>
      <w:position w:val="0"/>
      <w:sz w:val="23"/>
      <w:szCs w:val="23"/>
      <w:shd w:val="clear" w:color="auto" w:fill="FFFFFF"/>
      <w:lang w:val="ru-RU"/>
    </w:rPr>
  </w:style>
  <w:style w:type="paragraph" w:customStyle="1" w:styleId="40">
    <w:name w:val="Основной текст (4)"/>
    <w:basedOn w:val="a"/>
    <w:link w:val="4"/>
    <w:rsid w:val="00CE7085"/>
    <w:pPr>
      <w:widowControl w:val="0"/>
      <w:shd w:val="clear" w:color="auto" w:fill="FFFFFF"/>
      <w:spacing w:after="240" w:line="307" w:lineRule="exact"/>
    </w:pPr>
    <w:rPr>
      <w:rFonts w:ascii="Times New Roman" w:eastAsia="Times New Roman" w:hAnsi="Times New Roman"/>
      <w:spacing w:val="5"/>
      <w:sz w:val="23"/>
      <w:szCs w:val="23"/>
    </w:rPr>
  </w:style>
  <w:style w:type="character" w:customStyle="1" w:styleId="20">
    <w:name w:val="Заголовок 2 Знак"/>
    <w:basedOn w:val="a0"/>
    <w:link w:val="2"/>
    <w:uiPriority w:val="9"/>
    <w:rsid w:val="007A31B6"/>
    <w:rPr>
      <w:rFonts w:ascii="Times New Roman" w:eastAsia="Times New Roman" w:hAnsi="Times New Roman" w:cs="Times New Roman"/>
      <w:b/>
      <w:bCs/>
      <w:sz w:val="36"/>
      <w:szCs w:val="36"/>
      <w:lang w:eastAsia="ru-RU"/>
    </w:rPr>
  </w:style>
  <w:style w:type="paragraph" w:customStyle="1" w:styleId="paragraph">
    <w:name w:val="paragraph"/>
    <w:basedOn w:val="a"/>
    <w:rsid w:val="007A31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item">
    <w:name w:val="list__item"/>
    <w:basedOn w:val="a"/>
    <w:rsid w:val="007A31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viewer/F4479B7B-4648-4644-BDE2-1D2329CE1C2C" TargetMode="External"/><Relationship Id="rId11" Type="http://schemas.openxmlformats.org/officeDocument/2006/relationships/theme" Target="theme/theme1.xml"/><Relationship Id="rId5" Type="http://schemas.openxmlformats.org/officeDocument/2006/relationships/hyperlink" Target="https://yandex.ru/turbo?text=https%3A%2F%2Fbezotxodov.ru%2Fjekologija%2Ftoksichnye-othod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Lipynova Elena</dc:creator>
  <cp:keywords/>
  <dc:description/>
  <cp:lastModifiedBy>Lipynova Elena</cp:lastModifiedBy>
  <cp:revision>10</cp:revision>
  <dcterms:created xsi:type="dcterms:W3CDTF">2020-11-14T17:20:00Z</dcterms:created>
  <dcterms:modified xsi:type="dcterms:W3CDTF">2020-11-23T06:05:00Z</dcterms:modified>
</cp:coreProperties>
</file>